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3179812" w:displacedByCustomXml="next"/>
    <w:sdt>
      <w:sdtPr>
        <w:rPr>
          <w:rFonts w:cs="Times New Roman"/>
          <w:spacing w:val="22"/>
        </w:rPr>
        <w:id w:val="2019810005"/>
        <w:placeholder>
          <w:docPart w:val="DefaultPlaceholder_-1854013440"/>
        </w:placeholder>
      </w:sdtPr>
      <w:sdtEndPr>
        <w:rPr>
          <w:b w:val="0"/>
          <w:bCs w:val="0"/>
        </w:rPr>
      </w:sdtEndPr>
      <w:sdtContent>
        <w:p w14:paraId="1A1CECC6" w14:textId="34931D01" w:rsidR="00E1259F" w:rsidRPr="00E1259F" w:rsidRDefault="00E1259F" w:rsidP="00E1259F">
          <w:pPr>
            <w:pStyle w:val="Nagwek2"/>
            <w:spacing w:before="360" w:after="240" w:line="240" w:lineRule="auto"/>
            <w:ind w:left="1134"/>
            <w:jc w:val="left"/>
            <w:rPr>
              <w:rFonts w:cs="Times New Roman"/>
              <w:b w:val="0"/>
              <w:bCs w:val="0"/>
              <w:spacing w:val="22"/>
            </w:rPr>
          </w:pPr>
          <w:r w:rsidRPr="00E1259F">
            <w:rPr>
              <w:rFonts w:cs="Times New Roman"/>
              <w:b w:val="0"/>
              <w:bCs w:val="0"/>
              <w:spacing w:val="22"/>
            </w:rPr>
            <w:t>WO.0050.158.2025</w:t>
          </w:r>
        </w:p>
      </w:sdtContent>
    </w:sdt>
    <w:p w14:paraId="6187C595" w14:textId="7CDF35B9" w:rsidR="00C9492D" w:rsidRPr="00CC60BA" w:rsidRDefault="00C9492D" w:rsidP="00CC60BA">
      <w:pPr>
        <w:pStyle w:val="Nagwek2"/>
        <w:spacing w:before="360" w:after="240" w:line="240" w:lineRule="auto"/>
        <w:rPr>
          <w:rFonts w:cs="Times New Roman"/>
          <w:spacing w:val="22"/>
        </w:rPr>
      </w:pPr>
      <w:sdt>
        <w:sdtPr>
          <w:rPr>
            <w:rFonts w:cs="Times New Roman"/>
            <w:spacing w:val="22"/>
          </w:rPr>
          <w:alias w:val="Typ dokumentu"/>
          <w:tag w:val="attr_field_typ_dokumentu_user"/>
          <w:id w:val="221191663"/>
          <w:placeholder>
            <w:docPart w:val="E950DEB2BAE04D54AD2B5437B279CEAA"/>
          </w:placeholder>
        </w:sdtPr>
        <w:sdtEndPr/>
        <w:sdtContent>
          <w:r w:rsidRPr="00CC60BA">
            <w:rPr>
              <w:rFonts w:cs="Times New Roman"/>
              <w:spacing w:val="22"/>
            </w:rPr>
            <w:t>ZARZĄDZENIE</w:t>
          </w:r>
        </w:sdtContent>
      </w:sdt>
      <w:r w:rsidRPr="00CC60BA">
        <w:rPr>
          <w:rFonts w:cs="Times New Roman"/>
          <w:spacing w:val="22"/>
        </w:rPr>
        <w:t xml:space="preserve"> Nr </w:t>
      </w:r>
      <w:sdt>
        <w:sdtPr>
          <w:rPr>
            <w:rFonts w:cs="Times New Roman"/>
            <w:spacing w:val="22"/>
          </w:rPr>
          <w:alias w:val="Nr dokumentu"/>
          <w:tag w:val="attr_field_nr_dokumentu_user"/>
          <w:id w:val="-1801291112"/>
          <w:placeholder>
            <w:docPart w:val="C6F04B71BB554AECABCA249C3C73840F"/>
          </w:placeholder>
        </w:sdtPr>
        <w:sdtEndPr/>
        <w:sdtContent>
          <w:r w:rsidR="00E1259F">
            <w:rPr>
              <w:rFonts w:cs="Times New Roman"/>
              <w:spacing w:val="22"/>
            </w:rPr>
            <w:t>303/25</w:t>
          </w:r>
        </w:sdtContent>
      </w:sdt>
    </w:p>
    <w:bookmarkEnd w:id="0" w:displacedByCustomXml="next"/>
    <w:bookmarkStart w:id="1" w:name="_Hlk3179813" w:displacedByCustomXml="next"/>
    <w:sdt>
      <w:sdtPr>
        <w:rPr>
          <w:b/>
          <w:spacing w:val="22"/>
        </w:rPr>
        <w:alias w:val="Organ wydający"/>
        <w:tag w:val="attr_field_organ_wydajacy_user"/>
        <w:id w:val="-1103483686"/>
        <w:placeholder>
          <w:docPart w:val="312F55B25A7148E2933BFB48B46C9ECD"/>
        </w:placeholder>
        <w:comboBox>
          <w:listItem w:displayText="Autorzy Porozumień" w:value="Autorzy Porozumień"/>
          <w:listItem w:displayText="Burmistrza Czerska" w:value="Burmistrza Czerska"/>
          <w:listItem w:displayText="Burmistrz Miasta Chojnice" w:value="Burmistrz Miasta Chojnice"/>
          <w:listItem w:displayText="Burmistrz Miasta i Gminy Czersk" w:value="Burmistrz Miasta i Gminy Czersk"/>
          <w:listItem w:displayText="Gmina Czersk" w:value="Gmina Czersk"/>
          <w:listItem w:displayText="Rady Gminy i Miasta Czersk" w:value="Rady Gminy i Miasta Czersk"/>
          <w:listItem w:displayText="Rady Miasta Czersk" w:value="Rady Miasta Czersk"/>
          <w:listItem w:displayText="Rady Miejskiej w Czersku" w:value="Rady Miejskiej w Czersku"/>
          <w:listItem w:displayText="Starosta Chojnicki" w:value="Starosta Chojnicki"/>
          <w:listItem w:displayText="Wojewoda Pomorski" w:value="Wojewoda Pomorski"/>
          <w:listItem w:displayText="Zarząd Powiatu Chojnickiego" w:value="Zarząd Powiatu Chojnickiego"/>
        </w:comboBox>
      </w:sdtPr>
      <w:sdtEndPr/>
      <w:sdtContent>
        <w:p w14:paraId="30B3C03E" w14:textId="77777777" w:rsidR="00C9492D" w:rsidRPr="00CC60BA" w:rsidRDefault="00C9492D" w:rsidP="00EA25F8">
          <w:pPr>
            <w:spacing w:before="240" w:after="240" w:line="240" w:lineRule="auto"/>
            <w:jc w:val="center"/>
            <w:rPr>
              <w:b/>
              <w:spacing w:val="22"/>
            </w:rPr>
          </w:pPr>
          <w:r w:rsidRPr="00CC60BA">
            <w:rPr>
              <w:b/>
              <w:spacing w:val="22"/>
            </w:rPr>
            <w:t>BURMISTRZ</w:t>
          </w:r>
          <w:r>
            <w:rPr>
              <w:b/>
              <w:spacing w:val="22"/>
            </w:rPr>
            <w:t>A</w:t>
          </w:r>
          <w:r w:rsidRPr="00CC60BA">
            <w:rPr>
              <w:b/>
              <w:spacing w:val="22"/>
            </w:rPr>
            <w:t xml:space="preserve"> CZERSKA</w:t>
          </w:r>
        </w:p>
      </w:sdtContent>
    </w:sdt>
    <w:p w14:paraId="7AE2DF90" w14:textId="3CB88FCD" w:rsidR="00C9492D" w:rsidRPr="00CC60BA" w:rsidRDefault="00C9492D" w:rsidP="00CC60BA">
      <w:pPr>
        <w:spacing w:before="240" w:after="240" w:line="240" w:lineRule="auto"/>
        <w:jc w:val="center"/>
      </w:pPr>
      <w:bookmarkStart w:id="2" w:name="_Hlk3179814"/>
      <w:bookmarkEnd w:id="1"/>
      <w:r w:rsidRPr="00CC60BA">
        <w:t xml:space="preserve">z dnia </w:t>
      </w:r>
      <w:sdt>
        <w:sdtPr>
          <w:alias w:val="Data dokumentu"/>
          <w:tag w:val="attr_field_data_dokumentu_user"/>
          <w:id w:val="-2122442597"/>
          <w:placeholder>
            <w:docPart w:val="5204DA4AC9BB408E88016FA8159FD4FC"/>
          </w:placeholder>
          <w:date w:fullDate="2025-12-17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E1259F">
            <w:t>17 grudnia 2025</w:t>
          </w:r>
        </w:sdtContent>
      </w:sdt>
      <w:r w:rsidRPr="00CC60BA">
        <w:t xml:space="preserve"> r.</w:t>
      </w:r>
    </w:p>
    <w:bookmarkEnd w:id="2" w:displacedByCustomXml="next"/>
    <w:bookmarkStart w:id="3" w:name="_Hlk3179815" w:displacedByCustomXml="next"/>
    <w:sdt>
      <w:sdtPr>
        <w:rPr>
          <w:b/>
        </w:rPr>
        <w:alias w:val="Przedmiot regulacji"/>
        <w:tag w:val="attr_field_przedmiot_regulacji_user"/>
        <w:id w:val="-564954868"/>
        <w:placeholder>
          <w:docPart w:val="E6BBD4ABD5F24BB89CBD21771BDFC262"/>
        </w:placeholder>
      </w:sdtPr>
      <w:sdtEndPr/>
      <w:sdtContent>
        <w:p w14:paraId="6CA79DBB" w14:textId="11BAD83D" w:rsidR="00C9492D" w:rsidRPr="00CC60BA" w:rsidRDefault="00E1259F" w:rsidP="00CC60BA">
          <w:pPr>
            <w:spacing w:before="240" w:after="240" w:line="240" w:lineRule="auto"/>
            <w:jc w:val="center"/>
            <w:rPr>
              <w:b/>
            </w:rPr>
          </w:pPr>
          <w:r>
            <w:rPr>
              <w:b/>
            </w:rPr>
            <w:t>w sprawie ogłoszenia konkursu ofert na realizację w roku 2026 zadania z zakresu prowadzenia programów i klubów abstynenta oraz wydarzeń związanych z profilaktyką uzależnień i zwalczania nałogów</w:t>
          </w:r>
        </w:p>
      </w:sdtContent>
    </w:sdt>
    <w:p w14:paraId="755B0A0A" w14:textId="035A9E30" w:rsidR="00C9492D" w:rsidRDefault="00C9492D" w:rsidP="00E1259F">
      <w:pPr>
        <w:spacing w:before="240" w:after="240"/>
        <w:ind w:firstLine="567"/>
        <w:jc w:val="both"/>
        <w:rPr>
          <w:b/>
          <w:bCs/>
        </w:rPr>
      </w:pPr>
      <w:bookmarkStart w:id="4" w:name="_Hlk3179809"/>
      <w:bookmarkEnd w:id="3"/>
      <w:r>
        <w:t>N</w:t>
      </w:r>
      <w:r w:rsidRPr="00CC60BA">
        <w:t xml:space="preserve">a podstawie </w:t>
      </w:r>
      <w:sdt>
        <w:sdtPr>
          <w:alias w:val="Podstawa prawna"/>
          <w:tag w:val="attr_field_podstawa_prawna_user"/>
          <w:id w:val="1930773743"/>
          <w:placeholder>
            <w:docPart w:val="FF28D1D292EF45DA820AE634E2ECC85C"/>
          </w:placeholder>
        </w:sdtPr>
        <w:sdtEndPr/>
        <w:sdtContent>
          <w:r w:rsidRPr="00A34417">
            <w:t>art. 30 ust. 1 ustawy o samorządzie gminnym (t. j. – Dz. U. z 202</w:t>
          </w:r>
          <w:r>
            <w:t>5</w:t>
          </w:r>
          <w:r w:rsidRPr="00A34417">
            <w:t xml:space="preserve"> r., poz. </w:t>
          </w:r>
          <w:r>
            <w:t>1153</w:t>
          </w:r>
          <w:r w:rsidRPr="00A34417">
            <w:t xml:space="preserve">), </w:t>
          </w:r>
          <w:r w:rsidRPr="003410C0">
            <w:rPr>
              <w:szCs w:val="22"/>
            </w:rPr>
            <w:t>art.</w:t>
          </w:r>
          <w:r w:rsidR="00E1259F">
            <w:rPr>
              <w:szCs w:val="22"/>
            </w:rPr>
            <w:t> </w:t>
          </w:r>
          <w:r w:rsidRPr="003410C0">
            <w:rPr>
              <w:szCs w:val="22"/>
            </w:rPr>
            <w:t xml:space="preserve">2 pkt 2, 3, 5, 9 i 10, w związku z art. 13 pkt 3, art. 14 ust. 1 oraz art. 15 ustawy z dnia </w:t>
          </w:r>
          <w:r w:rsidRPr="003410C0">
            <w:rPr>
              <w:szCs w:val="22"/>
            </w:rPr>
            <w:t>11 września 2015 r. o zdrowiu publicznym (t. j. – Dz. U. z 2024 r., poz. 1670 ze zm.), art. 41 ust. 1 pkt 3 ustawy z</w:t>
          </w:r>
          <w:r w:rsidR="00E1259F">
            <w:rPr>
              <w:szCs w:val="22"/>
            </w:rPr>
            <w:t> </w:t>
          </w:r>
          <w:r w:rsidRPr="003410C0">
            <w:rPr>
              <w:szCs w:val="22"/>
            </w:rPr>
            <w:t xml:space="preserve">dnia 26 października 1982 r. o wychowaniu w trzeźwości i przeciwdziałaniu alkoholizmowi </w:t>
          </w:r>
          <w:r w:rsidRPr="003410C0">
            <w:rPr>
              <w:szCs w:val="22"/>
            </w:rPr>
            <w:t>(t. j. – Dz. U. z 2023 r., poz. 2151</w:t>
          </w:r>
          <w:r>
            <w:rPr>
              <w:szCs w:val="22"/>
            </w:rPr>
            <w:t xml:space="preserve"> ze zm.</w:t>
          </w:r>
          <w:r w:rsidRPr="003410C0">
            <w:rPr>
              <w:szCs w:val="22"/>
            </w:rPr>
            <w:t>) oraz uchwały nr XVIII/252/25 Rady Miejskiej w Czersku z dnia</w:t>
          </w:r>
          <w:r>
            <w:rPr>
              <w:szCs w:val="22"/>
            </w:rPr>
            <w:t xml:space="preserve"> </w:t>
          </w:r>
          <w:r w:rsidRPr="003410C0">
            <w:rPr>
              <w:szCs w:val="22"/>
            </w:rPr>
            <w:t>25</w:t>
          </w:r>
          <w:r w:rsidR="00E1259F">
            <w:rPr>
              <w:szCs w:val="22"/>
            </w:rPr>
            <w:t> </w:t>
          </w:r>
          <w:r w:rsidRPr="003410C0">
            <w:rPr>
              <w:szCs w:val="22"/>
            </w:rPr>
            <w:t>listopada 2025 r. w sprawie przyjęcia Gminnego Programu Profilaktyki i Rozwiązywania Problemów Alkoholowych oraz Przeciwdziałania Narkomanii na lata 2026 – 2029</w:t>
          </w:r>
          <w:r>
            <w:rPr>
              <w:rFonts w:ascii="Arial Narrow" w:hAnsi="Arial Narrow" w:cs="TimesNewRomanPSMT"/>
              <w:sz w:val="20"/>
              <w:szCs w:val="20"/>
            </w:rPr>
            <w:t xml:space="preserve"> </w:t>
          </w:r>
        </w:sdtContent>
      </w:sdt>
      <w:r>
        <w:t xml:space="preserve"> </w:t>
      </w:r>
    </w:p>
    <w:p w14:paraId="409D0C42" w14:textId="77777777" w:rsidR="00C9492D" w:rsidRPr="00FA6241" w:rsidRDefault="00C9492D" w:rsidP="00E1259F">
      <w:pPr>
        <w:spacing w:before="240" w:after="240"/>
        <w:jc w:val="center"/>
        <w:rPr>
          <w:b/>
          <w:bCs/>
        </w:rPr>
      </w:pPr>
      <w:r w:rsidRPr="00FA6241">
        <w:rPr>
          <w:b/>
          <w:bCs/>
        </w:rPr>
        <w:t>zarządzam, co następuje:</w:t>
      </w:r>
    </w:p>
    <w:bookmarkEnd w:id="4"/>
    <w:p w14:paraId="63EC05BC" w14:textId="77777777" w:rsidR="00C9492D" w:rsidRPr="00A34417" w:rsidRDefault="00C9492D" w:rsidP="00E1259F">
      <w:pPr>
        <w:spacing w:after="0"/>
        <w:jc w:val="center"/>
      </w:pPr>
      <w:r w:rsidRPr="003410C0">
        <w:rPr>
          <w:b/>
        </w:rPr>
        <w:t>§ 1.</w:t>
      </w:r>
      <w:r w:rsidRPr="003410C0">
        <w:t xml:space="preserve"> </w:t>
      </w:r>
      <w:bookmarkStart w:id="5" w:name="_Hlk3179810"/>
    </w:p>
    <w:p w14:paraId="70A4DB41" w14:textId="0D6C31D4" w:rsidR="00C9492D" w:rsidRPr="00E345A6" w:rsidRDefault="00C9492D" w:rsidP="00E1259F">
      <w:pPr>
        <w:spacing w:after="0"/>
        <w:jc w:val="both"/>
      </w:pPr>
      <w:r w:rsidRPr="00E345A6">
        <w:t>Ogłaszam otwarty konkurs ofert</w:t>
      </w:r>
      <w:r>
        <w:t xml:space="preserve"> na </w:t>
      </w:r>
      <w:r w:rsidRPr="00E345A6">
        <w:t>wsp</w:t>
      </w:r>
      <w:r>
        <w:t>ieranie</w:t>
      </w:r>
      <w:r w:rsidRPr="00E345A6">
        <w:t xml:space="preserve"> realizacji </w:t>
      </w:r>
      <w:r>
        <w:t xml:space="preserve">przez Gminę Czersk w 2026 roku </w:t>
      </w:r>
      <w:r w:rsidRPr="00E345A6">
        <w:t xml:space="preserve">zadań </w:t>
      </w:r>
      <w:r w:rsidRPr="00E345A6">
        <w:t>z</w:t>
      </w:r>
      <w:r w:rsidR="00E1259F">
        <w:t> </w:t>
      </w:r>
      <w:r w:rsidRPr="00E345A6">
        <w:t>zakresu profilaktyki uzależnień i rozwiązywania problemów alkoholowych</w:t>
      </w:r>
      <w:r>
        <w:t>,</w:t>
      </w:r>
      <w:r w:rsidRPr="00E345A6">
        <w:t xml:space="preserve"> w ramach </w:t>
      </w:r>
      <w:r w:rsidRPr="005B5261">
        <w:rPr>
          <w:szCs w:val="22"/>
        </w:rPr>
        <w:t>Gminn</w:t>
      </w:r>
      <w:r>
        <w:rPr>
          <w:szCs w:val="22"/>
        </w:rPr>
        <w:t>ego</w:t>
      </w:r>
      <w:r w:rsidRPr="005B5261">
        <w:rPr>
          <w:szCs w:val="22"/>
        </w:rPr>
        <w:t xml:space="preserve"> Program</w:t>
      </w:r>
      <w:r>
        <w:rPr>
          <w:szCs w:val="22"/>
        </w:rPr>
        <w:t>u</w:t>
      </w:r>
      <w:r w:rsidRPr="005B5261">
        <w:rPr>
          <w:szCs w:val="22"/>
        </w:rPr>
        <w:t xml:space="preserve"> Profilaktyki i Rozwiązywania Problemów Alkoholowych oraz</w:t>
      </w:r>
      <w:r>
        <w:t xml:space="preserve"> </w:t>
      </w:r>
      <w:r w:rsidRPr="005B5261">
        <w:rPr>
          <w:szCs w:val="22"/>
        </w:rPr>
        <w:t xml:space="preserve">Przeciwdziałania Narkomanii </w:t>
      </w:r>
      <w:r w:rsidRPr="005B5261">
        <w:rPr>
          <w:szCs w:val="22"/>
        </w:rPr>
        <w:t>na</w:t>
      </w:r>
      <w:r w:rsidR="00E1259F">
        <w:rPr>
          <w:szCs w:val="22"/>
        </w:rPr>
        <w:t> </w:t>
      </w:r>
      <w:r w:rsidRPr="005B5261">
        <w:rPr>
          <w:szCs w:val="22"/>
        </w:rPr>
        <w:t>lata 2026</w:t>
      </w:r>
      <w:r w:rsidR="00E1259F">
        <w:rPr>
          <w:szCs w:val="22"/>
        </w:rPr>
        <w:t xml:space="preserve"> – </w:t>
      </w:r>
      <w:r w:rsidRPr="005B5261">
        <w:rPr>
          <w:szCs w:val="22"/>
        </w:rPr>
        <w:t>2029</w:t>
      </w:r>
      <w:r>
        <w:t xml:space="preserve">, </w:t>
      </w:r>
      <w:r w:rsidRPr="00E345A6">
        <w:t xml:space="preserve">zadanie </w:t>
      </w:r>
      <w:r>
        <w:t>IV</w:t>
      </w:r>
      <w:r w:rsidRPr="00E345A6">
        <w:t xml:space="preserve">. </w:t>
      </w:r>
      <w:r>
        <w:t>4</w:t>
      </w:r>
      <w:r w:rsidRPr="00E345A6">
        <w:t xml:space="preserve"> </w:t>
      </w:r>
      <w:bookmarkStart w:id="6" w:name="_Toc208393959"/>
      <w:r w:rsidRPr="005B5261">
        <w:rPr>
          <w:rStyle w:val="Nagwek2Znak"/>
          <w:rFonts w:eastAsiaTheme="minorHAnsi"/>
          <w:b w:val="0"/>
          <w:bCs w:val="0"/>
          <w:szCs w:val="22"/>
          <w:lang w:eastAsia="en-US"/>
        </w:rPr>
        <w:t>Wsparcie przez Gminę Czersk zadań z zakresu profilaktyki uzależnień prowadzonych przez organizacje pozarządowe (otwarty konkurs ofert o dotacje dla organizacji pozarządowych przeprowadzony przez Urząd Miejski w Czersku).</w:t>
      </w:r>
      <w:bookmarkEnd w:id="6"/>
    </w:p>
    <w:p w14:paraId="7F7C4445" w14:textId="77777777" w:rsidR="00C9492D" w:rsidRPr="004F170E" w:rsidRDefault="00C9492D" w:rsidP="00E1259F">
      <w:pPr>
        <w:spacing w:before="240" w:after="0"/>
        <w:jc w:val="center"/>
        <w:rPr>
          <w:b/>
          <w:bCs/>
        </w:rPr>
      </w:pPr>
      <w:r w:rsidRPr="004F170E">
        <w:rPr>
          <w:b/>
          <w:bCs/>
        </w:rPr>
        <w:t>§ 2.</w:t>
      </w:r>
    </w:p>
    <w:p w14:paraId="5D540E6A" w14:textId="77777777" w:rsidR="00C9492D" w:rsidRPr="00E345A6" w:rsidRDefault="00C9492D" w:rsidP="00E1259F">
      <w:pPr>
        <w:tabs>
          <w:tab w:val="left" w:pos="284"/>
        </w:tabs>
        <w:spacing w:after="0"/>
        <w:ind w:left="284" w:hanging="284"/>
      </w:pPr>
      <w:r w:rsidRPr="00E345A6">
        <w:t>1.</w:t>
      </w:r>
      <w:r w:rsidRPr="00E345A6">
        <w:tab/>
        <w:t>Treść ogłoszenia o konkursie ofert stanowi załącznik nr 1 do zarządzenia.</w:t>
      </w:r>
    </w:p>
    <w:p w14:paraId="7CB9E261" w14:textId="77777777" w:rsidR="00C9492D" w:rsidRPr="00E345A6" w:rsidRDefault="00C9492D" w:rsidP="00E1259F">
      <w:pPr>
        <w:tabs>
          <w:tab w:val="left" w:pos="284"/>
        </w:tabs>
        <w:spacing w:after="0"/>
        <w:ind w:left="284" w:hanging="284"/>
      </w:pPr>
      <w:r w:rsidRPr="00E345A6">
        <w:t>2.</w:t>
      </w:r>
      <w:r w:rsidRPr="00E345A6">
        <w:tab/>
        <w:t>Wzór oferty konkursowej stanowi załącznik nr 2 do zarządzenia.</w:t>
      </w:r>
    </w:p>
    <w:p w14:paraId="022E9655" w14:textId="77777777" w:rsidR="00C9492D" w:rsidRPr="004F170E" w:rsidRDefault="00C9492D" w:rsidP="00E1259F">
      <w:pPr>
        <w:spacing w:before="240" w:after="0"/>
        <w:jc w:val="center"/>
        <w:rPr>
          <w:b/>
          <w:bCs/>
        </w:rPr>
      </w:pPr>
      <w:r w:rsidRPr="004729D4">
        <w:rPr>
          <w:b/>
          <w:bCs/>
        </w:rPr>
        <w:t>§ 3.</w:t>
      </w:r>
      <w:r w:rsidRPr="004729D4">
        <w:rPr>
          <w:bCs/>
        </w:rPr>
        <w:t xml:space="preserve"> </w:t>
      </w:r>
    </w:p>
    <w:p w14:paraId="5049EE5B" w14:textId="77777777" w:rsidR="00C9492D" w:rsidRDefault="00C9492D" w:rsidP="00E1259F">
      <w:pPr>
        <w:spacing w:after="0"/>
      </w:pPr>
      <w:r w:rsidRPr="00E345A6">
        <w:t>Wykonanie zarządzenia powierzam Zastępcy Burmistrza.</w:t>
      </w:r>
    </w:p>
    <w:p w14:paraId="3F49EABC" w14:textId="77777777" w:rsidR="00C9492D" w:rsidRPr="004F170E" w:rsidRDefault="00C9492D" w:rsidP="00E1259F">
      <w:pPr>
        <w:spacing w:before="240" w:after="0"/>
        <w:jc w:val="center"/>
        <w:rPr>
          <w:b/>
          <w:bCs/>
        </w:rPr>
      </w:pPr>
      <w:r w:rsidRPr="004F170E">
        <w:rPr>
          <w:b/>
          <w:bCs/>
        </w:rPr>
        <w:t>§ 4.</w:t>
      </w:r>
    </w:p>
    <w:p w14:paraId="11BEF854" w14:textId="77777777" w:rsidR="00C9492D" w:rsidRDefault="00C9492D" w:rsidP="00E1259F">
      <w:pPr>
        <w:spacing w:after="0"/>
        <w:jc w:val="both"/>
        <w:rPr>
          <w:szCs w:val="20"/>
        </w:rPr>
      </w:pPr>
      <w:r w:rsidRPr="00E345A6">
        <w:t>Zarządzenie wchodzi w życie z dniem wydania i podlega ogłoszeniu w Biuletynie Informacji Publicznej.</w:t>
      </w:r>
    </w:p>
    <w:sdt>
      <w:sdtPr>
        <w:rPr>
          <w:szCs w:val="20"/>
        </w:rPr>
        <w:alias w:val="Podpis"/>
        <w:tag w:val="attr_field_podpis_user"/>
        <w:id w:val="1543943722"/>
        <w:placeholder>
          <w:docPart w:val="E6A1DC8078F34C0CB213797766B74F03"/>
        </w:placeholder>
      </w:sdtPr>
      <w:sdtEndPr/>
      <w:sdtContent>
        <w:p w14:paraId="664973AC" w14:textId="77777777" w:rsidR="00C9492D" w:rsidRPr="00CC60BA" w:rsidRDefault="00C9492D" w:rsidP="00E1259F">
          <w:pPr>
            <w:spacing w:before="360" w:after="0"/>
            <w:ind w:left="6237"/>
            <w:jc w:val="center"/>
            <w:rPr>
              <w:szCs w:val="20"/>
            </w:rPr>
          </w:pPr>
          <w:r w:rsidRPr="00CC60BA">
            <w:rPr>
              <w:szCs w:val="20"/>
            </w:rPr>
            <w:t xml:space="preserve"> </w:t>
          </w:r>
          <w:sdt>
            <w:sdtPr>
              <w:rPr>
                <w:szCs w:val="22"/>
              </w:rPr>
              <w:alias w:val="Pełniona funkcja"/>
              <w:tag w:val="copy_attr_field_podpis_funkcja_user"/>
              <w:id w:val="1377053214"/>
              <w:placeholder>
                <w:docPart w:val="DC46B1C879E74D04B78A05130528F362"/>
              </w:placeholder>
            </w:sdtPr>
            <w:sdtEndPr>
              <w:rPr>
                <w:szCs w:val="20"/>
              </w:rPr>
            </w:sdtEndPr>
            <w:sdtContent>
              <w:r>
                <w:rPr>
                  <w:szCs w:val="22"/>
                </w:rPr>
                <w:t>Burmistrz</w:t>
              </w:r>
            </w:sdtContent>
          </w:sdt>
        </w:p>
        <w:bookmarkEnd w:id="5"/>
        <w:p w14:paraId="2AE7806D" w14:textId="77777777" w:rsidR="00C9492D" w:rsidRPr="003410C0" w:rsidRDefault="00C9492D" w:rsidP="00E1259F">
          <w:pPr>
            <w:spacing w:before="480" w:after="100"/>
            <w:ind w:left="6237"/>
            <w:jc w:val="center"/>
            <w:rPr>
              <w:b/>
              <w:bCs/>
              <w:iCs/>
            </w:rPr>
          </w:pPr>
          <w:sdt>
            <w:sdtPr>
              <w:rPr>
                <w:b/>
                <w:bCs/>
                <w:iCs/>
              </w:rPr>
              <w:alias w:val="Imię"/>
              <w:tag w:val="copy_attr_field_podpis_imie_user"/>
              <w:id w:val="451517887"/>
              <w:placeholder>
                <w:docPart w:val="F4B66E4DC1A546BD8791AE0FFA62B6E5"/>
              </w:placeholder>
            </w:sdtPr>
            <w:sdtEndPr>
              <w:rPr>
                <w:szCs w:val="20"/>
              </w:rPr>
            </w:sdtEndPr>
            <w:sdtContent>
              <w:r w:rsidRPr="003410C0">
                <w:rPr>
                  <w:b/>
                  <w:bCs/>
                  <w:iCs/>
                </w:rPr>
                <w:t>Daniel</w:t>
              </w:r>
            </w:sdtContent>
          </w:sdt>
          <w:r w:rsidRPr="003410C0">
            <w:rPr>
              <w:b/>
              <w:bCs/>
              <w:iCs/>
              <w:szCs w:val="20"/>
            </w:rPr>
            <w:t xml:space="preserve"> </w:t>
          </w:r>
          <w:sdt>
            <w:sdtPr>
              <w:rPr>
                <w:b/>
                <w:bCs/>
                <w:iCs/>
              </w:rPr>
              <w:alias w:val="Nazwisko"/>
              <w:tag w:val="copy_attr_field_podpis_nazwisko_user"/>
              <w:id w:val="1487666331"/>
              <w:placeholder>
                <w:docPart w:val="5F36CA8A60C9474EBFB133BE44136281"/>
              </w:placeholder>
            </w:sdtPr>
            <w:sdtEndPr>
              <w:rPr>
                <w:szCs w:val="20"/>
              </w:rPr>
            </w:sdtEndPr>
            <w:sdtContent>
              <w:r w:rsidRPr="003410C0">
                <w:rPr>
                  <w:b/>
                  <w:bCs/>
                  <w:iCs/>
                </w:rPr>
                <w:t>Szpręga</w:t>
              </w:r>
            </w:sdtContent>
          </w:sdt>
          <w:r w:rsidRPr="00CC60BA">
            <w:rPr>
              <w:szCs w:val="20"/>
            </w:rPr>
            <w:t xml:space="preserve"> </w:t>
          </w:r>
        </w:p>
      </w:sdtContent>
    </w:sdt>
    <w:p w14:paraId="0E36A181" w14:textId="3E1D862D" w:rsidR="00C9492D" w:rsidRPr="003410C0" w:rsidRDefault="00C9492D" w:rsidP="00E1259F">
      <w:pPr>
        <w:spacing w:after="0"/>
        <w:ind w:left="6804"/>
        <w:rPr>
          <w:szCs w:val="20"/>
        </w:rPr>
      </w:pPr>
      <w:r>
        <w:rPr>
          <w:szCs w:val="20"/>
        </w:rPr>
        <w:lastRenderedPageBreak/>
        <w:t xml:space="preserve">Załącznik nr 1 </w:t>
      </w:r>
    </w:p>
    <w:p w14:paraId="60DE856A" w14:textId="33E5F16B" w:rsidR="00C9492D" w:rsidRPr="003410C0" w:rsidRDefault="00C9492D" w:rsidP="00E1259F">
      <w:pPr>
        <w:spacing w:after="0"/>
        <w:ind w:left="6804"/>
        <w:rPr>
          <w:szCs w:val="20"/>
        </w:rPr>
      </w:pPr>
      <w:r w:rsidRPr="003410C0">
        <w:rPr>
          <w:szCs w:val="20"/>
        </w:rPr>
        <w:t xml:space="preserve">do zarządzenia nr </w:t>
      </w:r>
      <w:r w:rsidR="00E1259F">
        <w:rPr>
          <w:szCs w:val="20"/>
        </w:rPr>
        <w:t>303/25</w:t>
      </w:r>
    </w:p>
    <w:p w14:paraId="53B10C26" w14:textId="77777777" w:rsidR="00C9492D" w:rsidRPr="003410C0" w:rsidRDefault="00C9492D" w:rsidP="00E1259F">
      <w:pPr>
        <w:spacing w:after="0"/>
        <w:ind w:left="6804"/>
        <w:rPr>
          <w:szCs w:val="20"/>
        </w:rPr>
      </w:pPr>
      <w:r w:rsidRPr="003410C0">
        <w:rPr>
          <w:szCs w:val="20"/>
        </w:rPr>
        <w:t>Burmistrza Czerska</w:t>
      </w:r>
    </w:p>
    <w:p w14:paraId="4A2BE313" w14:textId="77777777" w:rsidR="00C9492D" w:rsidRPr="003410C0" w:rsidRDefault="00C9492D" w:rsidP="00E1259F">
      <w:pPr>
        <w:spacing w:after="0"/>
        <w:ind w:left="6804"/>
        <w:rPr>
          <w:szCs w:val="20"/>
        </w:rPr>
      </w:pPr>
      <w:r w:rsidRPr="003410C0">
        <w:rPr>
          <w:szCs w:val="20"/>
        </w:rPr>
        <w:t>z dnia 17 grudnia 2025 r.</w:t>
      </w:r>
    </w:p>
    <w:p w14:paraId="10B31E81" w14:textId="77777777" w:rsidR="00C9492D" w:rsidRPr="008177A7" w:rsidRDefault="00C9492D" w:rsidP="001D774E">
      <w:pPr>
        <w:autoSpaceDE w:val="0"/>
        <w:autoSpaceDN w:val="0"/>
        <w:adjustRightInd w:val="0"/>
        <w:spacing w:before="240" w:after="0"/>
        <w:jc w:val="center"/>
        <w:rPr>
          <w:b/>
          <w:bCs/>
          <w:color w:val="000000"/>
          <w:szCs w:val="22"/>
          <w:lang w:eastAsia="en-US"/>
        </w:rPr>
      </w:pPr>
      <w:r w:rsidRPr="008177A7">
        <w:rPr>
          <w:b/>
          <w:bCs/>
          <w:color w:val="000000"/>
          <w:szCs w:val="22"/>
          <w:lang w:eastAsia="en-US"/>
        </w:rPr>
        <w:t>Burmistrz Czerska</w:t>
      </w:r>
    </w:p>
    <w:p w14:paraId="42A60318" w14:textId="77777777" w:rsidR="00C9492D" w:rsidRPr="008177A7" w:rsidRDefault="00C9492D" w:rsidP="003410C0">
      <w:pPr>
        <w:autoSpaceDE w:val="0"/>
        <w:autoSpaceDN w:val="0"/>
        <w:adjustRightInd w:val="0"/>
        <w:spacing w:after="0"/>
        <w:jc w:val="center"/>
        <w:rPr>
          <w:color w:val="000000"/>
          <w:szCs w:val="22"/>
          <w:lang w:eastAsia="en-US"/>
        </w:rPr>
      </w:pPr>
      <w:r w:rsidRPr="008177A7">
        <w:rPr>
          <w:color w:val="000000"/>
          <w:szCs w:val="22"/>
          <w:lang w:eastAsia="en-US"/>
        </w:rPr>
        <w:t>ogłasza</w:t>
      </w:r>
    </w:p>
    <w:p w14:paraId="75D18D73" w14:textId="77777777" w:rsidR="00C9492D" w:rsidRPr="008177A7" w:rsidRDefault="00C9492D" w:rsidP="003410C0">
      <w:pPr>
        <w:autoSpaceDE w:val="0"/>
        <w:autoSpaceDN w:val="0"/>
        <w:adjustRightInd w:val="0"/>
        <w:spacing w:after="0"/>
        <w:jc w:val="center"/>
        <w:rPr>
          <w:b/>
          <w:bCs/>
          <w:color w:val="000000"/>
          <w:szCs w:val="22"/>
          <w:lang w:eastAsia="en-US"/>
        </w:rPr>
      </w:pPr>
      <w:r w:rsidRPr="008177A7">
        <w:rPr>
          <w:b/>
          <w:bCs/>
          <w:color w:val="000000"/>
          <w:szCs w:val="22"/>
          <w:lang w:eastAsia="en-US"/>
        </w:rPr>
        <w:t>otwarty konkurs ofert na wsparcie realizacji w 202</w:t>
      </w:r>
      <w:r>
        <w:rPr>
          <w:b/>
          <w:bCs/>
          <w:color w:val="000000"/>
          <w:szCs w:val="22"/>
          <w:lang w:eastAsia="en-US"/>
        </w:rPr>
        <w:t>6</w:t>
      </w:r>
      <w:r w:rsidRPr="008177A7">
        <w:rPr>
          <w:b/>
          <w:bCs/>
          <w:color w:val="000000"/>
          <w:szCs w:val="22"/>
          <w:lang w:eastAsia="en-US"/>
        </w:rPr>
        <w:t xml:space="preserve"> roku zadań z zakresu profilaktyki</w:t>
      </w:r>
    </w:p>
    <w:p w14:paraId="032C7DE6" w14:textId="77777777" w:rsidR="00C9492D" w:rsidRPr="008177A7" w:rsidRDefault="00C9492D" w:rsidP="003410C0">
      <w:pPr>
        <w:autoSpaceDE w:val="0"/>
        <w:autoSpaceDN w:val="0"/>
        <w:adjustRightInd w:val="0"/>
        <w:spacing w:after="0"/>
        <w:jc w:val="center"/>
        <w:rPr>
          <w:b/>
          <w:bCs/>
          <w:color w:val="000000"/>
          <w:szCs w:val="22"/>
          <w:lang w:eastAsia="en-US"/>
        </w:rPr>
      </w:pPr>
      <w:r w:rsidRPr="008177A7">
        <w:rPr>
          <w:b/>
          <w:bCs/>
          <w:color w:val="000000"/>
          <w:szCs w:val="22"/>
          <w:lang w:eastAsia="en-US"/>
        </w:rPr>
        <w:t>i rozwiązywania problemów alkoholowych</w:t>
      </w:r>
      <w:r>
        <w:rPr>
          <w:b/>
          <w:bCs/>
          <w:color w:val="000000"/>
          <w:szCs w:val="22"/>
          <w:lang w:eastAsia="en-US"/>
        </w:rPr>
        <w:t>,</w:t>
      </w:r>
      <w:r w:rsidRPr="008177A7">
        <w:rPr>
          <w:b/>
          <w:bCs/>
          <w:color w:val="000000"/>
          <w:szCs w:val="22"/>
          <w:lang w:eastAsia="en-US"/>
        </w:rPr>
        <w:t xml:space="preserve"> w ramach </w:t>
      </w:r>
      <w:r w:rsidRPr="003410C0">
        <w:rPr>
          <w:b/>
          <w:bCs/>
          <w:szCs w:val="22"/>
        </w:rPr>
        <w:t>Gminnego Programu Profilaktyki i Rozwiązywania Problemów Alkoholowych oraz Przeciwdziałania Narkomanii na lata 2026 – 2029</w:t>
      </w:r>
    </w:p>
    <w:p w14:paraId="5CE6A39D" w14:textId="77777777" w:rsidR="00C9492D" w:rsidRDefault="00C9492D" w:rsidP="003410C0">
      <w:pPr>
        <w:autoSpaceDE w:val="0"/>
        <w:autoSpaceDN w:val="0"/>
        <w:adjustRightInd w:val="0"/>
        <w:spacing w:after="0"/>
        <w:rPr>
          <w:color w:val="000000"/>
          <w:szCs w:val="22"/>
          <w:lang w:eastAsia="en-US"/>
        </w:rPr>
      </w:pPr>
    </w:p>
    <w:p w14:paraId="171FADAF" w14:textId="77777777" w:rsidR="00C9492D" w:rsidRPr="003B4370" w:rsidRDefault="00C9492D" w:rsidP="003410C0">
      <w:pPr>
        <w:autoSpaceDE w:val="0"/>
        <w:autoSpaceDN w:val="0"/>
        <w:adjustRightInd w:val="0"/>
        <w:spacing w:after="0"/>
        <w:jc w:val="both"/>
        <w:rPr>
          <w:b/>
          <w:bCs/>
          <w:color w:val="000000"/>
          <w:szCs w:val="22"/>
          <w:lang w:eastAsia="en-US"/>
        </w:rPr>
      </w:pPr>
      <w:r w:rsidRPr="003B4370">
        <w:rPr>
          <w:b/>
          <w:bCs/>
          <w:color w:val="000000"/>
          <w:szCs w:val="22"/>
          <w:lang w:eastAsia="en-US"/>
        </w:rPr>
        <w:t>I. Zadanie będące przedmiotem konkursu ofert.</w:t>
      </w:r>
    </w:p>
    <w:p w14:paraId="3556CF6B" w14:textId="77777777" w:rsidR="00C9492D" w:rsidRPr="008177A7" w:rsidRDefault="00C9492D" w:rsidP="003410C0">
      <w:pPr>
        <w:autoSpaceDE w:val="0"/>
        <w:autoSpaceDN w:val="0"/>
        <w:adjustRightInd w:val="0"/>
        <w:spacing w:after="0"/>
        <w:ind w:left="142"/>
        <w:jc w:val="both"/>
        <w:rPr>
          <w:color w:val="000000"/>
          <w:szCs w:val="22"/>
          <w:lang w:eastAsia="en-US"/>
        </w:rPr>
      </w:pPr>
      <w:r w:rsidRPr="008177A7">
        <w:rPr>
          <w:color w:val="000000"/>
          <w:szCs w:val="22"/>
          <w:lang w:eastAsia="en-US"/>
        </w:rPr>
        <w:t>Prowadzenie programów i klubów abstynenta oraz organizacja wydarzeń związanych z profilaktyką</w:t>
      </w:r>
    </w:p>
    <w:p w14:paraId="5E60023A" w14:textId="77777777" w:rsidR="00C9492D" w:rsidRPr="008177A7" w:rsidRDefault="00C9492D" w:rsidP="003410C0">
      <w:pPr>
        <w:autoSpaceDE w:val="0"/>
        <w:autoSpaceDN w:val="0"/>
        <w:adjustRightInd w:val="0"/>
        <w:spacing w:after="0"/>
        <w:ind w:left="142"/>
        <w:jc w:val="both"/>
        <w:rPr>
          <w:color w:val="000000"/>
          <w:szCs w:val="22"/>
          <w:lang w:eastAsia="en-US"/>
        </w:rPr>
      </w:pPr>
      <w:r w:rsidRPr="008177A7">
        <w:rPr>
          <w:color w:val="000000"/>
          <w:szCs w:val="22"/>
          <w:lang w:eastAsia="en-US"/>
        </w:rPr>
        <w:t>uzależnień i zwalczania nałogów.</w:t>
      </w:r>
    </w:p>
    <w:p w14:paraId="24425A6A" w14:textId="77777777" w:rsidR="00C9492D" w:rsidRPr="008177A7" w:rsidRDefault="00C9492D" w:rsidP="003410C0">
      <w:pPr>
        <w:autoSpaceDE w:val="0"/>
        <w:autoSpaceDN w:val="0"/>
        <w:adjustRightInd w:val="0"/>
        <w:spacing w:after="0"/>
        <w:jc w:val="both"/>
        <w:rPr>
          <w:color w:val="000000"/>
          <w:szCs w:val="22"/>
          <w:lang w:eastAsia="en-US"/>
        </w:rPr>
      </w:pPr>
      <w:r w:rsidRPr="003B4370">
        <w:rPr>
          <w:b/>
          <w:bCs/>
          <w:color w:val="000000"/>
          <w:szCs w:val="22"/>
          <w:lang w:eastAsia="en-US"/>
        </w:rPr>
        <w:t>II. Wysokość środków przeznaczonych na realizację zadania</w:t>
      </w:r>
      <w:r w:rsidRPr="008177A7">
        <w:rPr>
          <w:color w:val="000000"/>
          <w:szCs w:val="22"/>
          <w:lang w:eastAsia="en-US"/>
        </w:rPr>
        <w:t xml:space="preserve"> – 1</w:t>
      </w:r>
      <w:r>
        <w:rPr>
          <w:color w:val="000000"/>
          <w:szCs w:val="22"/>
          <w:lang w:eastAsia="en-US"/>
        </w:rPr>
        <w:t>15</w:t>
      </w:r>
      <w:r w:rsidRPr="008177A7">
        <w:rPr>
          <w:color w:val="000000"/>
          <w:szCs w:val="22"/>
          <w:lang w:eastAsia="en-US"/>
        </w:rPr>
        <w:t>.000 zł.</w:t>
      </w:r>
    </w:p>
    <w:p w14:paraId="20936B34" w14:textId="77777777" w:rsidR="00C9492D" w:rsidRPr="003B4370" w:rsidRDefault="00C9492D" w:rsidP="003410C0">
      <w:pPr>
        <w:autoSpaceDE w:val="0"/>
        <w:autoSpaceDN w:val="0"/>
        <w:adjustRightInd w:val="0"/>
        <w:spacing w:after="0"/>
        <w:jc w:val="both"/>
        <w:rPr>
          <w:b/>
          <w:bCs/>
          <w:color w:val="000000"/>
          <w:szCs w:val="22"/>
          <w:lang w:eastAsia="en-US"/>
        </w:rPr>
      </w:pPr>
      <w:r w:rsidRPr="003B4370">
        <w:rPr>
          <w:b/>
          <w:bCs/>
          <w:color w:val="000000"/>
          <w:szCs w:val="22"/>
          <w:lang w:eastAsia="en-US"/>
        </w:rPr>
        <w:t>III. Terminy i warunki realizacji zadania.</w:t>
      </w:r>
    </w:p>
    <w:p w14:paraId="5284636F" w14:textId="77777777" w:rsidR="00C9492D" w:rsidRPr="005D0CCC" w:rsidRDefault="00C9492D" w:rsidP="00E1259F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 w:rsidRPr="003B4370">
        <w:rPr>
          <w:color w:val="000000"/>
          <w:szCs w:val="22"/>
          <w:lang w:eastAsia="en-US"/>
        </w:rPr>
        <w:t>1.</w:t>
      </w:r>
      <w:r w:rsidRPr="003B4370">
        <w:rPr>
          <w:color w:val="000000"/>
          <w:szCs w:val="22"/>
          <w:lang w:eastAsia="en-US"/>
        </w:rPr>
        <w:tab/>
      </w:r>
      <w:r w:rsidRPr="005D0CCC">
        <w:rPr>
          <w:color w:val="000000"/>
          <w:szCs w:val="22"/>
          <w:lang w:eastAsia="en-US"/>
        </w:rPr>
        <w:t xml:space="preserve">Termin realizacji zadania – od dnia podpisania umowy do </w:t>
      </w:r>
      <w:r>
        <w:rPr>
          <w:color w:val="000000"/>
          <w:szCs w:val="22"/>
          <w:lang w:eastAsia="en-US"/>
        </w:rPr>
        <w:t>1</w:t>
      </w:r>
      <w:r>
        <w:rPr>
          <w:color w:val="000000"/>
          <w:szCs w:val="22"/>
          <w:lang w:eastAsia="en-US"/>
        </w:rPr>
        <w:t>8</w:t>
      </w:r>
      <w:r w:rsidRPr="005D0CCC">
        <w:rPr>
          <w:color w:val="000000"/>
          <w:szCs w:val="22"/>
          <w:lang w:eastAsia="en-US"/>
        </w:rPr>
        <w:t>.12.202</w:t>
      </w:r>
      <w:r>
        <w:rPr>
          <w:color w:val="000000"/>
          <w:szCs w:val="22"/>
          <w:lang w:eastAsia="en-US"/>
        </w:rPr>
        <w:t>6</w:t>
      </w:r>
      <w:r w:rsidRPr="005D0CCC">
        <w:rPr>
          <w:color w:val="000000"/>
          <w:szCs w:val="22"/>
          <w:lang w:eastAsia="en-US"/>
        </w:rPr>
        <w:t xml:space="preserve"> r.</w:t>
      </w:r>
    </w:p>
    <w:p w14:paraId="3BE78658" w14:textId="33CCAE54" w:rsidR="00C9492D" w:rsidRPr="005D0CCC" w:rsidRDefault="00C9492D" w:rsidP="00E1259F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 w:rsidRPr="003B4370">
        <w:rPr>
          <w:color w:val="000000"/>
          <w:szCs w:val="22"/>
          <w:lang w:eastAsia="en-US"/>
        </w:rPr>
        <w:t>2.</w:t>
      </w:r>
      <w:r w:rsidRPr="003B4370">
        <w:rPr>
          <w:color w:val="000000"/>
          <w:szCs w:val="22"/>
          <w:lang w:eastAsia="en-US"/>
        </w:rPr>
        <w:tab/>
      </w:r>
      <w:r w:rsidRPr="005D0CCC">
        <w:rPr>
          <w:color w:val="000000"/>
          <w:szCs w:val="22"/>
          <w:lang w:eastAsia="en-US"/>
        </w:rPr>
        <w:t>Oferentami mogą być podmioty określone w art. 3 ust. 2 ustawy z dnia 11 września 2015 r.</w:t>
      </w:r>
      <w:r>
        <w:rPr>
          <w:color w:val="000000"/>
          <w:szCs w:val="22"/>
          <w:lang w:eastAsia="en-US"/>
        </w:rPr>
        <w:t xml:space="preserve"> o</w:t>
      </w:r>
      <w:r w:rsidR="00E1259F">
        <w:rPr>
          <w:color w:val="000000"/>
          <w:szCs w:val="22"/>
          <w:lang w:eastAsia="en-US"/>
        </w:rPr>
        <w:t> </w:t>
      </w:r>
      <w:r w:rsidRPr="005D0CCC">
        <w:rPr>
          <w:color w:val="000000"/>
          <w:szCs w:val="22"/>
          <w:lang w:eastAsia="en-US"/>
        </w:rPr>
        <w:t>zdrowiu publicznym, tj.: podmioty, których cele statutowe lub przedmiot działalności dotyczą spraw objętych zadaniami z zakresu zdrowia publicznego określonymi w art. 2 pkt 2, 3, 5, 9 i 10</w:t>
      </w:r>
      <w:r w:rsidR="00E1259F">
        <w:rPr>
          <w:color w:val="000000"/>
          <w:szCs w:val="22"/>
          <w:lang w:eastAsia="en-US"/>
        </w:rPr>
        <w:t xml:space="preserve"> </w:t>
      </w:r>
      <w:r w:rsidRPr="005D0CCC">
        <w:rPr>
          <w:color w:val="000000"/>
          <w:szCs w:val="22"/>
          <w:lang w:eastAsia="en-US"/>
        </w:rPr>
        <w:t>ustawy, w tym organizacje pozarządowe i podmioty, o których mowa w art. 3 ust. 2 i 3 ustawy z</w:t>
      </w:r>
      <w:r w:rsidR="00E1259F">
        <w:rPr>
          <w:color w:val="000000"/>
          <w:szCs w:val="22"/>
          <w:lang w:eastAsia="en-US"/>
        </w:rPr>
        <w:t> </w:t>
      </w:r>
      <w:r w:rsidRPr="005D0CCC">
        <w:rPr>
          <w:color w:val="000000"/>
          <w:szCs w:val="22"/>
          <w:lang w:eastAsia="en-US"/>
        </w:rPr>
        <w:t>dnia 24 kwietnia 2003 r. o działalności pożytku publicznego i o wolontariacie, zwane dalej oferentami, które łącznie spełniają następujące warunki formalne:</w:t>
      </w:r>
    </w:p>
    <w:p w14:paraId="3C19C2D3" w14:textId="77777777" w:rsidR="00C9492D" w:rsidRPr="005D0CCC" w:rsidRDefault="00C9492D" w:rsidP="00E1259F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3B4370">
        <w:rPr>
          <w:color w:val="000000"/>
          <w:szCs w:val="22"/>
          <w:lang w:eastAsia="en-US"/>
        </w:rPr>
        <w:t>1)</w:t>
      </w:r>
      <w:r w:rsidRPr="003B4370">
        <w:rPr>
          <w:color w:val="000000"/>
          <w:szCs w:val="22"/>
          <w:lang w:eastAsia="en-US"/>
        </w:rPr>
        <w:tab/>
      </w:r>
      <w:r w:rsidRPr="005D0CCC">
        <w:rPr>
          <w:color w:val="000000"/>
          <w:szCs w:val="22"/>
          <w:lang w:eastAsia="en-US"/>
        </w:rPr>
        <w:t>prowadzą działalność statutową w zakresie objętym konkursem,</w:t>
      </w:r>
    </w:p>
    <w:p w14:paraId="4353DEDC" w14:textId="77777777" w:rsidR="00C9492D" w:rsidRPr="005D0CCC" w:rsidRDefault="00C9492D" w:rsidP="00E1259F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3B4370">
        <w:rPr>
          <w:color w:val="000000"/>
          <w:szCs w:val="22"/>
          <w:lang w:eastAsia="en-US"/>
        </w:rPr>
        <w:t>2)</w:t>
      </w:r>
      <w:r w:rsidRPr="003B4370">
        <w:rPr>
          <w:color w:val="000000"/>
          <w:szCs w:val="22"/>
          <w:lang w:eastAsia="en-US"/>
        </w:rPr>
        <w:tab/>
      </w:r>
      <w:r w:rsidRPr="005D0CCC">
        <w:rPr>
          <w:color w:val="000000"/>
          <w:szCs w:val="22"/>
          <w:lang w:eastAsia="en-US"/>
        </w:rPr>
        <w:t>złożą ofertę w terminie, a działania zaplanują w okresie wskazanym w ogłoszeniu konkursowym,</w:t>
      </w:r>
    </w:p>
    <w:p w14:paraId="03997F55" w14:textId="77777777" w:rsidR="00C9492D" w:rsidRPr="005D0CCC" w:rsidRDefault="00C9492D" w:rsidP="00E1259F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3B4370">
        <w:rPr>
          <w:color w:val="000000"/>
          <w:szCs w:val="22"/>
          <w:lang w:eastAsia="en-US"/>
        </w:rPr>
        <w:t>3)</w:t>
      </w:r>
      <w:r w:rsidRPr="003B4370">
        <w:rPr>
          <w:color w:val="000000"/>
          <w:szCs w:val="22"/>
          <w:lang w:eastAsia="en-US"/>
        </w:rPr>
        <w:tab/>
      </w:r>
      <w:r w:rsidRPr="005D0CCC">
        <w:rPr>
          <w:color w:val="000000"/>
          <w:szCs w:val="22"/>
          <w:lang w:eastAsia="en-US"/>
        </w:rPr>
        <w:t>przedstawią poprawnie sporządzoną ofertę na formularzu zgodnym ze wzorem stanowiącym załącznik nr 2 do zarządzenia Burmistrza Czerska w sprawie ogłoszenia konkursu ofert na realizację w roku 202</w:t>
      </w:r>
      <w:r>
        <w:rPr>
          <w:color w:val="000000"/>
          <w:szCs w:val="22"/>
          <w:lang w:eastAsia="en-US"/>
        </w:rPr>
        <w:t>6</w:t>
      </w:r>
      <w:r w:rsidRPr="005D0CCC">
        <w:rPr>
          <w:color w:val="000000"/>
          <w:szCs w:val="22"/>
          <w:lang w:eastAsia="en-US"/>
        </w:rPr>
        <w:t xml:space="preserve"> zadania z zakresu prowadzenia programów i klubów abstynenta oraz wydarzeń związanych z profilaktyką uzależnień i zwalczania nałogów,</w:t>
      </w:r>
    </w:p>
    <w:p w14:paraId="32B69873" w14:textId="77777777" w:rsidR="00C9492D" w:rsidRPr="005D0CCC" w:rsidRDefault="00C9492D" w:rsidP="00E1259F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3B4370">
        <w:rPr>
          <w:color w:val="000000"/>
          <w:szCs w:val="22"/>
          <w:lang w:eastAsia="en-US"/>
        </w:rPr>
        <w:t>4)</w:t>
      </w:r>
      <w:r w:rsidRPr="003B4370">
        <w:rPr>
          <w:color w:val="000000"/>
          <w:szCs w:val="22"/>
          <w:lang w:eastAsia="en-US"/>
        </w:rPr>
        <w:tab/>
      </w:r>
      <w:r w:rsidRPr="005D0CCC">
        <w:rPr>
          <w:color w:val="000000"/>
          <w:szCs w:val="22"/>
          <w:lang w:eastAsia="en-US"/>
        </w:rPr>
        <w:t>złożą ofertę wraz z załącznikami podpisaną przez osoby upoważnione do składania oświadczeń woli w imieniu oferenta.</w:t>
      </w:r>
    </w:p>
    <w:p w14:paraId="220352F0" w14:textId="6B6B7F13" w:rsidR="00C9492D" w:rsidRPr="005D0CCC" w:rsidRDefault="00C9492D" w:rsidP="00E1259F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 w:rsidRPr="003B4370">
        <w:rPr>
          <w:color w:val="000000"/>
          <w:szCs w:val="22"/>
          <w:lang w:eastAsia="en-US"/>
        </w:rPr>
        <w:t>3.</w:t>
      </w:r>
      <w:r w:rsidRPr="003B4370">
        <w:rPr>
          <w:color w:val="000000"/>
          <w:szCs w:val="22"/>
          <w:lang w:eastAsia="en-US"/>
        </w:rPr>
        <w:tab/>
      </w:r>
      <w:r w:rsidRPr="005D0CCC">
        <w:rPr>
          <w:color w:val="000000"/>
          <w:szCs w:val="22"/>
          <w:lang w:eastAsia="en-US"/>
        </w:rPr>
        <w:t>Postępowanie konkursowe odbywać się będzie z uwzględnieniem zasad określonych w ustawie z</w:t>
      </w:r>
      <w:r w:rsidR="001D774E">
        <w:rPr>
          <w:color w:val="000000"/>
          <w:szCs w:val="22"/>
          <w:lang w:eastAsia="en-US"/>
        </w:rPr>
        <w:t> </w:t>
      </w:r>
      <w:r w:rsidRPr="005D0CCC">
        <w:rPr>
          <w:color w:val="000000"/>
          <w:szCs w:val="22"/>
          <w:lang w:eastAsia="en-US"/>
        </w:rPr>
        <w:t>dnia 11 września 2015 r. o zdrowiu publicznym.</w:t>
      </w:r>
    </w:p>
    <w:p w14:paraId="74918EE3" w14:textId="77777777" w:rsidR="00C9492D" w:rsidRPr="005D0CCC" w:rsidRDefault="00C9492D" w:rsidP="00E1259F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 w:rsidRPr="003B4370">
        <w:rPr>
          <w:color w:val="000000"/>
          <w:szCs w:val="22"/>
          <w:lang w:eastAsia="en-US"/>
        </w:rPr>
        <w:t>4.</w:t>
      </w:r>
      <w:r w:rsidRPr="003B4370">
        <w:rPr>
          <w:color w:val="000000"/>
          <w:szCs w:val="22"/>
          <w:lang w:eastAsia="en-US"/>
        </w:rPr>
        <w:tab/>
      </w:r>
      <w:r w:rsidRPr="005D0CCC">
        <w:rPr>
          <w:color w:val="000000"/>
          <w:szCs w:val="22"/>
          <w:lang w:eastAsia="en-US"/>
        </w:rPr>
        <w:t>Sposób kontroli wydatkowania otrzymanych środków finansowych zostanie określony w umowie zawartej z oferentem.</w:t>
      </w:r>
    </w:p>
    <w:p w14:paraId="0F23822B" w14:textId="77777777" w:rsidR="00C9492D" w:rsidRPr="005D0CCC" w:rsidRDefault="00C9492D" w:rsidP="00E1259F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 w:rsidRPr="003B4370">
        <w:rPr>
          <w:color w:val="000000"/>
          <w:szCs w:val="22"/>
          <w:lang w:eastAsia="en-US"/>
        </w:rPr>
        <w:t>5.</w:t>
      </w:r>
      <w:r w:rsidRPr="003B4370">
        <w:rPr>
          <w:color w:val="000000"/>
          <w:szCs w:val="22"/>
          <w:lang w:eastAsia="en-US"/>
        </w:rPr>
        <w:tab/>
      </w:r>
      <w:r w:rsidRPr="005D0CCC">
        <w:rPr>
          <w:color w:val="000000"/>
          <w:szCs w:val="22"/>
          <w:lang w:eastAsia="en-US"/>
        </w:rPr>
        <w:t>Wzór sprawozdania zostanie określony w umowie zawartej z oferentem.</w:t>
      </w:r>
    </w:p>
    <w:p w14:paraId="60456E15" w14:textId="77777777" w:rsidR="00C9492D" w:rsidRPr="005D0CCC" w:rsidRDefault="00C9492D" w:rsidP="00E1259F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 w:rsidRPr="003B4370">
        <w:rPr>
          <w:color w:val="000000"/>
          <w:szCs w:val="22"/>
          <w:lang w:eastAsia="en-US"/>
        </w:rPr>
        <w:t>6.</w:t>
      </w:r>
      <w:r w:rsidRPr="003B4370">
        <w:rPr>
          <w:color w:val="000000"/>
          <w:szCs w:val="22"/>
          <w:lang w:eastAsia="en-US"/>
        </w:rPr>
        <w:tab/>
      </w:r>
      <w:r w:rsidRPr="005D0CCC">
        <w:rPr>
          <w:color w:val="000000"/>
          <w:szCs w:val="22"/>
          <w:lang w:eastAsia="en-US"/>
        </w:rPr>
        <w:t>Oferent nie może posiadać wymagalnego zadłużenia wobec Gminy Czersk i jej jednoste</w:t>
      </w:r>
      <w:r>
        <w:rPr>
          <w:color w:val="000000"/>
          <w:szCs w:val="22"/>
          <w:lang w:eastAsia="en-US"/>
        </w:rPr>
        <w:t>k</w:t>
      </w:r>
      <w:r w:rsidRPr="005D0CCC">
        <w:rPr>
          <w:color w:val="000000"/>
          <w:szCs w:val="22"/>
          <w:lang w:eastAsia="en-US"/>
        </w:rPr>
        <w:t xml:space="preserve"> organizacyjnych, Urzędu Skarbowego oraz Zakładu Ubezpieczeń Społecznych.</w:t>
      </w:r>
    </w:p>
    <w:p w14:paraId="629CF9E3" w14:textId="77777777" w:rsidR="00C9492D" w:rsidRPr="005D0CCC" w:rsidRDefault="00C9492D" w:rsidP="00E1259F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 w:rsidRPr="003B4370">
        <w:rPr>
          <w:color w:val="000000"/>
          <w:szCs w:val="22"/>
          <w:lang w:eastAsia="en-US"/>
        </w:rPr>
        <w:t>7.</w:t>
      </w:r>
      <w:r w:rsidRPr="003B4370">
        <w:rPr>
          <w:color w:val="000000"/>
          <w:szCs w:val="22"/>
          <w:lang w:eastAsia="en-US"/>
        </w:rPr>
        <w:tab/>
      </w:r>
      <w:r w:rsidRPr="005D0CCC">
        <w:rPr>
          <w:color w:val="000000"/>
          <w:szCs w:val="22"/>
          <w:lang w:eastAsia="en-US"/>
        </w:rPr>
        <w:t>Wobec oferenta nie mogą być prowadzone egzekucje sądowe, administracyjne bądź zajęcia wierzytelności.</w:t>
      </w:r>
    </w:p>
    <w:p w14:paraId="3B2B66A3" w14:textId="77777777" w:rsidR="00C9492D" w:rsidRPr="005D0CCC" w:rsidRDefault="00C9492D" w:rsidP="00E1259F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>
        <w:rPr>
          <w:color w:val="000000"/>
          <w:szCs w:val="22"/>
          <w:lang w:eastAsia="en-US"/>
        </w:rPr>
        <w:t>8.</w:t>
      </w:r>
      <w:r>
        <w:rPr>
          <w:color w:val="000000"/>
          <w:szCs w:val="22"/>
          <w:lang w:eastAsia="en-US"/>
        </w:rPr>
        <w:tab/>
      </w:r>
      <w:r w:rsidRPr="005D0CCC">
        <w:rPr>
          <w:color w:val="000000"/>
          <w:szCs w:val="22"/>
          <w:lang w:eastAsia="en-US"/>
        </w:rPr>
        <w:t>Podmioty, które otrzymają dotację na realizację zadania są zobowiązane zamieszczać w sposób czytelny informację, iż realizowany projekt jest dofinansowany z budżetu Gminy Czersk.</w:t>
      </w:r>
    </w:p>
    <w:p w14:paraId="0B0D47A5" w14:textId="77777777" w:rsidR="00C9492D" w:rsidRDefault="00C9492D" w:rsidP="00E1259F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 w:rsidRPr="003B4370">
        <w:rPr>
          <w:color w:val="000000"/>
          <w:szCs w:val="22"/>
          <w:lang w:eastAsia="en-US"/>
        </w:rPr>
        <w:t>9.</w:t>
      </w:r>
      <w:r w:rsidRPr="003B4370">
        <w:rPr>
          <w:color w:val="000000"/>
          <w:szCs w:val="22"/>
          <w:lang w:eastAsia="en-US"/>
        </w:rPr>
        <w:tab/>
      </w:r>
      <w:r w:rsidRPr="005D0CCC">
        <w:rPr>
          <w:color w:val="000000"/>
          <w:szCs w:val="22"/>
          <w:lang w:eastAsia="en-US"/>
        </w:rPr>
        <w:t>Zadanie może być realizowane tylko na terenie Polski.</w:t>
      </w:r>
    </w:p>
    <w:p w14:paraId="178242E9" w14:textId="77777777" w:rsidR="00C9492D" w:rsidRPr="008177A7" w:rsidRDefault="00C9492D" w:rsidP="00E1259F">
      <w:pPr>
        <w:autoSpaceDE w:val="0"/>
        <w:autoSpaceDN w:val="0"/>
        <w:adjustRightInd w:val="0"/>
        <w:spacing w:after="0"/>
        <w:ind w:left="567" w:hanging="360"/>
        <w:jc w:val="both"/>
        <w:rPr>
          <w:color w:val="000000"/>
          <w:szCs w:val="22"/>
          <w:lang w:eastAsia="en-US"/>
        </w:rPr>
      </w:pPr>
      <w:r>
        <w:rPr>
          <w:color w:val="000000"/>
          <w:szCs w:val="22"/>
          <w:lang w:eastAsia="en-US"/>
        </w:rPr>
        <w:t xml:space="preserve">10. </w:t>
      </w:r>
      <w:r w:rsidRPr="008177A7">
        <w:rPr>
          <w:color w:val="000000"/>
          <w:szCs w:val="22"/>
          <w:lang w:eastAsia="en-US"/>
        </w:rPr>
        <w:t>Wymagania szczegółowe:</w:t>
      </w:r>
    </w:p>
    <w:p w14:paraId="7B4DA06F" w14:textId="77777777" w:rsidR="00C9492D" w:rsidRPr="00F8713A" w:rsidRDefault="00C9492D" w:rsidP="00E1259F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FE71E7">
        <w:rPr>
          <w:color w:val="000000"/>
          <w:szCs w:val="22"/>
          <w:lang w:eastAsia="en-US"/>
        </w:rPr>
        <w:t>1)</w:t>
      </w:r>
      <w:r w:rsidRPr="00FE71E7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celem głównym działań jest podniesienie wiedzy w społeczeństwie lokalnym na temat konsekwencji wynikających ze spożywania alkoholu oraz promowanie postaw trzeźwościowych,</w:t>
      </w:r>
    </w:p>
    <w:p w14:paraId="6C10C093" w14:textId="77777777" w:rsidR="00C9492D" w:rsidRPr="00F8713A" w:rsidRDefault="00C9492D" w:rsidP="00E1259F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lastRenderedPageBreak/>
        <w:t>2)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działania powinny być adresowane do całych grup, w tym dzieci i młodzieży bez względu na stopień indywidualnego ryzyka występowania problemów związanych z używaniem alkoholu, środków odurzających, substancji psychotropowych, środków zastępczych i nowych substancji psychoaktywnych lub uzależnień behawioralnych,</w:t>
      </w:r>
    </w:p>
    <w:p w14:paraId="59B8CA27" w14:textId="77777777" w:rsidR="00C9492D" w:rsidRPr="00F8713A" w:rsidRDefault="00C9492D" w:rsidP="00E1259F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>
        <w:rPr>
          <w:color w:val="000000"/>
          <w:szCs w:val="22"/>
          <w:lang w:eastAsia="en-US"/>
        </w:rPr>
        <w:t>3)</w:t>
      </w:r>
      <w:r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w realizację działań powinny być zaangażowane osoby posiadające stosowne kwalifikacje, które należy opisać w ofercie,</w:t>
      </w:r>
    </w:p>
    <w:p w14:paraId="213012A9" w14:textId="77777777" w:rsidR="00C9492D" w:rsidRPr="00F8713A" w:rsidRDefault="00C9492D" w:rsidP="00E1259F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>
        <w:rPr>
          <w:color w:val="000000"/>
          <w:szCs w:val="22"/>
          <w:lang w:eastAsia="en-US"/>
        </w:rPr>
        <w:t>4)</w:t>
      </w:r>
      <w:r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wydarzenia i zajęcia dla dzieci i młodzieży powinny w swym przekazie wzmacniać czynniki chroniące poprzez wskazywanie różnorodnych form zdrowego stylu życia, wolnego od alkoholu i</w:t>
      </w:r>
      <w:r>
        <w:rPr>
          <w:color w:val="000000"/>
          <w:szCs w:val="22"/>
          <w:lang w:eastAsia="en-US"/>
        </w:rPr>
        <w:t> </w:t>
      </w:r>
      <w:r w:rsidRPr="00F8713A">
        <w:rPr>
          <w:color w:val="000000"/>
          <w:szCs w:val="22"/>
          <w:lang w:eastAsia="en-US"/>
        </w:rPr>
        <w:t>innych środków odurzających,</w:t>
      </w:r>
    </w:p>
    <w:p w14:paraId="4C48A4BA" w14:textId="77777777" w:rsidR="00C9492D" w:rsidRPr="00F8713A" w:rsidRDefault="00C9492D" w:rsidP="00E1259F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5)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oferta realizacji zadania musi zawierać m.in.:</w:t>
      </w:r>
    </w:p>
    <w:p w14:paraId="19E44A6A" w14:textId="77777777" w:rsidR="00C9492D" w:rsidRPr="00186716" w:rsidRDefault="00C9492D" w:rsidP="00E1259F">
      <w:pPr>
        <w:autoSpaceDE w:val="0"/>
        <w:autoSpaceDN w:val="0"/>
        <w:adjustRightInd w:val="0"/>
        <w:spacing w:after="0"/>
        <w:ind w:left="1134" w:hanging="284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a)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 xml:space="preserve">realizację co najmniej jednego programu zamieszczonego w bazie programów rekomendowanych: </w:t>
      </w:r>
      <w:r w:rsidRPr="00071D85">
        <w:rPr>
          <w:szCs w:val="22"/>
          <w:lang w:eastAsia="en-US"/>
        </w:rPr>
        <w:t>www.programyrekomendowane.pl</w:t>
      </w:r>
      <w:r>
        <w:rPr>
          <w:color w:val="000000"/>
          <w:szCs w:val="22"/>
          <w:lang w:eastAsia="en-US"/>
        </w:rPr>
        <w:t xml:space="preserve"> </w:t>
      </w:r>
      <w:r w:rsidRPr="00186716">
        <w:rPr>
          <w:color w:val="000000"/>
          <w:szCs w:val="22"/>
          <w:lang w:eastAsia="en-US"/>
        </w:rPr>
        <w:t>lub/oraz</w:t>
      </w:r>
    </w:p>
    <w:p w14:paraId="66078BFD" w14:textId="77777777" w:rsidR="00C9492D" w:rsidRPr="00F8713A" w:rsidRDefault="00C9492D" w:rsidP="00E1259F">
      <w:pPr>
        <w:autoSpaceDE w:val="0"/>
        <w:autoSpaceDN w:val="0"/>
        <w:adjustRightInd w:val="0"/>
        <w:spacing w:after="0"/>
        <w:ind w:left="1134" w:hanging="284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b)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zajęcia socjoterapeutyczne dla co najmniej jednej grupy,</w:t>
      </w:r>
    </w:p>
    <w:p w14:paraId="4A924DB0" w14:textId="77777777" w:rsidR="00C9492D" w:rsidRPr="00F8713A" w:rsidRDefault="00C9492D" w:rsidP="00E1259F">
      <w:pPr>
        <w:autoSpaceDE w:val="0"/>
        <w:autoSpaceDN w:val="0"/>
        <w:adjustRightInd w:val="0"/>
        <w:spacing w:after="0"/>
        <w:ind w:left="1134" w:hanging="284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c)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realizację działań wpisujących się w zadania Gminnego Programu Profilaktyki i</w:t>
      </w:r>
      <w:r>
        <w:rPr>
          <w:color w:val="000000"/>
          <w:szCs w:val="22"/>
          <w:lang w:eastAsia="en-US"/>
        </w:rPr>
        <w:t> </w:t>
      </w:r>
      <w:r w:rsidRPr="00F8713A">
        <w:rPr>
          <w:color w:val="000000"/>
          <w:szCs w:val="22"/>
          <w:lang w:eastAsia="en-US"/>
        </w:rPr>
        <w:t>Rozwiązywania Problemów Alkoholowych oraz Przeciwdziałania Narkomanii na lata 202</w:t>
      </w:r>
      <w:r>
        <w:rPr>
          <w:color w:val="000000"/>
          <w:szCs w:val="22"/>
          <w:lang w:eastAsia="en-US"/>
        </w:rPr>
        <w:t>6</w:t>
      </w:r>
      <w:r w:rsidRPr="00F8713A">
        <w:rPr>
          <w:color w:val="000000"/>
          <w:szCs w:val="22"/>
          <w:lang w:eastAsia="en-US"/>
        </w:rPr>
        <w:t xml:space="preserve"> – 202</w:t>
      </w:r>
      <w:r>
        <w:rPr>
          <w:color w:val="000000"/>
          <w:szCs w:val="22"/>
          <w:lang w:eastAsia="en-US"/>
        </w:rPr>
        <w:t>9</w:t>
      </w:r>
      <w:r w:rsidRPr="00F8713A">
        <w:rPr>
          <w:color w:val="000000"/>
          <w:szCs w:val="22"/>
          <w:lang w:eastAsia="en-US"/>
        </w:rPr>
        <w:t>.</w:t>
      </w:r>
    </w:p>
    <w:p w14:paraId="69BB3E8A" w14:textId="77777777" w:rsidR="00C9492D" w:rsidRPr="008177A7" w:rsidRDefault="00C9492D" w:rsidP="003410C0">
      <w:pPr>
        <w:autoSpaceDE w:val="0"/>
        <w:autoSpaceDN w:val="0"/>
        <w:adjustRightInd w:val="0"/>
        <w:spacing w:after="0"/>
        <w:jc w:val="both"/>
        <w:rPr>
          <w:color w:val="000000"/>
          <w:szCs w:val="22"/>
          <w:lang w:eastAsia="en-US"/>
        </w:rPr>
      </w:pPr>
      <w:r w:rsidRPr="008177A7">
        <w:rPr>
          <w:color w:val="000000"/>
          <w:szCs w:val="22"/>
          <w:lang w:eastAsia="en-US"/>
        </w:rPr>
        <w:t>Nie będą dofinansowane oferty realizacji zadania, których jedynym elementem są jednorazowe</w:t>
      </w:r>
      <w:r>
        <w:rPr>
          <w:color w:val="000000"/>
          <w:szCs w:val="22"/>
          <w:lang w:eastAsia="en-US"/>
        </w:rPr>
        <w:t xml:space="preserve"> </w:t>
      </w:r>
      <w:r w:rsidRPr="008177A7">
        <w:rPr>
          <w:color w:val="000000"/>
          <w:szCs w:val="22"/>
          <w:lang w:eastAsia="en-US"/>
        </w:rPr>
        <w:t>akcje, takie jak festyny, obchody lokalnych dni trzeźwości, happeningi, pikniki, konferencje</w:t>
      </w:r>
      <w:r>
        <w:rPr>
          <w:color w:val="000000"/>
          <w:szCs w:val="22"/>
          <w:lang w:eastAsia="en-US"/>
        </w:rPr>
        <w:t xml:space="preserve"> </w:t>
      </w:r>
      <w:r w:rsidRPr="008177A7">
        <w:rPr>
          <w:color w:val="000000"/>
          <w:szCs w:val="22"/>
          <w:lang w:eastAsia="en-US"/>
        </w:rPr>
        <w:t>prasowe, debaty w</w:t>
      </w:r>
      <w:r>
        <w:rPr>
          <w:color w:val="000000"/>
          <w:szCs w:val="22"/>
          <w:lang w:eastAsia="en-US"/>
        </w:rPr>
        <w:t> </w:t>
      </w:r>
      <w:r w:rsidRPr="008177A7">
        <w:rPr>
          <w:color w:val="000000"/>
          <w:szCs w:val="22"/>
          <w:lang w:eastAsia="en-US"/>
        </w:rPr>
        <w:t>lokalnych mediach, organizacja form wypoczynku dzieci i młodzieży.</w:t>
      </w:r>
    </w:p>
    <w:p w14:paraId="4F5B19A9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567" w:hanging="360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11.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Z dotacji z budżetu Gminy Czersk pokrywane będą jedynie:</w:t>
      </w:r>
    </w:p>
    <w:p w14:paraId="74F446F3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1)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koszty związane bezpośrednio z realizacją zadania, tj.:</w:t>
      </w:r>
    </w:p>
    <w:p w14:paraId="5A52E152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1134" w:hanging="284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a)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niezbędne dla realizacji projektu,</w:t>
      </w:r>
    </w:p>
    <w:p w14:paraId="389AE92C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1134" w:hanging="284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b)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racjonalne i efektywne,</w:t>
      </w:r>
    </w:p>
    <w:p w14:paraId="29F0036B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1134" w:hanging="284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c)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zgodne ze szczegółowymi wytycznymi określonymi w niniejszym ogłoszeniu,</w:t>
      </w:r>
    </w:p>
    <w:p w14:paraId="77BFEFD1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1134" w:hanging="284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d)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zgodne z odrębnymi przepisami prawa powszechnie obowiązującego,</w:t>
      </w:r>
    </w:p>
    <w:p w14:paraId="19601DDD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567" w:hanging="283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2)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następujące kategorie kosztów:</w:t>
      </w:r>
    </w:p>
    <w:p w14:paraId="1766615B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851" w:hanging="284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a)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koszty merytoryczne, w tym koszty promocji – bezpośrednio związane z realizacją</w:t>
      </w:r>
      <w:r>
        <w:rPr>
          <w:color w:val="000000"/>
          <w:szCs w:val="22"/>
          <w:lang w:eastAsia="en-US"/>
        </w:rPr>
        <w:t xml:space="preserve"> </w:t>
      </w:r>
      <w:r w:rsidRPr="00F8713A">
        <w:rPr>
          <w:color w:val="000000"/>
          <w:szCs w:val="22"/>
          <w:lang w:eastAsia="en-US"/>
        </w:rPr>
        <w:t>zadania,</w:t>
      </w:r>
    </w:p>
    <w:p w14:paraId="4DB1B121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851" w:hanging="284"/>
        <w:jc w:val="both"/>
        <w:rPr>
          <w:color w:val="000000"/>
          <w:szCs w:val="22"/>
          <w:lang w:eastAsia="en-US"/>
        </w:rPr>
      </w:pPr>
      <w:r>
        <w:rPr>
          <w:color w:val="000000"/>
          <w:szCs w:val="22"/>
          <w:lang w:eastAsia="en-US"/>
        </w:rPr>
        <w:t>b</w:t>
      </w:r>
      <w:r w:rsidRPr="00186716">
        <w:rPr>
          <w:color w:val="000000"/>
          <w:szCs w:val="22"/>
          <w:lang w:eastAsia="en-US"/>
        </w:rPr>
        <w:t>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koszty administracyjne – bezpośrednio związane z realizacją zadania do wysokości</w:t>
      </w:r>
      <w:r>
        <w:rPr>
          <w:color w:val="000000"/>
          <w:szCs w:val="22"/>
          <w:lang w:eastAsia="en-US"/>
        </w:rPr>
        <w:t xml:space="preserve"> </w:t>
      </w:r>
      <w:r w:rsidRPr="00F8713A">
        <w:rPr>
          <w:color w:val="000000"/>
          <w:szCs w:val="22"/>
          <w:lang w:eastAsia="en-US"/>
        </w:rPr>
        <w:t>stanowiącej 20% kwoty dotacji.</w:t>
      </w:r>
    </w:p>
    <w:p w14:paraId="34E52D5C" w14:textId="24EC61C6" w:rsidR="00C9492D" w:rsidRPr="00F8713A" w:rsidRDefault="00C9492D" w:rsidP="001D774E">
      <w:pPr>
        <w:autoSpaceDE w:val="0"/>
        <w:autoSpaceDN w:val="0"/>
        <w:adjustRightInd w:val="0"/>
        <w:spacing w:after="0"/>
        <w:ind w:left="567" w:hanging="360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12.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Dopuszcza się możliwość dokonania przesunięć pomiędzy poszczególnymi pozycjami w</w:t>
      </w:r>
      <w:r w:rsidR="001D774E">
        <w:rPr>
          <w:color w:val="000000"/>
          <w:szCs w:val="22"/>
          <w:lang w:eastAsia="en-US"/>
        </w:rPr>
        <w:t> </w:t>
      </w:r>
      <w:r w:rsidRPr="00F8713A">
        <w:rPr>
          <w:color w:val="000000"/>
          <w:szCs w:val="22"/>
          <w:lang w:eastAsia="en-US"/>
        </w:rPr>
        <w:t>kosztorysie do 30% wysokości dotacji, z zachowaniem procentowego udziału kwoty dotacji w</w:t>
      </w:r>
      <w:r w:rsidR="001D774E">
        <w:rPr>
          <w:color w:val="000000"/>
          <w:szCs w:val="22"/>
          <w:lang w:eastAsia="en-US"/>
        </w:rPr>
        <w:t> </w:t>
      </w:r>
      <w:r w:rsidRPr="00F8713A">
        <w:rPr>
          <w:color w:val="000000"/>
          <w:szCs w:val="22"/>
          <w:lang w:eastAsia="en-US"/>
        </w:rPr>
        <w:t>kosztach całkowitych zadania, bez konieczności aneksowania umowy. O przesunięciach wraz z</w:t>
      </w:r>
      <w:r w:rsidR="001D774E">
        <w:rPr>
          <w:color w:val="000000"/>
          <w:szCs w:val="22"/>
          <w:lang w:eastAsia="en-US"/>
        </w:rPr>
        <w:t> </w:t>
      </w:r>
      <w:r w:rsidRPr="00F8713A">
        <w:rPr>
          <w:color w:val="000000"/>
          <w:szCs w:val="22"/>
          <w:lang w:eastAsia="en-US"/>
        </w:rPr>
        <w:t>uzasadnieniem należy poinformować w sprawozdaniu końcowym z realizacji zadania.</w:t>
      </w:r>
    </w:p>
    <w:p w14:paraId="5709EB40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284"/>
        <w:jc w:val="both"/>
        <w:rPr>
          <w:color w:val="FFFFFF"/>
          <w:szCs w:val="22"/>
          <w:lang w:eastAsia="en-US"/>
        </w:rPr>
      </w:pPr>
      <w:r w:rsidRPr="00F8713A">
        <w:rPr>
          <w:color w:val="000000"/>
          <w:szCs w:val="22"/>
          <w:lang w:eastAsia="en-US"/>
        </w:rPr>
        <w:t>Przesunięcia pomiędzy poszczególnymi pozycjami w kosztorysie, w części dotyczącej przyznanej dotacji, które przekroczą 30%, wymagają pisemnej zgody realizatora konkursu ofert, po wcześniejszym złożeniu przez zleceniobiorcę stosownego wniosku wraz z uzasadnieniem. Wskazane zmiany wymagają sporządzenia aneksu.</w:t>
      </w:r>
      <w:r w:rsidRPr="00F8713A">
        <w:rPr>
          <w:color w:val="FFFFFF"/>
          <w:szCs w:val="22"/>
          <w:lang w:eastAsia="en-US"/>
        </w:rPr>
        <w:t>11-851a-4cd98f80e889 Strona 4ił(a): imię i nazwisko</w:t>
      </w:r>
    </w:p>
    <w:p w14:paraId="3292E55F" w14:textId="77777777" w:rsidR="00C9492D" w:rsidRPr="00186716" w:rsidRDefault="00C9492D" w:rsidP="003410C0">
      <w:pPr>
        <w:autoSpaceDE w:val="0"/>
        <w:autoSpaceDN w:val="0"/>
        <w:adjustRightInd w:val="0"/>
        <w:spacing w:after="0"/>
        <w:jc w:val="both"/>
        <w:rPr>
          <w:b/>
          <w:bCs/>
          <w:color w:val="000000"/>
          <w:szCs w:val="22"/>
          <w:lang w:eastAsia="en-US"/>
        </w:rPr>
      </w:pPr>
      <w:r w:rsidRPr="00186716">
        <w:rPr>
          <w:b/>
          <w:bCs/>
          <w:color w:val="000000"/>
          <w:szCs w:val="22"/>
          <w:lang w:eastAsia="en-US"/>
        </w:rPr>
        <w:t>IV. Kryteria oceny ofert.</w:t>
      </w:r>
    </w:p>
    <w:p w14:paraId="48762F4C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1.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Oferta nie podlega opiniowaniu i zostaje odrzucona z powodu następujących błędów formalnych:</w:t>
      </w:r>
    </w:p>
    <w:p w14:paraId="790162E1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1)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złożenie po terminie,</w:t>
      </w:r>
    </w:p>
    <w:p w14:paraId="453B3DA3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2)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niewypełnienie wszystkich punktów formularza oferty,</w:t>
      </w:r>
    </w:p>
    <w:p w14:paraId="0CB85F46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3)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złożenie na niewłaściwym formularzu,</w:t>
      </w:r>
    </w:p>
    <w:p w14:paraId="182BB7BB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4)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złożenie przez podmiot nieuprawniony,</w:t>
      </w:r>
    </w:p>
    <w:p w14:paraId="6034365B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5)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złożenie przez oferenta, który nie prowadzi działalności statutowej w dziedzinie objętej konkursem,</w:t>
      </w:r>
    </w:p>
    <w:p w14:paraId="4E162E74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6)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złożenie oferty na zadanie, którego termin realizacji nie mieści się w przedziale czasowym wskazanym w ogłoszeniu,</w:t>
      </w:r>
    </w:p>
    <w:p w14:paraId="4400F979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lastRenderedPageBreak/>
        <w:t>7)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wnioskowana przez oferenta kwota dofinansowania nie spełnia kryterium określonego w</w:t>
      </w:r>
      <w:r>
        <w:rPr>
          <w:color w:val="000000"/>
          <w:szCs w:val="22"/>
          <w:lang w:eastAsia="en-US"/>
        </w:rPr>
        <w:t> </w:t>
      </w:r>
      <w:r w:rsidRPr="00F8713A">
        <w:rPr>
          <w:color w:val="000000"/>
          <w:szCs w:val="22"/>
          <w:lang w:eastAsia="en-US"/>
        </w:rPr>
        <w:t>ogłoszeniu konkursowym,</w:t>
      </w:r>
    </w:p>
    <w:p w14:paraId="746F6EEC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8)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wysokość wkładu własnego oferenta nie spełnia kryterium określonego w ogłoszeniu konkursowym,</w:t>
      </w:r>
    </w:p>
    <w:p w14:paraId="71FF3703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9)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złożenie oferty niepodpisanej przez osoby uprawnione.</w:t>
      </w:r>
    </w:p>
    <w:p w14:paraId="66EE61DA" w14:textId="4B6A129F" w:rsidR="00C9492D" w:rsidRPr="00F8713A" w:rsidRDefault="00C9492D" w:rsidP="001D774E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2.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Do ofert, które podlegają jednokrotnemu usunięciu braków i nieprawidłowości należą te, w</w:t>
      </w:r>
      <w:r w:rsidR="001D774E">
        <w:rPr>
          <w:color w:val="000000"/>
          <w:szCs w:val="22"/>
          <w:lang w:eastAsia="en-US"/>
        </w:rPr>
        <w:t> </w:t>
      </w:r>
      <w:r w:rsidRPr="00F8713A">
        <w:rPr>
          <w:color w:val="000000"/>
          <w:szCs w:val="22"/>
          <w:lang w:eastAsia="en-US"/>
        </w:rPr>
        <w:t>których:</w:t>
      </w:r>
    </w:p>
    <w:p w14:paraId="622CDA76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1)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brak jest podpisu jednej z osób uprawnionych (nie dotyczy sytuacji gdy do reprezentacji organizacji uprawniona jest tylko jedna osoba),</w:t>
      </w:r>
    </w:p>
    <w:p w14:paraId="6DC5BAC7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2)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nie załączono wymaganych załączników wskazanych w ogłoszeniu konkursowym lub złożono je niekompletne.</w:t>
      </w:r>
    </w:p>
    <w:p w14:paraId="559B634C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>
        <w:rPr>
          <w:color w:val="000000"/>
          <w:szCs w:val="22"/>
          <w:lang w:eastAsia="en-US"/>
        </w:rPr>
        <w:t>3.</w:t>
      </w:r>
      <w:r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Braki formalne i nieprawidłowości wskazane w ust. 2 mogą zostać usunięte w terminie wskazanym w</w:t>
      </w:r>
      <w:r>
        <w:rPr>
          <w:color w:val="000000"/>
          <w:szCs w:val="22"/>
          <w:lang w:eastAsia="en-US"/>
        </w:rPr>
        <w:t> </w:t>
      </w:r>
      <w:r w:rsidRPr="00F8713A">
        <w:rPr>
          <w:color w:val="000000"/>
          <w:szCs w:val="22"/>
          <w:lang w:eastAsia="en-US"/>
        </w:rPr>
        <w:t>wezwaniu do ich uzupełnienia lub poprawy.</w:t>
      </w:r>
    </w:p>
    <w:p w14:paraId="453D2FF4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>
        <w:rPr>
          <w:color w:val="000000"/>
          <w:szCs w:val="22"/>
          <w:lang w:eastAsia="en-US"/>
        </w:rPr>
        <w:t>4.</w:t>
      </w:r>
      <w:r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Nieuzupełnienie wszystkich wskazanych braków i nieprawidłowości lub uzupełnienie ich po terminie skutkuje odrzuceniem oferty na etapie oceny formalnej.</w:t>
      </w:r>
    </w:p>
    <w:p w14:paraId="57657935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>
        <w:rPr>
          <w:color w:val="000000"/>
          <w:szCs w:val="22"/>
          <w:lang w:eastAsia="en-US"/>
        </w:rPr>
        <w:t>5.</w:t>
      </w:r>
      <w:r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Oferty, które spełnią wymogi formalne, będą opiniowane przez Komisję Konkursową w sposób określony w Regulaminie pracy Komisji Konkursowej.</w:t>
      </w:r>
    </w:p>
    <w:p w14:paraId="6AE7D0BA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6.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Kryteria oceny złożonych ofert i skale punktowe:</w:t>
      </w:r>
    </w:p>
    <w:p w14:paraId="5A3F4DAE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1)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możliwość realizacji zadania publicznego przez oferenta – od 0 do 4 pkt,</w:t>
      </w:r>
    </w:p>
    <w:p w14:paraId="4993EB72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2)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proponowana jakość wykonania zadania i kwalifikacje osób przy udziale których oferent będzie realizować zadanie publiczne (opis, cele, założenia, opis grupy) – od 0 do 10 pkt,</w:t>
      </w:r>
    </w:p>
    <w:p w14:paraId="4ABC4915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3)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przedstawiona kalkulacja kosztów realizacji zadania publicznego – od 0 do 6 pkt,</w:t>
      </w:r>
    </w:p>
    <w:p w14:paraId="344C8E36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4)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wysokość planowanego przez oferenta udziału środków finansowych własnych na realizację zadania publicznego – od 0 do 1 pkt,</w:t>
      </w:r>
    </w:p>
    <w:p w14:paraId="77F87073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5)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planowany przez oferenta wkład osobowy (świadczenia wolontariuszy i praca społeczna członków) oraz posiadane zasoby rzeczowe – od 0 do 3 pkt,</w:t>
      </w:r>
    </w:p>
    <w:p w14:paraId="10FEECE2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6)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ocena realizacji zadań publicznych w przypadku organizacji, które w latach poprzednich realizowały zlecone zadania publiczne, w tym rzetelności i terminowości oraz sposob</w:t>
      </w:r>
      <w:r>
        <w:rPr>
          <w:color w:val="000000"/>
          <w:szCs w:val="22"/>
          <w:lang w:eastAsia="en-US"/>
        </w:rPr>
        <w:t xml:space="preserve">u </w:t>
      </w:r>
      <w:r w:rsidRPr="00F8713A">
        <w:rPr>
          <w:color w:val="000000"/>
          <w:szCs w:val="22"/>
          <w:lang w:eastAsia="en-US"/>
        </w:rPr>
        <w:t>rozliczenia środków otrzymanych na realizację zadań – od 0 do 4 pkt,</w:t>
      </w:r>
    </w:p>
    <w:p w14:paraId="1ED24C61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851" w:hanging="283"/>
        <w:jc w:val="both"/>
        <w:rPr>
          <w:color w:val="000000"/>
          <w:szCs w:val="22"/>
          <w:lang w:eastAsia="en-US"/>
        </w:rPr>
      </w:pPr>
      <w:r>
        <w:rPr>
          <w:color w:val="000000"/>
          <w:szCs w:val="22"/>
          <w:lang w:eastAsia="en-US"/>
        </w:rPr>
        <w:t>7</w:t>
      </w:r>
      <w:r w:rsidRPr="00186716">
        <w:rPr>
          <w:color w:val="000000"/>
          <w:szCs w:val="22"/>
          <w:lang w:eastAsia="en-US"/>
        </w:rPr>
        <w:t>)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ocena atrakcyjności programu zawartego w ofercie (działania, ewaluacja, sposób upowszechniania realizacji zadania) – od 0 do 12 pkt.</w:t>
      </w:r>
    </w:p>
    <w:p w14:paraId="04C8FA83" w14:textId="77777777" w:rsidR="00C9492D" w:rsidRPr="00F8713A" w:rsidRDefault="00C9492D" w:rsidP="001D774E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>
        <w:rPr>
          <w:color w:val="000000"/>
          <w:szCs w:val="22"/>
          <w:lang w:eastAsia="en-US"/>
        </w:rPr>
        <w:t>7.</w:t>
      </w:r>
      <w:r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Maksymalna liczba punktów możliwych do uzyskania w konkursie wynosi 40. Dotacja może być przyznana tylko w przypadku uzyskania przez ofertę nie mniej niż 40% punktów możliwych do uzyskania w konkursie.</w:t>
      </w:r>
    </w:p>
    <w:p w14:paraId="2D3F1BD4" w14:textId="52184FC9" w:rsidR="00C9492D" w:rsidRPr="00F8713A" w:rsidRDefault="00C9492D" w:rsidP="001D774E">
      <w:pPr>
        <w:autoSpaceDE w:val="0"/>
        <w:autoSpaceDN w:val="0"/>
        <w:adjustRightInd w:val="0"/>
        <w:spacing w:after="0"/>
        <w:ind w:left="567" w:hanging="284"/>
        <w:jc w:val="both"/>
        <w:rPr>
          <w:color w:val="000000"/>
          <w:szCs w:val="22"/>
          <w:lang w:eastAsia="en-US"/>
        </w:rPr>
      </w:pPr>
      <w:r w:rsidRPr="00186716">
        <w:rPr>
          <w:color w:val="000000"/>
          <w:szCs w:val="22"/>
          <w:lang w:eastAsia="en-US"/>
        </w:rPr>
        <w:t>8.</w:t>
      </w:r>
      <w:r w:rsidRPr="00186716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W przypadku przyznania kwoty dotacji niższej niż wnioskowana Oferent zobowiązany jest do złożenia na piśmie skorygowanej kalkulacji kosztów i harmonogramu (uwzględniających wysokość przyznanych środków) lub ma prawo rezygnacji z realizacji zadania. Oświadczenie o</w:t>
      </w:r>
      <w:r w:rsidR="001D774E">
        <w:rPr>
          <w:color w:val="000000"/>
          <w:szCs w:val="22"/>
          <w:lang w:eastAsia="en-US"/>
        </w:rPr>
        <w:t> </w:t>
      </w:r>
      <w:r w:rsidRPr="00F8713A">
        <w:rPr>
          <w:color w:val="000000"/>
          <w:szCs w:val="22"/>
          <w:lang w:eastAsia="en-US"/>
        </w:rPr>
        <w:t>rezygnacji z</w:t>
      </w:r>
      <w:r>
        <w:rPr>
          <w:color w:val="000000"/>
          <w:szCs w:val="22"/>
          <w:lang w:eastAsia="en-US"/>
        </w:rPr>
        <w:t> </w:t>
      </w:r>
      <w:r w:rsidRPr="00F8713A">
        <w:rPr>
          <w:color w:val="000000"/>
          <w:szCs w:val="22"/>
          <w:lang w:eastAsia="en-US"/>
        </w:rPr>
        <w:t>realizacji zadania należy złożyć w na piśmie terminie 14 dni od daty ogłoszenia wyników.</w:t>
      </w:r>
    </w:p>
    <w:p w14:paraId="691B5C3F" w14:textId="77777777" w:rsidR="00C9492D" w:rsidRPr="00186716" w:rsidRDefault="00C9492D" w:rsidP="003410C0">
      <w:pPr>
        <w:autoSpaceDE w:val="0"/>
        <w:autoSpaceDN w:val="0"/>
        <w:adjustRightInd w:val="0"/>
        <w:spacing w:after="0"/>
        <w:jc w:val="both"/>
        <w:rPr>
          <w:b/>
          <w:bCs/>
          <w:color w:val="000000"/>
          <w:szCs w:val="22"/>
          <w:lang w:eastAsia="en-US"/>
        </w:rPr>
      </w:pPr>
      <w:r w:rsidRPr="00186716">
        <w:rPr>
          <w:b/>
          <w:bCs/>
          <w:color w:val="000000"/>
          <w:szCs w:val="22"/>
          <w:lang w:eastAsia="en-US"/>
        </w:rPr>
        <w:t>V. Miejsce, termin i sposób składania ofert.</w:t>
      </w:r>
    </w:p>
    <w:p w14:paraId="59AEBA9F" w14:textId="77777777" w:rsidR="00C9492D" w:rsidRPr="008177A7" w:rsidRDefault="00C9492D" w:rsidP="003410C0">
      <w:pPr>
        <w:autoSpaceDE w:val="0"/>
        <w:autoSpaceDN w:val="0"/>
        <w:adjustRightInd w:val="0"/>
        <w:spacing w:after="0"/>
        <w:jc w:val="both"/>
        <w:rPr>
          <w:color w:val="000000"/>
          <w:szCs w:val="22"/>
          <w:lang w:eastAsia="en-US"/>
        </w:rPr>
      </w:pPr>
      <w:r w:rsidRPr="008177A7">
        <w:rPr>
          <w:color w:val="000000"/>
          <w:szCs w:val="22"/>
          <w:lang w:eastAsia="en-US"/>
        </w:rPr>
        <w:t>Oferty do konkursu ofert wraz z załącznikami należy składać w postaci papierowej</w:t>
      </w:r>
      <w:r>
        <w:rPr>
          <w:color w:val="000000"/>
          <w:szCs w:val="22"/>
          <w:lang w:eastAsia="en-US"/>
        </w:rPr>
        <w:t xml:space="preserve"> </w:t>
      </w:r>
      <w:r w:rsidRPr="008177A7">
        <w:rPr>
          <w:color w:val="000000"/>
          <w:szCs w:val="22"/>
          <w:lang w:eastAsia="en-US"/>
        </w:rPr>
        <w:t>w Biurze Obsługi Interesanta Urzędu Miejskiego w Czersku, w godzinach pracy, w terminie</w:t>
      </w:r>
      <w:r>
        <w:rPr>
          <w:color w:val="000000"/>
          <w:szCs w:val="22"/>
          <w:lang w:eastAsia="en-US"/>
        </w:rPr>
        <w:t xml:space="preserve"> </w:t>
      </w:r>
      <w:r w:rsidRPr="008177A7">
        <w:rPr>
          <w:color w:val="000000"/>
          <w:szCs w:val="22"/>
          <w:lang w:eastAsia="en-US"/>
        </w:rPr>
        <w:t xml:space="preserve">do </w:t>
      </w:r>
      <w:r>
        <w:rPr>
          <w:color w:val="000000"/>
          <w:szCs w:val="22"/>
          <w:lang w:eastAsia="en-US"/>
        </w:rPr>
        <w:t>05.01.2026</w:t>
      </w:r>
      <w:r w:rsidRPr="008177A7">
        <w:rPr>
          <w:color w:val="000000"/>
          <w:szCs w:val="22"/>
          <w:lang w:eastAsia="en-US"/>
        </w:rPr>
        <w:t xml:space="preserve"> r. lub poprzez pocztę.</w:t>
      </w:r>
    </w:p>
    <w:p w14:paraId="1F3A4885" w14:textId="77777777" w:rsidR="00C9492D" w:rsidRPr="008177A7" w:rsidRDefault="00C9492D" w:rsidP="003410C0">
      <w:pPr>
        <w:autoSpaceDE w:val="0"/>
        <w:autoSpaceDN w:val="0"/>
        <w:adjustRightInd w:val="0"/>
        <w:spacing w:after="0"/>
        <w:jc w:val="both"/>
        <w:rPr>
          <w:color w:val="000000"/>
          <w:szCs w:val="22"/>
          <w:lang w:eastAsia="en-US"/>
        </w:rPr>
      </w:pPr>
      <w:r w:rsidRPr="008177A7">
        <w:rPr>
          <w:color w:val="000000"/>
          <w:szCs w:val="22"/>
          <w:lang w:eastAsia="en-US"/>
        </w:rPr>
        <w:t>W przypadku przesłania oferty drogą pocztową o terminie złożenia oferty decyduje data wpływu</w:t>
      </w:r>
      <w:r>
        <w:rPr>
          <w:color w:val="000000"/>
          <w:szCs w:val="22"/>
          <w:lang w:eastAsia="en-US"/>
        </w:rPr>
        <w:t xml:space="preserve"> </w:t>
      </w:r>
      <w:r w:rsidRPr="008177A7">
        <w:rPr>
          <w:color w:val="000000"/>
          <w:szCs w:val="22"/>
          <w:lang w:eastAsia="en-US"/>
        </w:rPr>
        <w:t>do Urzędu Miejskiego w Czersku.</w:t>
      </w:r>
    </w:p>
    <w:p w14:paraId="19FCD93B" w14:textId="77777777" w:rsidR="00C9492D" w:rsidRPr="008177A7" w:rsidRDefault="00C9492D" w:rsidP="003410C0">
      <w:pPr>
        <w:autoSpaceDE w:val="0"/>
        <w:autoSpaceDN w:val="0"/>
        <w:adjustRightInd w:val="0"/>
        <w:spacing w:after="0"/>
        <w:jc w:val="both"/>
        <w:rPr>
          <w:color w:val="000000"/>
          <w:szCs w:val="22"/>
          <w:lang w:eastAsia="en-US"/>
        </w:rPr>
      </w:pPr>
      <w:r w:rsidRPr="008177A7">
        <w:rPr>
          <w:color w:val="000000"/>
          <w:szCs w:val="22"/>
          <w:lang w:eastAsia="en-US"/>
        </w:rPr>
        <w:t>Oferta wraz załącznikami winna być złożona w zamkniętej kopercie, na której należy napisać nazwę</w:t>
      </w:r>
      <w:r>
        <w:rPr>
          <w:color w:val="000000"/>
          <w:szCs w:val="22"/>
          <w:lang w:eastAsia="en-US"/>
        </w:rPr>
        <w:t xml:space="preserve"> </w:t>
      </w:r>
      <w:r w:rsidRPr="008177A7">
        <w:rPr>
          <w:color w:val="000000"/>
          <w:szCs w:val="22"/>
          <w:lang w:eastAsia="en-US"/>
        </w:rPr>
        <w:t>i</w:t>
      </w:r>
      <w:r>
        <w:rPr>
          <w:color w:val="000000"/>
          <w:szCs w:val="22"/>
          <w:lang w:eastAsia="en-US"/>
        </w:rPr>
        <w:t> </w:t>
      </w:r>
      <w:r w:rsidRPr="008177A7">
        <w:rPr>
          <w:color w:val="000000"/>
          <w:szCs w:val="22"/>
          <w:lang w:eastAsia="en-US"/>
        </w:rPr>
        <w:t>adres oferenta oraz adnotację KONKURS OFERT – PROFILAKTYKA 202</w:t>
      </w:r>
      <w:r>
        <w:rPr>
          <w:color w:val="000000"/>
          <w:szCs w:val="22"/>
          <w:lang w:eastAsia="en-US"/>
        </w:rPr>
        <w:t>6</w:t>
      </w:r>
      <w:r w:rsidRPr="008177A7">
        <w:rPr>
          <w:color w:val="000000"/>
          <w:szCs w:val="22"/>
          <w:lang w:eastAsia="en-US"/>
        </w:rPr>
        <w:t>.</w:t>
      </w:r>
    </w:p>
    <w:p w14:paraId="33303A75" w14:textId="77777777" w:rsidR="00933B27" w:rsidRDefault="00933B27">
      <w:pPr>
        <w:rPr>
          <w:b/>
          <w:bCs/>
          <w:color w:val="000000"/>
          <w:szCs w:val="22"/>
          <w:lang w:eastAsia="en-US"/>
        </w:rPr>
      </w:pPr>
      <w:r>
        <w:rPr>
          <w:b/>
          <w:bCs/>
          <w:color w:val="000000"/>
          <w:szCs w:val="22"/>
          <w:lang w:eastAsia="en-US"/>
        </w:rPr>
        <w:br w:type="page"/>
      </w:r>
    </w:p>
    <w:p w14:paraId="142667C8" w14:textId="0046B23B" w:rsidR="00C9492D" w:rsidRPr="00993F52" w:rsidRDefault="00C9492D" w:rsidP="003410C0">
      <w:pPr>
        <w:autoSpaceDE w:val="0"/>
        <w:autoSpaceDN w:val="0"/>
        <w:adjustRightInd w:val="0"/>
        <w:spacing w:after="0"/>
        <w:jc w:val="both"/>
        <w:rPr>
          <w:b/>
          <w:bCs/>
          <w:color w:val="000000"/>
          <w:szCs w:val="22"/>
          <w:lang w:eastAsia="en-US"/>
        </w:rPr>
      </w:pPr>
      <w:r w:rsidRPr="00993F52">
        <w:rPr>
          <w:b/>
          <w:bCs/>
          <w:color w:val="000000"/>
          <w:szCs w:val="22"/>
          <w:lang w:eastAsia="en-US"/>
        </w:rPr>
        <w:lastRenderedPageBreak/>
        <w:t>VI. Termin rozstrzygnięcia konkursu ofert.</w:t>
      </w:r>
    </w:p>
    <w:p w14:paraId="206811BD" w14:textId="77777777" w:rsidR="00C9492D" w:rsidRPr="008177A7" w:rsidRDefault="00C9492D" w:rsidP="003410C0">
      <w:pPr>
        <w:autoSpaceDE w:val="0"/>
        <w:autoSpaceDN w:val="0"/>
        <w:adjustRightInd w:val="0"/>
        <w:spacing w:after="0"/>
        <w:jc w:val="both"/>
        <w:rPr>
          <w:color w:val="000000"/>
          <w:szCs w:val="22"/>
          <w:lang w:eastAsia="en-US"/>
        </w:rPr>
      </w:pPr>
      <w:r w:rsidRPr="008177A7">
        <w:rPr>
          <w:color w:val="000000"/>
          <w:szCs w:val="22"/>
          <w:lang w:eastAsia="en-US"/>
        </w:rPr>
        <w:t xml:space="preserve">Rozstrzygnięcie konkursu ofert nastąpi w terminie do </w:t>
      </w:r>
      <w:r>
        <w:rPr>
          <w:color w:val="000000"/>
          <w:szCs w:val="22"/>
          <w:lang w:eastAsia="en-US"/>
        </w:rPr>
        <w:t>20</w:t>
      </w:r>
      <w:r w:rsidRPr="008177A7">
        <w:rPr>
          <w:color w:val="000000"/>
          <w:szCs w:val="22"/>
          <w:lang w:eastAsia="en-US"/>
        </w:rPr>
        <w:t>.01.202</w:t>
      </w:r>
      <w:r>
        <w:rPr>
          <w:color w:val="000000"/>
          <w:szCs w:val="22"/>
          <w:lang w:eastAsia="en-US"/>
        </w:rPr>
        <w:t>6</w:t>
      </w:r>
      <w:r w:rsidRPr="008177A7">
        <w:rPr>
          <w:color w:val="000000"/>
          <w:szCs w:val="22"/>
          <w:lang w:eastAsia="en-US"/>
        </w:rPr>
        <w:t xml:space="preserve"> r.</w:t>
      </w:r>
    </w:p>
    <w:p w14:paraId="2E018ACC" w14:textId="77777777" w:rsidR="00933B27" w:rsidRDefault="00C9492D" w:rsidP="00933B27">
      <w:pPr>
        <w:spacing w:after="0"/>
        <w:rPr>
          <w:b/>
          <w:bCs/>
          <w:color w:val="000000"/>
          <w:szCs w:val="22"/>
          <w:lang w:eastAsia="en-US"/>
        </w:rPr>
      </w:pPr>
      <w:r w:rsidRPr="00993F52">
        <w:rPr>
          <w:b/>
          <w:bCs/>
          <w:color w:val="000000"/>
          <w:szCs w:val="22"/>
          <w:lang w:eastAsia="en-US"/>
        </w:rPr>
        <w:t>VII. Termin i sposób ogłoszenia wyników konkursu ofert.</w:t>
      </w:r>
    </w:p>
    <w:p w14:paraId="05D7B0AB" w14:textId="58E6EC3B" w:rsidR="00C9492D" w:rsidRPr="008177A7" w:rsidRDefault="00C9492D" w:rsidP="00933B27">
      <w:pPr>
        <w:spacing w:after="0"/>
        <w:rPr>
          <w:color w:val="000000"/>
          <w:szCs w:val="22"/>
          <w:lang w:eastAsia="en-US"/>
        </w:rPr>
      </w:pPr>
      <w:r w:rsidRPr="008177A7">
        <w:rPr>
          <w:color w:val="000000"/>
          <w:szCs w:val="22"/>
          <w:lang w:eastAsia="en-US"/>
        </w:rPr>
        <w:t>Wyniki konkursu zostaną opublikowane:</w:t>
      </w:r>
    </w:p>
    <w:p w14:paraId="3EA14CE3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567" w:hanging="283"/>
        <w:jc w:val="both"/>
        <w:rPr>
          <w:color w:val="000000"/>
          <w:szCs w:val="22"/>
          <w:lang w:eastAsia="en-US"/>
        </w:rPr>
      </w:pPr>
      <w:r w:rsidRPr="00993F52">
        <w:rPr>
          <w:color w:val="000000"/>
          <w:szCs w:val="22"/>
          <w:lang w:eastAsia="en-US"/>
        </w:rPr>
        <w:t>1)</w:t>
      </w:r>
      <w:r w:rsidRPr="00993F52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na tablicy ogłoszeń Urzędu Miejskiego w Czersku,</w:t>
      </w:r>
    </w:p>
    <w:p w14:paraId="4D0F8638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567" w:hanging="283"/>
        <w:jc w:val="both"/>
        <w:rPr>
          <w:color w:val="000000"/>
          <w:szCs w:val="22"/>
          <w:lang w:eastAsia="en-US"/>
        </w:rPr>
      </w:pPr>
      <w:r w:rsidRPr="00993F52">
        <w:rPr>
          <w:color w:val="000000"/>
          <w:szCs w:val="22"/>
          <w:lang w:eastAsia="en-US"/>
        </w:rPr>
        <w:t>2)</w:t>
      </w:r>
      <w:r w:rsidRPr="00993F52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na stronie internetowej Urzędu Miejskiego w Czersku,</w:t>
      </w:r>
    </w:p>
    <w:p w14:paraId="679CDF71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567" w:hanging="283"/>
        <w:jc w:val="both"/>
        <w:rPr>
          <w:color w:val="000000"/>
          <w:szCs w:val="22"/>
          <w:lang w:eastAsia="en-US"/>
        </w:rPr>
      </w:pPr>
      <w:r w:rsidRPr="00993F52">
        <w:rPr>
          <w:color w:val="000000"/>
          <w:szCs w:val="22"/>
          <w:lang w:eastAsia="en-US"/>
        </w:rPr>
        <w:t>3)</w:t>
      </w:r>
      <w:r w:rsidRPr="00993F52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w Biuletynie Informacji Publicznej Urzędu Miejskiego w Czersku.</w:t>
      </w:r>
    </w:p>
    <w:p w14:paraId="0834EEBC" w14:textId="77777777" w:rsidR="00C9492D" w:rsidRPr="008177A7" w:rsidRDefault="00C9492D" w:rsidP="003410C0">
      <w:pPr>
        <w:autoSpaceDE w:val="0"/>
        <w:autoSpaceDN w:val="0"/>
        <w:adjustRightInd w:val="0"/>
        <w:spacing w:after="0"/>
        <w:jc w:val="both"/>
        <w:rPr>
          <w:color w:val="000000"/>
          <w:szCs w:val="22"/>
          <w:lang w:eastAsia="en-US"/>
        </w:rPr>
      </w:pPr>
      <w:r w:rsidRPr="00993F52">
        <w:rPr>
          <w:b/>
          <w:bCs/>
          <w:color w:val="000000"/>
          <w:szCs w:val="22"/>
          <w:lang w:eastAsia="en-US"/>
        </w:rPr>
        <w:t>VIII. Sposób odwołania się od rozstrzygnięcia konkursu ofert</w:t>
      </w:r>
      <w:r w:rsidRPr="008177A7">
        <w:rPr>
          <w:color w:val="000000"/>
          <w:szCs w:val="22"/>
          <w:lang w:eastAsia="en-US"/>
        </w:rPr>
        <w:t>.</w:t>
      </w:r>
    </w:p>
    <w:p w14:paraId="71B75F5C" w14:textId="77777777" w:rsidR="00C9492D" w:rsidRPr="008177A7" w:rsidRDefault="00C9492D" w:rsidP="003410C0">
      <w:pPr>
        <w:autoSpaceDE w:val="0"/>
        <w:autoSpaceDN w:val="0"/>
        <w:adjustRightInd w:val="0"/>
        <w:spacing w:after="0"/>
        <w:jc w:val="both"/>
        <w:rPr>
          <w:color w:val="000000"/>
          <w:szCs w:val="22"/>
          <w:lang w:eastAsia="en-US"/>
        </w:rPr>
      </w:pPr>
      <w:r w:rsidRPr="008177A7">
        <w:rPr>
          <w:color w:val="000000"/>
          <w:szCs w:val="22"/>
          <w:lang w:eastAsia="en-US"/>
        </w:rPr>
        <w:t>Oferent może odwołać się od rozstrzygnięcia konkursu ofert do Burmistrza Czerska w ciągu 3 dni</w:t>
      </w:r>
      <w:r>
        <w:rPr>
          <w:color w:val="000000"/>
          <w:szCs w:val="22"/>
          <w:lang w:eastAsia="en-US"/>
        </w:rPr>
        <w:t xml:space="preserve"> </w:t>
      </w:r>
      <w:r w:rsidRPr="008177A7">
        <w:rPr>
          <w:color w:val="000000"/>
          <w:szCs w:val="22"/>
          <w:lang w:eastAsia="en-US"/>
        </w:rPr>
        <w:t>roboczych od daty</w:t>
      </w:r>
      <w:r>
        <w:rPr>
          <w:color w:val="000000"/>
          <w:szCs w:val="22"/>
          <w:lang w:eastAsia="en-US"/>
        </w:rPr>
        <w:t xml:space="preserve"> jego</w:t>
      </w:r>
      <w:r w:rsidRPr="008177A7">
        <w:rPr>
          <w:color w:val="000000"/>
          <w:szCs w:val="22"/>
          <w:lang w:eastAsia="en-US"/>
        </w:rPr>
        <w:t xml:space="preserve"> opublikowania. Odwołanie zostanie rozpatrzone w terminie 7 dni. W wyniku</w:t>
      </w:r>
      <w:r>
        <w:rPr>
          <w:color w:val="000000"/>
          <w:szCs w:val="22"/>
          <w:lang w:eastAsia="en-US"/>
        </w:rPr>
        <w:t xml:space="preserve"> </w:t>
      </w:r>
      <w:r w:rsidRPr="008177A7">
        <w:rPr>
          <w:color w:val="000000"/>
          <w:szCs w:val="22"/>
          <w:lang w:eastAsia="en-US"/>
        </w:rPr>
        <w:t>rozpatrzenia odwołania oferta:</w:t>
      </w:r>
    </w:p>
    <w:p w14:paraId="22D24E0D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567" w:hanging="283"/>
        <w:jc w:val="both"/>
        <w:rPr>
          <w:color w:val="000000"/>
          <w:szCs w:val="22"/>
          <w:lang w:eastAsia="en-US"/>
        </w:rPr>
      </w:pPr>
      <w:r w:rsidRPr="00993F52">
        <w:rPr>
          <w:color w:val="000000"/>
          <w:szCs w:val="22"/>
          <w:lang w:eastAsia="en-US"/>
        </w:rPr>
        <w:t>1)</w:t>
      </w:r>
      <w:r w:rsidRPr="00993F52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może zostać przeznaczona do wsparcia,</w:t>
      </w:r>
    </w:p>
    <w:p w14:paraId="7909057D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567" w:hanging="283"/>
        <w:jc w:val="both"/>
        <w:rPr>
          <w:color w:val="000000"/>
          <w:szCs w:val="22"/>
          <w:lang w:eastAsia="en-US"/>
        </w:rPr>
      </w:pPr>
      <w:r w:rsidRPr="00993F52">
        <w:rPr>
          <w:color w:val="000000"/>
          <w:szCs w:val="22"/>
          <w:lang w:eastAsia="en-US"/>
        </w:rPr>
        <w:t>2)</w:t>
      </w:r>
      <w:r w:rsidRPr="00993F52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mogą zostać zaproponowane zmiany (zaakceptowane przez Oferenta i Burmistrza), po wprowadzeniu których oferta zostanie przeznaczona do wsparcia,</w:t>
      </w:r>
    </w:p>
    <w:p w14:paraId="6A247229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567" w:hanging="283"/>
        <w:jc w:val="both"/>
        <w:rPr>
          <w:color w:val="000000"/>
          <w:szCs w:val="22"/>
          <w:lang w:eastAsia="en-US"/>
        </w:rPr>
      </w:pPr>
      <w:r>
        <w:rPr>
          <w:color w:val="000000"/>
          <w:szCs w:val="22"/>
          <w:lang w:eastAsia="en-US"/>
        </w:rPr>
        <w:t>3</w:t>
      </w:r>
      <w:r w:rsidRPr="00993F52">
        <w:rPr>
          <w:color w:val="000000"/>
          <w:szCs w:val="22"/>
          <w:lang w:eastAsia="en-US"/>
        </w:rPr>
        <w:t>)</w:t>
      </w:r>
      <w:r w:rsidRPr="00993F52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może zostać podtrzymana decyzja o niewspieraniu zadania.</w:t>
      </w:r>
    </w:p>
    <w:p w14:paraId="133C8283" w14:textId="77777777" w:rsidR="00C9492D" w:rsidRPr="008177A7" w:rsidRDefault="00C9492D" w:rsidP="003410C0">
      <w:pPr>
        <w:autoSpaceDE w:val="0"/>
        <w:autoSpaceDN w:val="0"/>
        <w:adjustRightInd w:val="0"/>
        <w:spacing w:after="0"/>
        <w:jc w:val="both"/>
        <w:rPr>
          <w:color w:val="000000"/>
          <w:szCs w:val="22"/>
          <w:lang w:eastAsia="en-US"/>
        </w:rPr>
      </w:pPr>
      <w:r w:rsidRPr="008177A7">
        <w:rPr>
          <w:color w:val="000000"/>
          <w:szCs w:val="22"/>
          <w:lang w:eastAsia="en-US"/>
        </w:rPr>
        <w:t>Złożenie odwołania nie wstrzymuje procesu uzgadniania i zawierania umów dotacyjnych.</w:t>
      </w:r>
    </w:p>
    <w:p w14:paraId="1367997C" w14:textId="77777777" w:rsidR="00C9492D" w:rsidRPr="008177A7" w:rsidRDefault="00C9492D" w:rsidP="003410C0">
      <w:pPr>
        <w:autoSpaceDE w:val="0"/>
        <w:autoSpaceDN w:val="0"/>
        <w:adjustRightInd w:val="0"/>
        <w:spacing w:after="0"/>
        <w:jc w:val="both"/>
        <w:rPr>
          <w:color w:val="000000"/>
          <w:szCs w:val="22"/>
          <w:lang w:eastAsia="en-US"/>
        </w:rPr>
      </w:pPr>
      <w:r w:rsidRPr="00993F52">
        <w:rPr>
          <w:b/>
          <w:bCs/>
          <w:color w:val="000000"/>
          <w:szCs w:val="22"/>
          <w:lang w:eastAsia="en-US"/>
        </w:rPr>
        <w:t>IX. Poziom i sposób obliczania minimalnego współfinansowania zadania przez podmiot ogłaszający konkurs, jeżeli współfinansowanie zadania jest warunkiem otrzymania środków</w:t>
      </w:r>
      <w:r w:rsidRPr="008177A7">
        <w:rPr>
          <w:color w:val="000000"/>
          <w:szCs w:val="22"/>
          <w:lang w:eastAsia="en-US"/>
        </w:rPr>
        <w:t>.</w:t>
      </w:r>
    </w:p>
    <w:p w14:paraId="0877DEE0" w14:textId="77777777" w:rsidR="00C9492D" w:rsidRPr="008177A7" w:rsidRDefault="00C9492D" w:rsidP="003410C0">
      <w:pPr>
        <w:autoSpaceDE w:val="0"/>
        <w:autoSpaceDN w:val="0"/>
        <w:adjustRightInd w:val="0"/>
        <w:spacing w:after="0"/>
        <w:jc w:val="both"/>
        <w:rPr>
          <w:color w:val="000000"/>
          <w:szCs w:val="22"/>
          <w:lang w:eastAsia="en-US"/>
        </w:rPr>
      </w:pPr>
      <w:r w:rsidRPr="008177A7">
        <w:rPr>
          <w:color w:val="000000"/>
          <w:szCs w:val="22"/>
          <w:lang w:eastAsia="en-US"/>
        </w:rPr>
        <w:t>Wkład własny oferenta finansowy i niefinansowy (w tym świadczenia wolontariuszy i praca</w:t>
      </w:r>
      <w:r>
        <w:rPr>
          <w:color w:val="000000"/>
          <w:szCs w:val="22"/>
          <w:lang w:eastAsia="en-US"/>
        </w:rPr>
        <w:t xml:space="preserve"> </w:t>
      </w:r>
      <w:r w:rsidRPr="008177A7">
        <w:rPr>
          <w:color w:val="000000"/>
          <w:szCs w:val="22"/>
          <w:lang w:eastAsia="en-US"/>
        </w:rPr>
        <w:t>społeczna członków) nie jest wymagany, jednakże podlega ocenie.</w:t>
      </w:r>
    </w:p>
    <w:p w14:paraId="79ADED05" w14:textId="77777777" w:rsidR="00C9492D" w:rsidRPr="00993F52" w:rsidRDefault="00C9492D" w:rsidP="003410C0">
      <w:pPr>
        <w:autoSpaceDE w:val="0"/>
        <w:autoSpaceDN w:val="0"/>
        <w:adjustRightInd w:val="0"/>
        <w:spacing w:after="0"/>
        <w:jc w:val="both"/>
        <w:rPr>
          <w:b/>
          <w:bCs/>
          <w:color w:val="000000"/>
          <w:szCs w:val="22"/>
          <w:lang w:eastAsia="en-US"/>
        </w:rPr>
      </w:pPr>
      <w:r w:rsidRPr="00993F52">
        <w:rPr>
          <w:b/>
          <w:bCs/>
          <w:color w:val="000000"/>
          <w:szCs w:val="22"/>
          <w:lang w:eastAsia="en-US"/>
        </w:rPr>
        <w:t>X. Wykaz dokumentów, które należy dołączyć do oferty.</w:t>
      </w:r>
    </w:p>
    <w:p w14:paraId="206ADB1E" w14:textId="77777777" w:rsidR="00C9492D" w:rsidRPr="008177A7" w:rsidRDefault="00C9492D" w:rsidP="003410C0">
      <w:pPr>
        <w:autoSpaceDE w:val="0"/>
        <w:autoSpaceDN w:val="0"/>
        <w:adjustRightInd w:val="0"/>
        <w:spacing w:after="0"/>
        <w:jc w:val="both"/>
        <w:rPr>
          <w:color w:val="000000"/>
          <w:szCs w:val="22"/>
          <w:lang w:eastAsia="en-US"/>
        </w:rPr>
      </w:pPr>
      <w:r w:rsidRPr="008177A7">
        <w:rPr>
          <w:color w:val="000000"/>
          <w:szCs w:val="22"/>
          <w:lang w:eastAsia="en-US"/>
        </w:rPr>
        <w:t>Do oferty dołącza się:</w:t>
      </w:r>
    </w:p>
    <w:p w14:paraId="3E64E2F1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567" w:hanging="283"/>
        <w:jc w:val="both"/>
        <w:rPr>
          <w:color w:val="000000"/>
          <w:szCs w:val="22"/>
          <w:lang w:eastAsia="en-US"/>
        </w:rPr>
      </w:pPr>
      <w:r w:rsidRPr="00993F52">
        <w:rPr>
          <w:color w:val="000000"/>
          <w:szCs w:val="22"/>
          <w:lang w:eastAsia="en-US"/>
        </w:rPr>
        <w:t>1)</w:t>
      </w:r>
      <w:r w:rsidRPr="00993F52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aktualny odpis z odpowiedniego rejestru lub inne dokumenty informujące o statusie prawnym podmiotu składającego ofertę i umocowanie osób go reprezentujących,</w:t>
      </w:r>
    </w:p>
    <w:p w14:paraId="3F63179C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567" w:hanging="283"/>
        <w:jc w:val="both"/>
        <w:rPr>
          <w:color w:val="000000"/>
          <w:szCs w:val="22"/>
          <w:lang w:eastAsia="en-US"/>
        </w:rPr>
      </w:pPr>
      <w:r w:rsidRPr="00993F52">
        <w:rPr>
          <w:color w:val="000000"/>
          <w:szCs w:val="22"/>
          <w:lang w:eastAsia="en-US"/>
        </w:rPr>
        <w:t>2)</w:t>
      </w:r>
      <w:r w:rsidRPr="00993F52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oświadczenie potwierdzające, że w stosunku do podmiotu składającego ofertę nie stwierdzono niezgodnego z przeznaczeniem wykorzystania środków publicznych,</w:t>
      </w:r>
    </w:p>
    <w:p w14:paraId="578D9044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567" w:hanging="283"/>
        <w:jc w:val="both"/>
        <w:rPr>
          <w:color w:val="000000"/>
          <w:szCs w:val="22"/>
          <w:lang w:eastAsia="en-US"/>
        </w:rPr>
      </w:pPr>
      <w:r w:rsidRPr="00993F52">
        <w:rPr>
          <w:color w:val="000000"/>
          <w:szCs w:val="22"/>
          <w:lang w:eastAsia="en-US"/>
        </w:rPr>
        <w:t>3)</w:t>
      </w:r>
      <w:r w:rsidRPr="00993F52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oświadczenie osoby uprawnionej do reprezentowania podmiotu składającego ofertę niekaralności zakazem pełnienia funkcji związanych z dysponowaniem środkami publicznymi oraz niekaralności za umyślne przestępstwo lub umyślne przestępstwo skarbowe,</w:t>
      </w:r>
    </w:p>
    <w:p w14:paraId="6CE45D50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567" w:hanging="283"/>
        <w:jc w:val="both"/>
        <w:rPr>
          <w:color w:val="000000"/>
          <w:szCs w:val="22"/>
          <w:lang w:eastAsia="en-US"/>
        </w:rPr>
      </w:pPr>
      <w:r>
        <w:rPr>
          <w:color w:val="000000"/>
          <w:szCs w:val="22"/>
          <w:lang w:eastAsia="en-US"/>
        </w:rPr>
        <w:t>4)</w:t>
      </w:r>
      <w:r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oświadczenie, że podmiot składający ofertę jest jedynym posiadaczem rachunku, na który zostaną przekazane środki i zobowiązuje się go utrzymywać do chwili zaakceptowania rozliczenia tych środków pod względem finansowym i rzeczowym,</w:t>
      </w:r>
    </w:p>
    <w:p w14:paraId="0FDCB363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567" w:hanging="283"/>
        <w:jc w:val="both"/>
        <w:rPr>
          <w:color w:val="000000"/>
          <w:szCs w:val="22"/>
          <w:lang w:eastAsia="en-US"/>
        </w:rPr>
      </w:pPr>
      <w:r w:rsidRPr="00993F52">
        <w:rPr>
          <w:color w:val="000000"/>
          <w:szCs w:val="22"/>
          <w:lang w:eastAsia="en-US"/>
        </w:rPr>
        <w:t>5)</w:t>
      </w:r>
      <w:r w:rsidRPr="00993F52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oświadczenie osoby upoważnionej do reprezentacji podmiotu składającego ofertę wskazujące, że</w:t>
      </w:r>
      <w:r>
        <w:rPr>
          <w:color w:val="000000"/>
          <w:szCs w:val="22"/>
          <w:lang w:eastAsia="en-US"/>
        </w:rPr>
        <w:t> </w:t>
      </w:r>
      <w:r w:rsidRPr="00F8713A">
        <w:rPr>
          <w:color w:val="000000"/>
          <w:szCs w:val="22"/>
          <w:lang w:eastAsia="en-US"/>
        </w:rPr>
        <w:t>kwota środków przeznaczona zostanie na realizację zadania zgodnie z ofertą i że w tym zakresie zadanie nie będzie finansowane z innych źródeł.</w:t>
      </w:r>
    </w:p>
    <w:p w14:paraId="20DA910B" w14:textId="77777777" w:rsidR="00C9492D" w:rsidRPr="00993F52" w:rsidRDefault="00C9492D" w:rsidP="003410C0">
      <w:pPr>
        <w:autoSpaceDE w:val="0"/>
        <w:autoSpaceDN w:val="0"/>
        <w:adjustRightInd w:val="0"/>
        <w:spacing w:after="0"/>
        <w:jc w:val="both"/>
        <w:rPr>
          <w:b/>
          <w:bCs/>
          <w:color w:val="000000"/>
          <w:szCs w:val="22"/>
          <w:lang w:eastAsia="en-US"/>
        </w:rPr>
      </w:pPr>
      <w:r w:rsidRPr="00993F52">
        <w:rPr>
          <w:b/>
          <w:bCs/>
          <w:color w:val="000000"/>
          <w:szCs w:val="22"/>
          <w:lang w:eastAsia="en-US"/>
        </w:rPr>
        <w:t>XI. Informacja o możliwości odwołania konkursu ofert przed upływem terminu na złożenie ofert</w:t>
      </w:r>
      <w:r>
        <w:rPr>
          <w:b/>
          <w:bCs/>
          <w:color w:val="000000"/>
          <w:szCs w:val="22"/>
          <w:lang w:eastAsia="en-US"/>
        </w:rPr>
        <w:t xml:space="preserve"> </w:t>
      </w:r>
      <w:r w:rsidRPr="00993F52">
        <w:rPr>
          <w:b/>
          <w:bCs/>
          <w:color w:val="000000"/>
          <w:szCs w:val="22"/>
          <w:lang w:eastAsia="en-US"/>
        </w:rPr>
        <w:t>oraz możliwości przedłużenia terminu złożenia ofert i terminu rozstrzygnięcia konkursu ofert.</w:t>
      </w:r>
    </w:p>
    <w:p w14:paraId="7BFB0FAF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284" w:hanging="284"/>
        <w:jc w:val="both"/>
        <w:rPr>
          <w:color w:val="000000"/>
          <w:szCs w:val="22"/>
          <w:lang w:eastAsia="en-US"/>
        </w:rPr>
      </w:pPr>
      <w:r w:rsidRPr="00993F52">
        <w:rPr>
          <w:color w:val="000000"/>
          <w:szCs w:val="22"/>
          <w:lang w:eastAsia="en-US"/>
        </w:rPr>
        <w:t>1.</w:t>
      </w:r>
      <w:r w:rsidRPr="00993F52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Konkurs ofert zostanie unieważniony, jeżeli:</w:t>
      </w:r>
    </w:p>
    <w:p w14:paraId="6995B1B8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567" w:hanging="283"/>
        <w:jc w:val="both"/>
        <w:rPr>
          <w:color w:val="000000"/>
          <w:szCs w:val="22"/>
          <w:lang w:eastAsia="en-US"/>
        </w:rPr>
      </w:pPr>
      <w:r w:rsidRPr="00993F52">
        <w:rPr>
          <w:color w:val="000000"/>
          <w:szCs w:val="22"/>
          <w:lang w:eastAsia="en-US"/>
        </w:rPr>
        <w:t>1)</w:t>
      </w:r>
      <w:r w:rsidRPr="00993F52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nie złożono żadnej oferty,</w:t>
      </w:r>
    </w:p>
    <w:p w14:paraId="2ECFD781" w14:textId="77777777" w:rsidR="00C9492D" w:rsidRPr="00F8713A" w:rsidRDefault="00C9492D" w:rsidP="003410C0">
      <w:pPr>
        <w:autoSpaceDE w:val="0"/>
        <w:autoSpaceDN w:val="0"/>
        <w:adjustRightInd w:val="0"/>
        <w:spacing w:after="0"/>
        <w:ind w:left="567" w:hanging="283"/>
        <w:jc w:val="both"/>
        <w:rPr>
          <w:color w:val="000000"/>
          <w:szCs w:val="22"/>
          <w:lang w:eastAsia="en-US"/>
        </w:rPr>
      </w:pPr>
      <w:r w:rsidRPr="00993F52">
        <w:rPr>
          <w:color w:val="000000"/>
          <w:szCs w:val="22"/>
          <w:lang w:eastAsia="en-US"/>
        </w:rPr>
        <w:t>2)</w:t>
      </w:r>
      <w:r w:rsidRPr="00993F52"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żadna ze złożonych ofert nie spełniła wymogów zawartych w ogłoszeniu.</w:t>
      </w:r>
    </w:p>
    <w:p w14:paraId="768B4CC5" w14:textId="77777777" w:rsidR="00C9492D" w:rsidRDefault="00C9492D" w:rsidP="003410C0">
      <w:pPr>
        <w:autoSpaceDE w:val="0"/>
        <w:autoSpaceDN w:val="0"/>
        <w:adjustRightInd w:val="0"/>
        <w:spacing w:after="0"/>
        <w:ind w:left="284" w:hanging="284"/>
        <w:jc w:val="both"/>
        <w:rPr>
          <w:color w:val="000000"/>
          <w:szCs w:val="22"/>
          <w:lang w:eastAsia="en-US"/>
        </w:rPr>
      </w:pPr>
      <w:r>
        <w:rPr>
          <w:color w:val="000000"/>
          <w:szCs w:val="22"/>
          <w:lang w:eastAsia="en-US"/>
        </w:rPr>
        <w:t>2.</w:t>
      </w:r>
      <w:r>
        <w:rPr>
          <w:color w:val="000000"/>
          <w:szCs w:val="22"/>
          <w:lang w:eastAsia="en-US"/>
        </w:rPr>
        <w:tab/>
      </w:r>
      <w:r w:rsidRPr="00F8713A">
        <w:rPr>
          <w:color w:val="000000"/>
          <w:szCs w:val="22"/>
          <w:lang w:eastAsia="en-US"/>
        </w:rPr>
        <w:t>Zastrzega się możliwość przesunięcia terminu składania ofert oraz zmiany terminu zakończenia postępowania konkursowego bez podania przyczyny.</w:t>
      </w:r>
    </w:p>
    <w:p w14:paraId="590D2AC2" w14:textId="77777777" w:rsidR="00C9492D" w:rsidRDefault="00C9492D" w:rsidP="003410C0">
      <w:pPr>
        <w:autoSpaceDE w:val="0"/>
        <w:autoSpaceDN w:val="0"/>
        <w:adjustRightInd w:val="0"/>
        <w:spacing w:after="0"/>
        <w:ind w:left="284" w:hanging="284"/>
        <w:jc w:val="both"/>
        <w:rPr>
          <w:color w:val="000000"/>
          <w:szCs w:val="22"/>
          <w:lang w:eastAsia="en-US"/>
        </w:rPr>
      </w:pPr>
      <w:r w:rsidRPr="00993F52">
        <w:rPr>
          <w:szCs w:val="22"/>
        </w:rPr>
        <w:t>3.</w:t>
      </w:r>
      <w:r w:rsidRPr="00993F52">
        <w:rPr>
          <w:szCs w:val="22"/>
        </w:rPr>
        <w:tab/>
      </w:r>
      <w:r w:rsidRPr="00F8713A">
        <w:rPr>
          <w:color w:val="000000"/>
          <w:szCs w:val="22"/>
          <w:lang w:eastAsia="en-US"/>
        </w:rPr>
        <w:t>Zastrzega się możliwość odwołania konkursu ofert, bez podania przyczyny, przed upływem terminu</w:t>
      </w:r>
      <w:r>
        <w:rPr>
          <w:color w:val="000000"/>
          <w:szCs w:val="22"/>
          <w:lang w:eastAsia="en-US"/>
        </w:rPr>
        <w:t xml:space="preserve"> </w:t>
      </w:r>
      <w:r w:rsidRPr="00F8713A">
        <w:rPr>
          <w:color w:val="000000"/>
          <w:szCs w:val="22"/>
          <w:lang w:eastAsia="en-US"/>
        </w:rPr>
        <w:t>na złożenie oferty.</w:t>
      </w:r>
    </w:p>
    <w:p w14:paraId="692E44CB" w14:textId="77777777" w:rsidR="00C9492D" w:rsidRDefault="00C9492D" w:rsidP="003410C0">
      <w:pPr>
        <w:spacing w:before="600" w:after="100" w:line="240" w:lineRule="auto"/>
        <w:jc w:val="both"/>
        <w:rPr>
          <w:szCs w:val="20"/>
        </w:rPr>
        <w:sectPr w:rsidR="009F5004" w:rsidSect="0042615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1134" w:bottom="1418" w:left="1418" w:header="397" w:footer="397" w:gutter="0"/>
          <w:cols w:space="708"/>
          <w:titlePg/>
          <w:docGrid w:linePitch="360"/>
        </w:sectPr>
      </w:pPr>
    </w:p>
    <w:p w14:paraId="2F12044D" w14:textId="77777777" w:rsidR="00C9492D" w:rsidRDefault="00C9492D" w:rsidP="009F5004">
      <w:pPr>
        <w:spacing w:before="240" w:after="180" w:line="240" w:lineRule="auto"/>
        <w:ind w:left="4217"/>
        <w:rPr>
          <w:szCs w:val="20"/>
        </w:rPr>
      </w:pPr>
      <w:r>
        <w:rPr>
          <w:szCs w:val="20"/>
        </w:rPr>
        <w:lastRenderedPageBreak/>
        <w:t>Załącznik nr 2 do zarządzenia nr ……………..</w:t>
      </w:r>
      <w:sdt>
        <w:sdtPr>
          <w:rPr>
            <w:szCs w:val="20"/>
          </w:rPr>
          <w:alias w:val="Załącznik binarny"/>
          <w:tag w:val="zal_bin_FACCD985-C35C-4131-A5BA-E34F59A47DB9.pdf"/>
          <w:id w:val="366337707"/>
          <w:lock w:val="contentLocked"/>
          <w:placeholder>
            <w:docPart w:val="DefaultPlaceholder_-1854013440"/>
          </w:placeholder>
        </w:sdtPr>
        <w:sdtEndPr/>
        <w:sdtContent>
          <w:r w:rsidRPr="009F5004">
            <w:rPr>
              <w:i/>
              <w:szCs w:val="20"/>
              <w:shd w:val="clear" w:color="auto" w:fill="FFFF00"/>
            </w:rPr>
            <w:t>załącznik</w:t>
          </w:r>
        </w:sdtContent>
      </w:sdt>
    </w:p>
    <w:p w14:paraId="613BCEAB" w14:textId="77777777" w:rsidR="00C9492D" w:rsidRPr="009F5004" w:rsidRDefault="00C9492D" w:rsidP="009F5004">
      <w:pPr>
        <w:spacing w:before="600" w:after="100" w:line="240" w:lineRule="auto"/>
        <w:jc w:val="both"/>
        <w:rPr>
          <w:szCs w:val="20"/>
        </w:rPr>
      </w:pPr>
    </w:p>
    <w:sectPr w:rsidR="009C462D" w:rsidRPr="009F5004" w:rsidSect="00426151">
      <w:pgSz w:w="11906" w:h="16838"/>
      <w:pgMar w:top="1418" w:right="1134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79A6F" w14:textId="77777777" w:rsidR="00C9492D" w:rsidRDefault="00C9492D">
      <w:pPr>
        <w:spacing w:after="0" w:line="240" w:lineRule="auto"/>
      </w:pPr>
      <w:r>
        <w:separator/>
      </w:r>
    </w:p>
  </w:endnote>
  <w:endnote w:type="continuationSeparator" w:id="0">
    <w:p w14:paraId="3891E663" w14:textId="77777777" w:rsidR="00C9492D" w:rsidRDefault="00C94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14F090B1-7ABE-4A3A-B04A-D5415C69640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2" w:fontKey="{BDCECE79-B2A3-4385-AC52-7B284F6D119F}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  <w:embedRegular r:id="rId3" w:fontKey="{26EDAB5A-C6EF-44A9-BAC6-8CF3C18946C1}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Barlow">
    <w:altName w:val="Liberation Mono"/>
    <w:charset w:val="EE"/>
    <w:family w:val="auto"/>
    <w:pitch w:val="variable"/>
    <w:sig w:usb0="20000007" w:usb1="00000000" w:usb2="00000000" w:usb3="00000000" w:csb0="00000193" w:csb1="00000000"/>
    <w:embedRegular r:id="rId4" w:fontKey="{114A8A64-ED46-4DBA-9AF7-B1B516ED79E5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76C99466-09CA-4931-8FFF-E320697B780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4B265" w14:textId="77777777" w:rsidR="00C9492D" w:rsidRDefault="00C949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F894C" w14:textId="77777777" w:rsidR="00C9492D" w:rsidRPr="00EF7852" w:rsidRDefault="00C9492D" w:rsidP="00EF7852">
    <w:pPr>
      <w:pStyle w:val="Stopka"/>
    </w:pPr>
    <w:r>
      <w:rPr>
        <w:noProof/>
      </w:rPr>
      <w:pict w14:anchorId="320AF2E3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-8pt;margin-top:-.1pt;width:469.2pt;height:.55pt;flip:y;z-index:251661312;visibility:visible"/>
      </w:pict>
    </w:r>
  </w:p>
  <w:tbl>
    <w:tblPr>
      <w:tblW w:w="928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284"/>
    </w:tblGrid>
    <w:tr w:rsidR="00A83AB7" w14:paraId="5EA357F9" w14:textId="77777777" w:rsidTr="00DA757E">
      <w:tc>
        <w:tcPr>
          <w:tcW w:w="7000" w:type="dxa"/>
        </w:tcPr>
        <w:p w14:paraId="010311AA" w14:textId="77CD4090" w:rsidR="00C9492D" w:rsidRDefault="00C9492D" w:rsidP="00EF7852">
          <w:pPr>
            <w:pStyle w:val="Stopka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>
            <w:t>be1da2fb-89d6-f011-870e-00155d64cc2f</w:t>
          </w:r>
          <w:r>
            <w:fldChar w:fldCharType="end"/>
          </w:r>
          <w:r>
            <w:t xml:space="preserve">    </w:t>
          </w:r>
        </w:p>
      </w:tc>
      <w:tc>
        <w:tcPr>
          <w:tcW w:w="2284" w:type="dxa"/>
        </w:tcPr>
        <w:p w14:paraId="6DC94D32" w14:textId="77777777" w:rsidR="00C9492D" w:rsidRDefault="00C9492D" w:rsidP="00EF7852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A83AB7" w14:paraId="3CEB0793" w14:textId="77777777" w:rsidTr="00DA757E">
      <w:tc>
        <w:tcPr>
          <w:tcW w:w="9284" w:type="dxa"/>
          <w:gridSpan w:val="2"/>
        </w:tcPr>
        <w:p w14:paraId="3B72C48C" w14:textId="6D49C927" w:rsidR="00C9492D" w:rsidRDefault="00C9492D" w:rsidP="00EF7852">
          <w:pPr>
            <w:pStyle w:val="Stopka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>
            <w:t>Sporządził(a): imię i nazwisko</w:t>
          </w:r>
          <w:r>
            <w:fldChar w:fldCharType="end"/>
          </w:r>
        </w:p>
      </w:tc>
    </w:tr>
  </w:tbl>
  <w:p w14:paraId="1F8E6EA4" w14:textId="77777777" w:rsidR="00C9492D" w:rsidRPr="00EF7852" w:rsidRDefault="00C9492D" w:rsidP="00EF78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8B4E0" w14:textId="77777777" w:rsidR="00C9492D" w:rsidRPr="00DA757E" w:rsidRDefault="00C9492D" w:rsidP="000C755F">
    <w:pPr>
      <w:spacing w:before="240" w:after="0"/>
      <w:ind w:left="708"/>
      <w:rPr>
        <w:rFonts w:ascii="Barlow" w:eastAsia="Calibri" w:hAnsi="Barlow"/>
        <w:sz w:val="20"/>
        <w:szCs w:val="20"/>
      </w:rPr>
    </w:pPr>
    <w:bookmarkStart w:id="7" w:name="_Hlk126135321"/>
    <w:bookmarkStart w:id="8" w:name="_Hlk126135205"/>
    <w:r w:rsidRPr="00DA757E">
      <w:rPr>
        <w:rFonts w:ascii="Barlow" w:hAnsi="Barlow"/>
        <w:sz w:val="20"/>
        <w:szCs w:val="22"/>
      </w:rPr>
      <w:t>ul. Kościuszki 27</w:t>
    </w:r>
    <w:r w:rsidRPr="00DA757E">
      <w:rPr>
        <w:rFonts w:ascii="Barlow" w:hAnsi="Barlow"/>
        <w:sz w:val="20"/>
        <w:szCs w:val="22"/>
      </w:rPr>
      <w:tab/>
      <w:t>tel. (52) 395 48 10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</w:r>
    <w:r>
      <w:rPr>
        <w:rFonts w:ascii="Barlow" w:hAnsi="Barlow"/>
        <w:sz w:val="20"/>
        <w:szCs w:val="22"/>
      </w:rPr>
      <w:t xml:space="preserve">                      </w:t>
    </w:r>
    <w:r w:rsidRPr="00DA757E">
      <w:rPr>
        <w:rFonts w:ascii="Barlow" w:hAnsi="Barlow"/>
        <w:sz w:val="20"/>
        <w:szCs w:val="22"/>
      </w:rPr>
      <w:t>urzad_miejski@czersk.pl</w:t>
    </w:r>
  </w:p>
  <w:p w14:paraId="4C2FEE4F" w14:textId="77777777" w:rsidR="00C9492D" w:rsidRPr="00DA757E" w:rsidRDefault="00C9492D" w:rsidP="00F71DAD">
    <w:pPr>
      <w:spacing w:after="0"/>
      <w:ind w:left="708"/>
      <w:rPr>
        <w:rFonts w:ascii="Barlow" w:hAnsi="Barlow"/>
        <w:sz w:val="20"/>
        <w:szCs w:val="22"/>
      </w:rPr>
    </w:pPr>
    <w:r w:rsidRPr="00DA757E">
      <w:rPr>
        <w:rFonts w:ascii="Barlow" w:hAnsi="Barlow"/>
        <w:sz w:val="20"/>
        <w:szCs w:val="22"/>
      </w:rPr>
      <w:t>89-650 Czersk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>EPUAP:/M_CZERSK/SkrytkaESP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</w:r>
    <w:r>
      <w:rPr>
        <w:rFonts w:ascii="Barlow" w:hAnsi="Barlow"/>
        <w:sz w:val="20"/>
        <w:szCs w:val="22"/>
      </w:rPr>
      <w:t xml:space="preserve">    </w:t>
    </w:r>
    <w:r w:rsidRPr="00DA757E">
      <w:rPr>
        <w:rFonts w:ascii="Barlow" w:hAnsi="Barlow"/>
        <w:sz w:val="20"/>
        <w:szCs w:val="22"/>
      </w:rPr>
      <w:t>www.czersk.pl</w:t>
    </w:r>
  </w:p>
  <w:bookmarkEnd w:id="7"/>
  <w:p w14:paraId="65D62D21" w14:textId="77777777" w:rsidR="00C9492D" w:rsidRPr="00DA757E" w:rsidRDefault="00C9492D" w:rsidP="00DA757E">
    <w:pPr>
      <w:spacing w:after="0"/>
      <w:ind w:left="709"/>
      <w:rPr>
        <w:rFonts w:ascii="Calibri" w:hAnsi="Calibri"/>
        <w:sz w:val="20"/>
        <w:szCs w:val="22"/>
      </w:rPr>
    </w:pPr>
    <w:r>
      <w:rPr>
        <w:rFonts w:ascii="Calibri" w:hAnsi="Calibri"/>
        <w:noProof/>
        <w:sz w:val="20"/>
        <w:szCs w:val="22"/>
      </w:rPr>
      <w:pict w14:anchorId="76FD474C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2" type="#_x0000_t32" style="position:absolute;left:0;text-align:left;margin-left:-11.8pt;margin-top:6.95pt;width:469.2pt;height:.55pt;flip:y;z-index:251659264;visibility:visible"/>
      </w:pict>
    </w:r>
  </w:p>
  <w:tbl>
    <w:tblPr>
      <w:tblW w:w="914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142"/>
    </w:tblGrid>
    <w:tr w:rsidR="00A83AB7" w14:paraId="7F715E23" w14:textId="77777777" w:rsidTr="00DA757E">
      <w:tc>
        <w:tcPr>
          <w:tcW w:w="7000" w:type="dxa"/>
        </w:tcPr>
        <w:bookmarkEnd w:id="8"/>
        <w:p w14:paraId="648E426C" w14:textId="68E92B18" w:rsidR="00C9492D" w:rsidRDefault="00C9492D" w:rsidP="00EF7852">
          <w:pPr>
            <w:pStyle w:val="Stopka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>
            <w:t>be1da2fb-89d6-f011-870e-00155d64cc2f</w:t>
          </w:r>
          <w:r>
            <w:fldChar w:fldCharType="end"/>
          </w:r>
          <w:r>
            <w:t xml:space="preserve">    </w:t>
          </w:r>
        </w:p>
      </w:tc>
      <w:tc>
        <w:tcPr>
          <w:tcW w:w="2142" w:type="dxa"/>
        </w:tcPr>
        <w:p w14:paraId="4097179B" w14:textId="77777777" w:rsidR="00C9492D" w:rsidRDefault="00C9492D" w:rsidP="000C4043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A83AB7" w14:paraId="07DDFA9C" w14:textId="77777777" w:rsidTr="00DA757E">
      <w:tc>
        <w:tcPr>
          <w:tcW w:w="9142" w:type="dxa"/>
          <w:gridSpan w:val="2"/>
        </w:tcPr>
        <w:p w14:paraId="3B3553D6" w14:textId="7B9418B4" w:rsidR="00C9492D" w:rsidRDefault="00C9492D" w:rsidP="00EF7852">
          <w:pPr>
            <w:pStyle w:val="Stopka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>
            <w:t>Sporządził(a): imię i nazwisko</w:t>
          </w:r>
          <w:r>
            <w:fldChar w:fldCharType="end"/>
          </w:r>
        </w:p>
      </w:tc>
    </w:tr>
  </w:tbl>
  <w:p w14:paraId="69E3D92F" w14:textId="77777777" w:rsidR="00C9492D" w:rsidRPr="00EF7852" w:rsidRDefault="00C9492D" w:rsidP="00EF78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ACEB5" w14:textId="77777777" w:rsidR="00C9492D" w:rsidRDefault="00C9492D">
      <w:pPr>
        <w:spacing w:after="0" w:line="240" w:lineRule="auto"/>
      </w:pPr>
      <w:r>
        <w:separator/>
      </w:r>
    </w:p>
  </w:footnote>
  <w:footnote w:type="continuationSeparator" w:id="0">
    <w:p w14:paraId="55C67CFA" w14:textId="77777777" w:rsidR="00C9492D" w:rsidRDefault="00C949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49617" w14:textId="77777777" w:rsidR="00C9492D" w:rsidRDefault="00C949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023D0" w14:textId="77777777" w:rsidR="00C9492D" w:rsidRPr="00EF7852" w:rsidRDefault="00C9492D" w:rsidP="00EF7852">
    <w:pPr>
      <w:pStyle w:val="Nagwek"/>
    </w:pPr>
    <w:r>
      <w:rPr>
        <w:noProof/>
      </w:rPr>
      <w:pict w14:anchorId="322E3744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9.5pt;margin-top:29.7pt;width:469.2pt;height:.55pt;flip:y;z-index:251660288;visibility:visible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A83AB7" w14:paraId="08A00F6A" w14:textId="77777777" w:rsidTr="00C62B29">
      <w:tc>
        <w:tcPr>
          <w:tcW w:w="1101" w:type="dxa"/>
          <w:hideMark/>
        </w:tcPr>
        <w:p w14:paraId="03A08C0F" w14:textId="77777777" w:rsidR="00C9492D" w:rsidRDefault="00C9492D" w:rsidP="00DA757E">
          <w:pPr>
            <w:rPr>
              <w:rFonts w:ascii="Calibri" w:hAnsi="Calibri"/>
              <w:szCs w:val="22"/>
            </w:rPr>
          </w:pPr>
          <w:r>
            <w:rPr>
              <w:noProof/>
            </w:rPr>
            <w:drawing>
              <wp:inline distT="0" distB="0" distL="0" distR="0" wp14:anchorId="6914B75E" wp14:editId="5ACB873C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4129CF4D" w14:textId="77777777" w:rsidR="00C9492D" w:rsidRDefault="00C9492D" w:rsidP="00DA757E">
          <w:pPr>
            <w:spacing w:line="500" w:lineRule="exact"/>
            <w:rPr>
              <w:rFonts w:ascii="Barlow" w:hAnsi="Barlow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Burmistrz</w:t>
          </w:r>
          <w:r w:rsidRPr="005A1291">
            <w:rPr>
              <w:rFonts w:ascii="Barlow" w:hAnsi="Barlow"/>
              <w:color w:val="3E3E3D"/>
              <w:sz w:val="48"/>
              <w:szCs w:val="40"/>
            </w:rPr>
            <w:t xml:space="preserve">                 </w:t>
          </w:r>
          <w:r>
            <w:rPr>
              <w:rFonts w:ascii="Barlow" w:hAnsi="Barlow"/>
              <w:color w:val="3E3E3D"/>
              <w:sz w:val="48"/>
              <w:szCs w:val="40"/>
            </w:rPr>
            <w:t>Czerska</w:t>
          </w:r>
        </w:p>
      </w:tc>
      <w:tc>
        <w:tcPr>
          <w:tcW w:w="4845" w:type="dxa"/>
        </w:tcPr>
        <w:p w14:paraId="7C028B1F" w14:textId="77777777" w:rsidR="00C9492D" w:rsidRDefault="00C9492D" w:rsidP="00DA757E">
          <w:pPr>
            <w:rPr>
              <w:rFonts w:ascii="Calibri" w:hAnsi="Calibri"/>
            </w:rPr>
          </w:pPr>
        </w:p>
      </w:tc>
    </w:tr>
  </w:tbl>
  <w:p w14:paraId="7F7BFF64" w14:textId="77777777" w:rsidR="00C9492D" w:rsidRPr="00EF7852" w:rsidRDefault="00C9492D" w:rsidP="00DA757E">
    <w:r>
      <w:rPr>
        <w:rFonts w:ascii="Calibri" w:hAnsi="Calibri"/>
        <w:noProof/>
        <w:szCs w:val="22"/>
        <w:lang w:eastAsia="en-US"/>
      </w:rPr>
      <w:pict w14:anchorId="4D0FECD3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51" type="#_x0000_t32" style="position:absolute;margin-left:-4.3pt;margin-top:12.5pt;width:469.2pt;height:.55pt;flip:y;z-index:251658240;visibility:visible;mso-position-horizontal-relative:text;mso-position-vertical-relative:text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08"/>
  <w:hyphenationZone w:val="425"/>
  <w:characterSpacingControl w:val="doNotCompress"/>
  <w:hdrShapeDefaults>
    <o:shapedefaults v:ext="edit" spidmax="3074"/>
    <o:shapelayout v:ext="edit">
      <o:idmap v:ext="edit" data="1,2"/>
      <o:rules v:ext="edit">
        <o:r id="V:Rule1" type="connector" idref="#_x0000_s2049"/>
        <o:r id="V:Rule2" type="connector" idref="#_x0000_s2050"/>
        <o:r id="V:Rule3" type="connector" idref="#AutoShape 1"/>
        <o:r id="V:Rule4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umentContentId" w:val="be1da2fb-89d6-f011-870e-00155d64cc2f"/>
    <w:docVar w:name="DocumentFooterAuthor" w:val="Sporządził(a): imię i nazwisko"/>
    <w:docVar w:name="DocumentId" w:val="8c203420-6d43-e911-8b5d-74867ae26072"/>
    <w:docVar w:name="DocumentInternalNumber" w:val="Numer wewnętrzny"/>
    <w:docVar w:name="DocumentStatus" w:val="Projekt"/>
  </w:docVars>
  <w:rsids>
    <w:rsidRoot w:val="00A83AB7"/>
    <w:rsid w:val="00145F66"/>
    <w:rsid w:val="001D774E"/>
    <w:rsid w:val="00933B27"/>
    <w:rsid w:val="00A147E3"/>
    <w:rsid w:val="00A83AB7"/>
    <w:rsid w:val="00C9492D"/>
    <w:rsid w:val="00E1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  <w14:docId w14:val="31E74F05"/>
  <w15:docId w15:val="{BD7992C8-D269-466E-A4D0-14A08F1F3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84219"/>
    <w:rPr>
      <w:rFonts w:ascii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4219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84219"/>
    <w:pPr>
      <w:keepNext/>
      <w:keepLines/>
      <w:spacing w:before="200" w:after="0"/>
      <w:jc w:val="center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A25F8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4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4888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EF7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F7852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F7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7852"/>
    <w:rPr>
      <w:rFonts w:ascii="Times New Roman" w:hAnsi="Times New Roman" w:cs="Times New Roman"/>
      <w:szCs w:val="24"/>
      <w:lang w:eastAsia="pl-PL"/>
    </w:rPr>
  </w:style>
  <w:style w:type="table" w:styleId="Tabela-Siatka">
    <w:name w:val="Table Grid"/>
    <w:basedOn w:val="Standardowy"/>
    <w:rsid w:val="00D922C0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4219"/>
    <w:pPr>
      <w:spacing w:after="0" w:line="240" w:lineRule="auto"/>
    </w:pPr>
    <w:rPr>
      <w:rFonts w:ascii="Times New Roman" w:hAnsi="Times New Roman" w:cs="Times New Roman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4219"/>
    <w:rPr>
      <w:rFonts w:ascii="Times New Roman" w:eastAsiaTheme="majorEastAsia" w:hAnsi="Times New Roman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84219"/>
    <w:rPr>
      <w:rFonts w:ascii="Times New Roman" w:eastAsiaTheme="majorEastAsia" w:hAnsi="Times New Roman" w:cstheme="majorBidi"/>
      <w:b/>
      <w:bCs/>
      <w:szCs w:val="2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842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84219"/>
    <w:rPr>
      <w:rFonts w:ascii="Times New Roman" w:eastAsiaTheme="majorEastAsia" w:hAnsi="Times New Roman" w:cstheme="majorBidi"/>
      <w:b/>
      <w:kern w:val="28"/>
      <w:sz w:val="52"/>
      <w:szCs w:val="5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4219"/>
    <w:pPr>
      <w:numPr>
        <w:ilvl w:val="1"/>
      </w:numPr>
    </w:pPr>
    <w:rPr>
      <w:rFonts w:eastAsiaTheme="majorEastAsia" w:cstheme="majorBidi"/>
      <w:b/>
      <w:iCs/>
      <w:sz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84219"/>
    <w:rPr>
      <w:rFonts w:ascii="Times New Roman" w:eastAsiaTheme="majorEastAsia" w:hAnsi="Times New Roman" w:cstheme="majorBidi"/>
      <w:b/>
      <w:i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410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950DEB2BAE04D54AD2B5437B279CE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88209B-3A2D-463A-94FD-2FCA831A778D}"/>
      </w:docPartPr>
      <w:docPartBody>
        <w:p w:rsidR="008145B1" w:rsidRDefault="008145B1" w:rsidP="00767AE5">
          <w:pPr>
            <w:pStyle w:val="E950DEB2BAE04D54AD2B5437B279CEAA"/>
          </w:pPr>
          <w:r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C6F04B71BB554AECABCA249C3C7384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0B431A-5A1E-4EF2-85C6-C69B868405BD}"/>
      </w:docPartPr>
      <w:docPartBody>
        <w:p w:rsidR="008145B1" w:rsidRDefault="008145B1" w:rsidP="00D946D6">
          <w:pPr>
            <w:pStyle w:val="C6F04B71BB554AECABCA249C3C73840F4"/>
          </w:pPr>
          <w:r w:rsidRPr="004F7DD3">
            <w:rPr>
              <w:rStyle w:val="Tekstzastpczy"/>
              <w:b/>
              <w:color w:val="auto"/>
            </w:rPr>
            <w:t>……………..</w:t>
          </w:r>
        </w:p>
      </w:docPartBody>
    </w:docPart>
    <w:docPart>
      <w:docPartPr>
        <w:name w:val="5204DA4AC9BB408E88016FA8159FD4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3558C5-964B-4314-8829-AC07E658AD20}"/>
      </w:docPartPr>
      <w:docPartBody>
        <w:p w:rsidR="008145B1" w:rsidRDefault="008145B1" w:rsidP="00D946D6">
          <w:pPr>
            <w:pStyle w:val="5204DA4AC9BB408E88016FA8159FD4FC4"/>
          </w:pPr>
          <w:r w:rsidRPr="00E00301">
            <w:rPr>
              <w:rStyle w:val="Tekstzastpczy"/>
              <w:color w:val="auto"/>
            </w:rPr>
            <w:t>…………………..</w:t>
          </w:r>
        </w:p>
      </w:docPartBody>
    </w:docPart>
    <w:docPart>
      <w:docPartPr>
        <w:name w:val="FF28D1D292EF45DA820AE634E2ECC8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753330B-55A7-4EC5-9E56-F13A26B638BC}"/>
      </w:docPartPr>
      <w:docPartBody>
        <w:p w:rsidR="008145B1" w:rsidRDefault="008145B1" w:rsidP="00D946D6">
          <w:pPr>
            <w:pStyle w:val="FF28D1D292EF45DA820AE634E2ECC85C3"/>
          </w:pPr>
          <w:r w:rsidRPr="00E00301">
            <w:rPr>
              <w:rStyle w:val="Tekstzastpczy"/>
              <w:color w:val="800000"/>
              <w:shd w:val="clear" w:color="auto" w:fill="DBE5F1"/>
            </w:rPr>
            <w:t>wprowadź podstawę prawną</w:t>
          </w:r>
        </w:p>
      </w:docPartBody>
    </w:docPart>
    <w:docPart>
      <w:docPartPr>
        <w:name w:val="E6A1DC8078F34C0CB213797766B74F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62A957-E94B-45CA-83AD-FD6B4EC143D1}"/>
      </w:docPartPr>
      <w:docPartBody>
        <w:p w:rsidR="008145B1" w:rsidRDefault="008145B1" w:rsidP="00767AE5">
          <w:pPr>
            <w:pStyle w:val="E6A1DC8078F34C0CB213797766B74F03"/>
          </w:pPr>
          <w:r w:rsidRPr="000A0C5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DC46B1C879E74D04B78A05130528F3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86BF259-7171-4A05-8360-2D5379502F15}"/>
      </w:docPartPr>
      <w:docPartBody>
        <w:p w:rsidR="008145B1" w:rsidRDefault="008145B1" w:rsidP="00D946D6">
          <w:pPr>
            <w:pStyle w:val="DC46B1C879E74D04B78A05130528F3623"/>
          </w:pPr>
          <w:r w:rsidRPr="00E00301">
            <w:rPr>
              <w:rStyle w:val="Tekstzastpczy"/>
              <w:color w:val="000080"/>
              <w:shd w:val="clear" w:color="auto" w:fill="DBE5F1"/>
            </w:rPr>
            <w:t>podpis: pełniona funkcja</w:t>
          </w:r>
        </w:p>
      </w:docPartBody>
    </w:docPart>
    <w:docPart>
      <w:docPartPr>
        <w:name w:val="F4B66E4DC1A546BD8791AE0FFA62B6E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FE128A-FD08-446F-B8F6-AB0A81CBD96D}"/>
      </w:docPartPr>
      <w:docPartBody>
        <w:p w:rsidR="008145B1" w:rsidRDefault="008145B1" w:rsidP="00D946D6">
          <w:pPr>
            <w:pStyle w:val="F4B66E4DC1A546BD8791AE0FFA62B6E53"/>
          </w:pPr>
          <w:r w:rsidRPr="00E00301">
            <w:rPr>
              <w:rStyle w:val="Tekstzastpczy"/>
              <w:i/>
              <w:color w:val="000080"/>
              <w:shd w:val="clear" w:color="auto" w:fill="DBE5F1"/>
            </w:rPr>
            <w:t>podpis: imię</w:t>
          </w:r>
        </w:p>
      </w:docPartBody>
    </w:docPart>
    <w:docPart>
      <w:docPartPr>
        <w:name w:val="5F36CA8A60C9474EBFB133BE441362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A89408-13BC-4FD8-A043-5CC561FD77D7}"/>
      </w:docPartPr>
      <w:docPartBody>
        <w:p w:rsidR="008145B1" w:rsidRDefault="008145B1" w:rsidP="00D946D6">
          <w:pPr>
            <w:pStyle w:val="5F36CA8A60C9474EBFB133BE441362813"/>
          </w:pPr>
          <w:r w:rsidRPr="00E00301">
            <w:rPr>
              <w:rStyle w:val="Tekstzastpczy"/>
              <w:i/>
              <w:color w:val="000080"/>
              <w:shd w:val="clear" w:color="auto" w:fill="DBE5F1"/>
            </w:rPr>
            <w:t>podpis: nazwisko</w:t>
          </w:r>
        </w:p>
      </w:docPartBody>
    </w:docPart>
    <w:docPart>
      <w:docPartPr>
        <w:name w:val="E6BBD4ABD5F24BB89CBD21771BDFC2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E6E59B0-AA9D-476B-87D9-D402FE975B26}"/>
      </w:docPartPr>
      <w:docPartBody>
        <w:p w:rsidR="008145B1" w:rsidRDefault="008145B1" w:rsidP="00D946D6">
          <w:pPr>
            <w:pStyle w:val="E6BBD4ABD5F24BB89CBD21771BDFC2621"/>
          </w:pPr>
          <w:r w:rsidRPr="00035669">
            <w:rPr>
              <w:rStyle w:val="Tekstzastpczy"/>
              <w:b/>
              <w:color w:val="000080"/>
              <w:shd w:val="clear" w:color="auto" w:fill="DBE5F1"/>
            </w:rPr>
            <w:t>w sprawie - określ przedmiot regulacji</w:t>
          </w:r>
        </w:p>
      </w:docPartBody>
    </w:docPart>
    <w:docPart>
      <w:docPartPr>
        <w:name w:val="312F55B25A7148E2933BFB48B46C9E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B6B0BF-6B87-44E5-BA51-2776F5DBE66E}"/>
      </w:docPartPr>
      <w:docPartBody>
        <w:p w:rsidR="008145B1" w:rsidRDefault="008145B1" w:rsidP="00D946D6">
          <w:pPr>
            <w:pStyle w:val="312F55B25A7148E2933BFB48B46C9ECD"/>
          </w:pPr>
          <w:r w:rsidRPr="00C329B8">
            <w:rPr>
              <w:rStyle w:val="Tekstzastpczy"/>
              <w:b/>
              <w:color w:val="000080"/>
              <w:shd w:val="clear" w:color="auto" w:fill="DBE5F1"/>
            </w:rPr>
            <w:t>wpisz nazwę organu wydającego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0C5A231-22DD-4200-9D45-F15F2E281D6A}"/>
      </w:docPartPr>
      <w:docPartBody>
        <w:p w:rsidR="008145B1" w:rsidRDefault="008145B1">
          <w:r w:rsidRPr="0048776E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Barlow">
    <w:altName w:val="Liberation Mono"/>
    <w:charset w:val="EE"/>
    <w:family w:val="auto"/>
    <w:pitch w:val="variable"/>
    <w:sig w:usb0="20000007" w:usb1="00000000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45B1"/>
    <w:rsid w:val="008145B1"/>
    <w:rsid w:val="00A1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E1F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86759"/>
    <w:rPr>
      <w:color w:val="808080"/>
    </w:rPr>
  </w:style>
  <w:style w:type="paragraph" w:customStyle="1" w:styleId="E950DEB2BAE04D54AD2B5437B279CEAA">
    <w:name w:val="E950DEB2BAE04D54AD2B5437B279CEAA"/>
    <w:rsid w:val="00767AE5"/>
  </w:style>
  <w:style w:type="paragraph" w:customStyle="1" w:styleId="E6A1DC8078F34C0CB213797766B74F03">
    <w:name w:val="E6A1DC8078F34C0CB213797766B74F03"/>
    <w:rsid w:val="00767AE5"/>
  </w:style>
  <w:style w:type="paragraph" w:customStyle="1" w:styleId="C6F04B71BB554AECABCA249C3C73840F4">
    <w:name w:val="C6F04B71BB554AECABCA249C3C73840F4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312F55B25A7148E2933BFB48B46C9ECD">
    <w:name w:val="312F55B25A7148E2933BFB48B46C9ECD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5204DA4AC9BB408E88016FA8159FD4FC4">
    <w:name w:val="5204DA4AC9BB408E88016FA8159FD4FC4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E6BBD4ABD5F24BB89CBD21771BDFC2621">
    <w:name w:val="E6BBD4ABD5F24BB89CBD21771BDFC2621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FF28D1D292EF45DA820AE634E2ECC85C3">
    <w:name w:val="FF28D1D292EF45DA820AE634E2ECC85C3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DC46B1C879E74D04B78A05130528F3623">
    <w:name w:val="DC46B1C879E74D04B78A05130528F3623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F4B66E4DC1A546BD8791AE0FFA62B6E53">
    <w:name w:val="F4B66E4DC1A546BD8791AE0FFA62B6E53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5F36CA8A60C9474EBFB133BE441362813">
    <w:name w:val="5F36CA8A60C9474EBFB133BE441362813"/>
    <w:rsid w:val="00D946D6"/>
    <w:rPr>
      <w:rFonts w:ascii="Times New Roman" w:eastAsia="Times New Roman" w:hAnsi="Times New Roman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be1da2fb-89d6-f011-870e-00155d64cc2f" ContentId="c01da2fb-89d6-f011-870e-00155d64cc2f" DocumentType="LegalAct" IsTemplate="false">
  <LegalActMetric>
    <MarkInfo xmlns="">
      <Id>be1da2fb-89d6-f011-870e-00155d64cc2f</Id>
      <IsFrozen>False</IsFrozen>
      <IsSigned>False</IsSigned>
      <IsSignedPartial>False</IsSignedPartial>
      <Status>1</Status>
      <FullTitle>
        <Type>Zarzadzenie</Type>
        <Date>17.12.2025 00:00:00</Date>
        <Visible>False</Visible>
        <Number>
          <Number>303/25</Number>
          <Type>0</Type>
        </Number>
        <Title>w sprawie ogłoszenia konkursu ofert na realizację w roku 2026 zadania z zakresu prowadzenia programów i klubów abstynenta oraz wydarzeń związanych z profilaktyką uzależnień i zwalczania nałogów</Title>
      </FullTitle>
      <TrackingChangesMode>False</TrackingChangesMode>
      <WordDirectory/>
    </MarkInfo>
  </LegalActMetric>
</DocumentMetadata>
</file>

<file path=customXml/itemProps1.xml><?xml version="1.0" encoding="utf-8"?>
<ds:datastoreItem xmlns:ds="http://schemas.openxmlformats.org/officeDocument/2006/customXml" ds:itemID="{CC2264E1-35CF-4E80-A369-92C25C61A216}">
  <ds:schemaRefs>
    <ds:schemaRef ds:uri="http://schemas.microsoft.com/vsto/kwantum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2027</Words>
  <Characters>12165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toki</dc:creator>
  <cp:lastModifiedBy>Anna Śledź</cp:lastModifiedBy>
  <cp:revision>2</cp:revision>
  <cp:lastPrinted>2025-12-12T09:19:00Z</cp:lastPrinted>
  <dcterms:created xsi:type="dcterms:W3CDTF">2025-12-15T07:03:00Z</dcterms:created>
  <dcterms:modified xsi:type="dcterms:W3CDTF">2025-12-15T07:03:00Z</dcterms:modified>
</cp:coreProperties>
</file>