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72933492"/>
        <w:placeholder>
          <w:docPart w:val="DefaultPlaceholder_-1854013440"/>
        </w:placeholder>
      </w:sdtPr>
      <w:sdtContent>
        <w:p w14:paraId="60141340" w14:textId="77777777" w:rsidR="005B6458" w:rsidRDefault="00000000" w:rsidP="00A73AAE">
          <w:pPr>
            <w:pStyle w:val="Datapisma"/>
          </w:pPr>
          <w:r>
            <w:t>Czersk, dnia 17.12.2025 r.</w:t>
          </w:r>
        </w:p>
      </w:sdtContent>
    </w:sdt>
    <w:sdt>
      <w:sdtPr>
        <w:id w:val="626356997"/>
        <w:placeholder>
          <w:docPart w:val="DefaultPlaceholder_-1854013440"/>
        </w:placeholder>
      </w:sdtPr>
      <w:sdtContent>
        <w:p w14:paraId="7D33558A" w14:textId="7F0B73BE" w:rsidR="005B6458" w:rsidRDefault="00545F77" w:rsidP="00FE55FD">
          <w:pPr>
            <w:pStyle w:val="Znakteczki"/>
          </w:pPr>
          <w:fldSimple w:instr=" DOCVARIABLE CaseSignature \* MERGEFORMAT ">
            <w:r w:rsidR="004529AB">
              <w:t>Znak teczki akt</w:t>
            </w:r>
          </w:fldSimple>
        </w:p>
      </w:sdtContent>
    </w:sdt>
    <w:p w14:paraId="3565806D" w14:textId="77777777" w:rsidR="005B6458" w:rsidRDefault="005B6458"/>
    <w:p w14:paraId="11FCA1A7" w14:textId="77777777" w:rsidR="005B6458" w:rsidRDefault="00000000" w:rsidP="009420E2">
      <w:pPr>
        <w:spacing w:line="276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 xml:space="preserve">OGŁOSZENIE </w:t>
      </w:r>
    </w:p>
    <w:p w14:paraId="23D24528" w14:textId="77777777" w:rsidR="005B6458" w:rsidRDefault="00000000" w:rsidP="009420E2">
      <w:pPr>
        <w:spacing w:line="276" w:lineRule="auto"/>
        <w:jc w:val="center"/>
        <w:rPr>
          <w:b/>
          <w:szCs w:val="20"/>
        </w:rPr>
      </w:pPr>
      <w:r w:rsidRPr="00F5203D">
        <w:rPr>
          <w:rFonts w:eastAsia="Times New Roman"/>
          <w:b/>
          <w:szCs w:val="20"/>
        </w:rPr>
        <w:t>BURMISTRZ</w:t>
      </w:r>
      <w:r>
        <w:rPr>
          <w:rFonts w:eastAsia="Times New Roman"/>
          <w:b/>
          <w:szCs w:val="20"/>
        </w:rPr>
        <w:t>A</w:t>
      </w:r>
      <w:r w:rsidRPr="00F5203D">
        <w:rPr>
          <w:rFonts w:eastAsia="Times New Roman"/>
          <w:b/>
          <w:szCs w:val="20"/>
        </w:rPr>
        <w:t xml:space="preserve"> CZERSKA</w:t>
      </w:r>
      <w:r w:rsidRPr="00F5203D">
        <w:rPr>
          <w:rFonts w:eastAsia="Times New Roman"/>
          <w:b/>
          <w:szCs w:val="20"/>
        </w:rPr>
        <w:br/>
      </w:r>
      <w:r>
        <w:rPr>
          <w:rFonts w:eastAsia="Times New Roman"/>
          <w:b/>
          <w:szCs w:val="20"/>
        </w:rPr>
        <w:t xml:space="preserve">o </w:t>
      </w:r>
      <w:r w:rsidRPr="00F5203D">
        <w:rPr>
          <w:rFonts w:eastAsia="Times New Roman"/>
          <w:b/>
          <w:szCs w:val="20"/>
        </w:rPr>
        <w:t>otwarty</w:t>
      </w:r>
      <w:r>
        <w:rPr>
          <w:rFonts w:eastAsia="Times New Roman"/>
          <w:b/>
          <w:szCs w:val="20"/>
        </w:rPr>
        <w:t>m</w:t>
      </w:r>
      <w:r w:rsidRPr="00F5203D">
        <w:rPr>
          <w:rFonts w:eastAsia="Times New Roman"/>
          <w:b/>
          <w:szCs w:val="20"/>
        </w:rPr>
        <w:t xml:space="preserve"> konkurs</w:t>
      </w:r>
      <w:r>
        <w:rPr>
          <w:rFonts w:eastAsia="Times New Roman"/>
          <w:b/>
          <w:szCs w:val="20"/>
        </w:rPr>
        <w:t>ie</w:t>
      </w:r>
      <w:r w:rsidRPr="00F5203D">
        <w:rPr>
          <w:rFonts w:eastAsia="Times New Roman"/>
          <w:b/>
          <w:szCs w:val="20"/>
        </w:rPr>
        <w:t xml:space="preserve"> ofert na dotacje z budżetu </w:t>
      </w:r>
      <w:r>
        <w:rPr>
          <w:rFonts w:eastAsia="Times New Roman"/>
          <w:b/>
          <w:szCs w:val="20"/>
        </w:rPr>
        <w:t>g</w:t>
      </w:r>
      <w:r w:rsidRPr="00F5203D">
        <w:rPr>
          <w:rFonts w:eastAsia="Times New Roman"/>
          <w:b/>
          <w:szCs w:val="20"/>
        </w:rPr>
        <w:t xml:space="preserve">miny Czersk </w:t>
      </w:r>
      <w:r w:rsidRPr="00F5203D">
        <w:rPr>
          <w:b/>
          <w:szCs w:val="20"/>
        </w:rPr>
        <w:t>na realizację w 202</w:t>
      </w:r>
      <w:r>
        <w:rPr>
          <w:b/>
          <w:szCs w:val="20"/>
        </w:rPr>
        <w:t>6</w:t>
      </w:r>
      <w:r w:rsidRPr="00F5203D">
        <w:rPr>
          <w:b/>
          <w:szCs w:val="20"/>
        </w:rPr>
        <w:t xml:space="preserve"> roku </w:t>
      </w:r>
    </w:p>
    <w:p w14:paraId="54B3DFEE" w14:textId="77777777" w:rsidR="005B6458" w:rsidRDefault="00000000" w:rsidP="009420E2">
      <w:pPr>
        <w:spacing w:line="276" w:lineRule="auto"/>
        <w:jc w:val="center"/>
        <w:rPr>
          <w:b/>
          <w:szCs w:val="20"/>
        </w:rPr>
      </w:pPr>
      <w:r w:rsidRPr="00F5203D">
        <w:rPr>
          <w:b/>
          <w:szCs w:val="20"/>
        </w:rPr>
        <w:t xml:space="preserve">zadań własnych gminy w zakresie: </w:t>
      </w:r>
    </w:p>
    <w:p w14:paraId="13A2837B" w14:textId="77777777" w:rsidR="005B6458" w:rsidRPr="00F5203D" w:rsidRDefault="005B6458" w:rsidP="00555C4B">
      <w:pPr>
        <w:spacing w:line="276" w:lineRule="auto"/>
        <w:jc w:val="center"/>
        <w:rPr>
          <w:b/>
          <w:szCs w:val="20"/>
        </w:rPr>
      </w:pPr>
    </w:p>
    <w:p w14:paraId="5C9ACD3D" w14:textId="77777777" w:rsidR="005B6458" w:rsidRPr="00322943" w:rsidRDefault="00000000" w:rsidP="00555C4B">
      <w:pPr>
        <w:numPr>
          <w:ilvl w:val="0"/>
          <w:numId w:val="3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0" w:name="_Hlk57201663"/>
      <w:r>
        <w:rPr>
          <w:b/>
          <w:szCs w:val="20"/>
        </w:rPr>
        <w:t>ws</w:t>
      </w:r>
      <w:r w:rsidRPr="00F5203D">
        <w:rPr>
          <w:b/>
          <w:szCs w:val="20"/>
        </w:rPr>
        <w:t>pierania</w:t>
      </w:r>
      <w:r>
        <w:rPr>
          <w:b/>
          <w:szCs w:val="20"/>
        </w:rPr>
        <w:t xml:space="preserve"> </w:t>
      </w:r>
      <w:r w:rsidRPr="00F5203D">
        <w:rPr>
          <w:b/>
          <w:szCs w:val="20"/>
        </w:rPr>
        <w:t xml:space="preserve">i upowszechniania kultury fizycznej, </w:t>
      </w:r>
      <w:bookmarkEnd w:id="0"/>
      <w:r w:rsidRPr="00F5203D">
        <w:rPr>
          <w:b/>
          <w:szCs w:val="20"/>
        </w:rPr>
        <w:t xml:space="preserve">w tym szkolenia sportowego </w:t>
      </w:r>
      <w:r>
        <w:rPr>
          <w:b/>
          <w:szCs w:val="20"/>
        </w:rPr>
        <w:br/>
      </w:r>
      <w:r w:rsidRPr="00F5203D">
        <w:rPr>
          <w:b/>
          <w:szCs w:val="20"/>
        </w:rPr>
        <w:t>oraz organizacji udziału w zawodach i rozgrywkach sportowych</w:t>
      </w:r>
      <w:r>
        <w:rPr>
          <w:b/>
          <w:szCs w:val="20"/>
        </w:rPr>
        <w:t>,</w:t>
      </w:r>
    </w:p>
    <w:p w14:paraId="39C088E8" w14:textId="77777777" w:rsidR="005B6458" w:rsidRPr="00465675" w:rsidRDefault="00000000" w:rsidP="00555C4B">
      <w:pPr>
        <w:numPr>
          <w:ilvl w:val="0"/>
          <w:numId w:val="3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r>
        <w:rPr>
          <w:b/>
          <w:szCs w:val="20"/>
        </w:rPr>
        <w:t xml:space="preserve">działalności na rzecz osób w wieku emerytalnym, w tym aktywizacji osób starszych </w:t>
      </w:r>
      <w:r>
        <w:rPr>
          <w:b/>
          <w:szCs w:val="20"/>
        </w:rPr>
        <w:br/>
        <w:t>w zakresie zajęć edukacyjnych i wszechstronnego usprawnienia,</w:t>
      </w:r>
    </w:p>
    <w:p w14:paraId="2A510DC4" w14:textId="77777777" w:rsidR="005B6458" w:rsidRPr="00F5203D" w:rsidRDefault="00000000" w:rsidP="00555C4B">
      <w:pPr>
        <w:numPr>
          <w:ilvl w:val="0"/>
          <w:numId w:val="3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1" w:name="_Hlk57201591"/>
      <w:r w:rsidRPr="00F5203D">
        <w:rPr>
          <w:rFonts w:eastAsia="Times New Roman"/>
          <w:b/>
          <w:szCs w:val="20"/>
        </w:rPr>
        <w:t xml:space="preserve">ochrony zwierząt, </w:t>
      </w:r>
      <w:r w:rsidRPr="00F5203D">
        <w:rPr>
          <w:b/>
          <w:szCs w:val="20"/>
        </w:rPr>
        <w:t xml:space="preserve">w tym opieki nad zwierzętami bezdomnymi z terenu </w:t>
      </w:r>
      <w:r>
        <w:rPr>
          <w:b/>
          <w:szCs w:val="20"/>
        </w:rPr>
        <w:t>g</w:t>
      </w:r>
      <w:r w:rsidRPr="00F5203D">
        <w:rPr>
          <w:b/>
          <w:szCs w:val="20"/>
        </w:rPr>
        <w:t xml:space="preserve">miny </w:t>
      </w:r>
      <w:bookmarkEnd w:id="1"/>
      <w:r w:rsidRPr="00F5203D">
        <w:rPr>
          <w:b/>
          <w:szCs w:val="20"/>
        </w:rPr>
        <w:t xml:space="preserve">Czersk </w:t>
      </w:r>
      <w:r>
        <w:rPr>
          <w:b/>
          <w:szCs w:val="20"/>
        </w:rPr>
        <w:br/>
      </w:r>
      <w:r w:rsidRPr="00F5203D">
        <w:rPr>
          <w:b/>
          <w:szCs w:val="20"/>
        </w:rPr>
        <w:t>oraz zapobiegania bezdomności zwierząt poprzez:</w:t>
      </w:r>
    </w:p>
    <w:p w14:paraId="0289D7BF" w14:textId="77777777" w:rsidR="005B6458" w:rsidRPr="00F5203D" w:rsidRDefault="00000000" w:rsidP="00555C4B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b/>
          <w:szCs w:val="20"/>
        </w:rPr>
        <w:t>zapewnienie zwierzęciu miejsca w schronisku,</w:t>
      </w:r>
    </w:p>
    <w:p w14:paraId="7D266F0F" w14:textId="77777777" w:rsidR="005B6458" w:rsidRPr="00F5203D" w:rsidRDefault="00000000" w:rsidP="00555C4B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poszukiwanie właścicieli dla zwierząt przekazanych/przyjętych do schroniska od </w:t>
      </w:r>
      <w:r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Czersk,</w:t>
      </w:r>
    </w:p>
    <w:p w14:paraId="467F86E4" w14:textId="77777777" w:rsidR="005B6458" w:rsidRPr="00F5203D" w:rsidRDefault="00000000" w:rsidP="00555C4B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zapewnienie leczenia i opieki weterynaryjnej zwierzętom przyjętym do schroniska, </w:t>
      </w:r>
      <w:r>
        <w:rPr>
          <w:rFonts w:eastAsia="Times New Roman"/>
          <w:b/>
          <w:bCs/>
          <w:szCs w:val="20"/>
        </w:rPr>
        <w:br/>
      </w:r>
      <w:r w:rsidRPr="00F5203D">
        <w:rPr>
          <w:rFonts w:eastAsia="Times New Roman"/>
          <w:b/>
          <w:bCs/>
          <w:szCs w:val="20"/>
        </w:rPr>
        <w:t>w</w:t>
      </w:r>
      <w:r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tym: zabiegi sterylizacji/kastracji zwierząt oraz inne usługi weterynaryjne (leczenie, zabiegi profilaktyczne), zakup usług laboratoryjnych, zakup leków, środków</w:t>
      </w:r>
      <w:r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opatrunkowych itp.,</w:t>
      </w:r>
    </w:p>
    <w:p w14:paraId="2566ADB9" w14:textId="77777777" w:rsidR="005B6458" w:rsidRPr="00AB6EA5" w:rsidRDefault="00000000" w:rsidP="00AB6EA5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dysponowanie schroniskiem w odległości nie większej niż 60 km do granicy </w:t>
      </w:r>
      <w:r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</w:t>
      </w:r>
      <w:r>
        <w:rPr>
          <w:rFonts w:eastAsia="Times New Roman"/>
          <w:b/>
          <w:bCs/>
          <w:szCs w:val="20"/>
        </w:rPr>
        <w:t>,</w:t>
      </w:r>
    </w:p>
    <w:p w14:paraId="6F236453" w14:textId="77777777" w:rsidR="005B6458" w:rsidRPr="00F5203D" w:rsidRDefault="00000000" w:rsidP="00AB6EA5">
      <w:pPr>
        <w:numPr>
          <w:ilvl w:val="0"/>
          <w:numId w:val="3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>reintegracja społeczna osób niepełnosprawnych, zagrożonych wykluczeniem.</w:t>
      </w:r>
    </w:p>
    <w:p w14:paraId="3BCCC75A" w14:textId="77777777" w:rsidR="005B6458" w:rsidRPr="00F5203D" w:rsidRDefault="005B6458" w:rsidP="00555C4B">
      <w:p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</w:p>
    <w:p w14:paraId="3A08A3A2" w14:textId="77777777" w:rsidR="005B6458" w:rsidRPr="00F5203D" w:rsidRDefault="005B6458" w:rsidP="00555C4B">
      <w:pPr>
        <w:spacing w:line="276" w:lineRule="auto"/>
        <w:rPr>
          <w:rFonts w:eastAsia="Times New Roman"/>
          <w:color w:val="000000"/>
          <w:szCs w:val="20"/>
        </w:rPr>
      </w:pPr>
    </w:p>
    <w:p w14:paraId="787A52D1" w14:textId="77777777" w:rsidR="005B6458" w:rsidRPr="00F5203D" w:rsidRDefault="00000000" w:rsidP="00555C4B">
      <w:pPr>
        <w:spacing w:line="276" w:lineRule="auto"/>
        <w:ind w:firstLine="709"/>
        <w:rPr>
          <w:rFonts w:eastAsia="Times New Roman"/>
          <w:b/>
          <w:bCs/>
          <w:color w:val="000000"/>
          <w:szCs w:val="20"/>
        </w:rPr>
      </w:pPr>
      <w:r w:rsidRPr="00F5203D">
        <w:rPr>
          <w:b/>
          <w:bCs/>
          <w:szCs w:val="20"/>
        </w:rPr>
        <w:t xml:space="preserve">§ 1. </w:t>
      </w:r>
      <w:r w:rsidRPr="00F5203D">
        <w:rPr>
          <w:rFonts w:eastAsia="Times New Roman"/>
          <w:b/>
          <w:bCs/>
          <w:color w:val="000000"/>
          <w:szCs w:val="20"/>
        </w:rPr>
        <w:t>Rodzaj zadań</w:t>
      </w:r>
      <w:r>
        <w:rPr>
          <w:rFonts w:eastAsia="Times New Roman"/>
          <w:b/>
          <w:bCs/>
          <w:color w:val="000000"/>
          <w:szCs w:val="20"/>
        </w:rPr>
        <w:t xml:space="preserve"> i wysokość środków przeznaczonych na realizację zadań</w:t>
      </w:r>
    </w:p>
    <w:p w14:paraId="07C81B62" w14:textId="77777777" w:rsidR="005B6458" w:rsidRPr="00F5203D" w:rsidRDefault="005B6458" w:rsidP="00555C4B">
      <w:pPr>
        <w:spacing w:line="276" w:lineRule="auto"/>
        <w:ind w:left="1440"/>
        <w:rPr>
          <w:rFonts w:eastAsia="Times New Roman"/>
          <w:b/>
          <w:bCs/>
          <w:color w:val="000000"/>
          <w:szCs w:val="20"/>
        </w:rPr>
      </w:pPr>
    </w:p>
    <w:p w14:paraId="22CF3108" w14:textId="77777777" w:rsidR="005B6458" w:rsidRPr="00F5203D" w:rsidRDefault="00000000" w:rsidP="00096CA1">
      <w:pPr>
        <w:numPr>
          <w:ilvl w:val="0"/>
          <w:numId w:val="21"/>
        </w:numPr>
        <w:spacing w:line="276" w:lineRule="auto"/>
        <w:jc w:val="both"/>
        <w:rPr>
          <w:rFonts w:eastAsia="Times New Roman"/>
          <w:color w:val="000000"/>
          <w:szCs w:val="20"/>
        </w:rPr>
      </w:pPr>
      <w:r w:rsidRPr="00F5203D">
        <w:rPr>
          <w:rFonts w:eastAsia="Times New Roman"/>
          <w:color w:val="000000"/>
          <w:szCs w:val="20"/>
        </w:rPr>
        <w:t>Konkurs obejmuje następujące zadania</w:t>
      </w:r>
      <w:r>
        <w:rPr>
          <w:rFonts w:eastAsia="Times New Roman"/>
          <w:color w:val="000000"/>
          <w:szCs w:val="20"/>
        </w:rPr>
        <w:t xml:space="preserve">, natomiast </w:t>
      </w:r>
      <w:bookmarkStart w:id="2" w:name="_Hlk150499242"/>
      <w:r>
        <w:rPr>
          <w:rFonts w:eastAsia="Times New Roman"/>
          <w:color w:val="000000"/>
          <w:szCs w:val="20"/>
        </w:rPr>
        <w:t xml:space="preserve">wysokość </w:t>
      </w:r>
      <w:r w:rsidRPr="00F5203D">
        <w:rPr>
          <w:szCs w:val="20"/>
        </w:rPr>
        <w:t xml:space="preserve">środków publicznych </w:t>
      </w:r>
      <w:r w:rsidRPr="00F5203D">
        <w:rPr>
          <w:rFonts w:eastAsia="Times New Roman"/>
          <w:szCs w:val="20"/>
        </w:rPr>
        <w:t>przeznaczonych na realizację zadania</w:t>
      </w:r>
      <w:r w:rsidRPr="00F5203D">
        <w:rPr>
          <w:rFonts w:eastAsia="Times New Roman"/>
          <w:b/>
          <w:bCs/>
          <w:szCs w:val="20"/>
        </w:rPr>
        <w:t xml:space="preserve"> w 202</w:t>
      </w:r>
      <w:r>
        <w:rPr>
          <w:rFonts w:eastAsia="Times New Roman"/>
          <w:b/>
          <w:bCs/>
          <w:szCs w:val="20"/>
        </w:rPr>
        <w:t>6</w:t>
      </w:r>
      <w:r w:rsidRPr="00F5203D">
        <w:rPr>
          <w:rFonts w:eastAsia="Times New Roman"/>
          <w:b/>
          <w:bCs/>
          <w:szCs w:val="20"/>
        </w:rPr>
        <w:t xml:space="preserve"> r. wynosi:</w:t>
      </w:r>
    </w:p>
    <w:p w14:paraId="0198BCC1" w14:textId="77777777" w:rsidR="005B6458" w:rsidRPr="00322943" w:rsidRDefault="00000000" w:rsidP="00555C4B">
      <w:pPr>
        <w:numPr>
          <w:ilvl w:val="0"/>
          <w:numId w:val="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bookmarkStart w:id="3" w:name="_Hlk150499205"/>
      <w:bookmarkEnd w:id="2"/>
      <w:r w:rsidRPr="00F5203D">
        <w:rPr>
          <w:szCs w:val="20"/>
        </w:rPr>
        <w:t>w</w:t>
      </w:r>
      <w:r>
        <w:rPr>
          <w:szCs w:val="20"/>
        </w:rPr>
        <w:t>s</w:t>
      </w:r>
      <w:r w:rsidRPr="00F5203D">
        <w:rPr>
          <w:szCs w:val="20"/>
        </w:rPr>
        <w:t>pieranie</w:t>
      </w:r>
      <w:r>
        <w:rPr>
          <w:szCs w:val="20"/>
        </w:rPr>
        <w:t xml:space="preserve"> </w:t>
      </w:r>
      <w:r w:rsidRPr="00F5203D">
        <w:rPr>
          <w:szCs w:val="20"/>
        </w:rPr>
        <w:t>i upowszechniani</w:t>
      </w:r>
      <w:r>
        <w:rPr>
          <w:szCs w:val="20"/>
        </w:rPr>
        <w:t>e</w:t>
      </w:r>
      <w:r w:rsidRPr="00F5203D">
        <w:rPr>
          <w:szCs w:val="20"/>
        </w:rPr>
        <w:t xml:space="preserve"> kultury fizycznej, w tym szkolenia sportowego oraz organizacji udziału w zawodach i rozgrywkach sportowych</w:t>
      </w:r>
      <w:r>
        <w:rPr>
          <w:szCs w:val="20"/>
        </w:rPr>
        <w:t xml:space="preserve"> – 545 000 zł,</w:t>
      </w:r>
    </w:p>
    <w:bookmarkEnd w:id="3"/>
    <w:p w14:paraId="5B8DD81B" w14:textId="77777777" w:rsidR="005B6458" w:rsidRPr="00465675" w:rsidRDefault="00000000" w:rsidP="00555C4B">
      <w:pPr>
        <w:numPr>
          <w:ilvl w:val="0"/>
          <w:numId w:val="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>
        <w:rPr>
          <w:szCs w:val="20"/>
        </w:rPr>
        <w:t>działalność na rzecz osób w wieku emerytalnym, w tym aktywizacji osób starszych w zakresie zajęć edukacyjnych i wszechstronnego usprawnienia – 45 000 zł,</w:t>
      </w:r>
    </w:p>
    <w:p w14:paraId="6BA87327" w14:textId="77777777" w:rsidR="005B6458" w:rsidRPr="00F5203D" w:rsidRDefault="00000000" w:rsidP="00555C4B">
      <w:pPr>
        <w:numPr>
          <w:ilvl w:val="0"/>
          <w:numId w:val="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 xml:space="preserve">ochrona zwierząt, </w:t>
      </w:r>
      <w:r w:rsidRPr="00F5203D">
        <w:rPr>
          <w:szCs w:val="20"/>
        </w:rPr>
        <w:t xml:space="preserve">w tym opieki nad zwierzętami bezdomnymi z terenu </w:t>
      </w:r>
      <w:r>
        <w:rPr>
          <w:szCs w:val="20"/>
        </w:rPr>
        <w:t>g</w:t>
      </w:r>
      <w:r w:rsidRPr="00F5203D">
        <w:rPr>
          <w:szCs w:val="20"/>
        </w:rPr>
        <w:t>miny Czersk oraz zapobiegania bezdomności zwierząt poprzez:</w:t>
      </w:r>
    </w:p>
    <w:p w14:paraId="38568153" w14:textId="77777777" w:rsidR="005B6458" w:rsidRPr="00F5203D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zapewnienie zwierzęciu miejsca w schronisku,</w:t>
      </w:r>
    </w:p>
    <w:p w14:paraId="69AC2531" w14:textId="77777777" w:rsidR="005B6458" w:rsidRPr="00F5203D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poszukiwanie właścicieli dla zwierząt przekazanych/przyjętych do schroniska od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Czersk,</w:t>
      </w:r>
    </w:p>
    <w:p w14:paraId="0C1BB30D" w14:textId="77777777" w:rsidR="005B6458" w:rsidRPr="00F5203D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zapewnienie leczenia i opieki weterynaryjnej zwierzętom przyjętym do schroniska, </w:t>
      </w:r>
      <w:r w:rsidRPr="00F5203D">
        <w:rPr>
          <w:rFonts w:eastAsia="Times New Roman"/>
          <w:bCs/>
          <w:szCs w:val="20"/>
        </w:rPr>
        <w:br/>
        <w:t>w tym: zabiegi sterylizacji/kastracji zwierząt oraz inne usługi weterynaryjne (leczenie, zabiegi profilaktyczne), zakup usług laboratoryjnych, zakup leków, środków opatrunkowych itp.,</w:t>
      </w:r>
    </w:p>
    <w:p w14:paraId="1DB0C2EE" w14:textId="77777777" w:rsidR="005B6458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dysponowanie schroniskiem w odległości nie większej niż 60 km do granicy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</w:t>
      </w:r>
      <w:r>
        <w:rPr>
          <w:rFonts w:eastAsia="Times New Roman"/>
          <w:bCs/>
          <w:szCs w:val="20"/>
        </w:rPr>
        <w:t xml:space="preserve"> – 50 000 zł,</w:t>
      </w:r>
    </w:p>
    <w:p w14:paraId="2132E9B2" w14:textId="77777777" w:rsidR="005B6458" w:rsidRPr="00AB6EA5" w:rsidRDefault="00000000" w:rsidP="00AB6EA5">
      <w:pPr>
        <w:numPr>
          <w:ilvl w:val="0"/>
          <w:numId w:val="5"/>
        </w:numPr>
        <w:rPr>
          <w:rFonts w:ascii="Calibri" w:eastAsiaTheme="minorHAnsi" w:hAnsi="Calibri" w:cs="Calibri"/>
          <w:szCs w:val="22"/>
        </w:rPr>
      </w:pPr>
      <w:r>
        <w:t>reintegracja społeczna osób niepełnosprawnych, zagrożonych wykluczeniem – 10 000 zł.</w:t>
      </w:r>
    </w:p>
    <w:p w14:paraId="393C2536" w14:textId="77777777" w:rsidR="005B6458" w:rsidRDefault="005B6458" w:rsidP="00555C4B">
      <w:pPr>
        <w:spacing w:line="276" w:lineRule="auto"/>
        <w:jc w:val="both"/>
        <w:rPr>
          <w:bCs/>
          <w:szCs w:val="20"/>
        </w:rPr>
      </w:pPr>
    </w:p>
    <w:p w14:paraId="536C5066" w14:textId="77777777" w:rsidR="005B6458" w:rsidRDefault="005B6458" w:rsidP="00555C4B">
      <w:pPr>
        <w:spacing w:line="276" w:lineRule="auto"/>
        <w:jc w:val="both"/>
        <w:rPr>
          <w:bCs/>
          <w:szCs w:val="20"/>
        </w:rPr>
      </w:pPr>
    </w:p>
    <w:p w14:paraId="7D553357" w14:textId="77777777" w:rsidR="005B6458" w:rsidRPr="00F5203D" w:rsidRDefault="005B6458" w:rsidP="00555C4B">
      <w:pPr>
        <w:spacing w:line="276" w:lineRule="auto"/>
        <w:jc w:val="both"/>
        <w:rPr>
          <w:rFonts w:eastAsia="Times New Roman"/>
          <w:b/>
          <w:bCs/>
          <w:szCs w:val="20"/>
        </w:rPr>
      </w:pPr>
    </w:p>
    <w:p w14:paraId="489F8C16" w14:textId="77777777" w:rsidR="005B6458" w:rsidRPr="00F5203D" w:rsidRDefault="00000000" w:rsidP="00555C4B">
      <w:pPr>
        <w:spacing w:line="276" w:lineRule="auto"/>
        <w:ind w:left="1440" w:hanging="731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lastRenderedPageBreak/>
        <w:t xml:space="preserve">§ </w:t>
      </w:r>
      <w:r>
        <w:rPr>
          <w:b/>
          <w:bCs/>
          <w:szCs w:val="20"/>
        </w:rPr>
        <w:t>2.</w:t>
      </w:r>
      <w:r w:rsidRPr="00F5203D">
        <w:rPr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Zasady przyznawania dotacji</w:t>
      </w:r>
    </w:p>
    <w:p w14:paraId="2BCE0F05" w14:textId="77777777" w:rsidR="005B6458" w:rsidRPr="00F5203D" w:rsidRDefault="005B6458" w:rsidP="00555C4B">
      <w:pPr>
        <w:spacing w:line="276" w:lineRule="auto"/>
        <w:ind w:left="1440"/>
        <w:rPr>
          <w:rFonts w:eastAsia="Times New Roman"/>
          <w:b/>
          <w:bCs/>
          <w:szCs w:val="20"/>
        </w:rPr>
      </w:pPr>
    </w:p>
    <w:p w14:paraId="1B23034B" w14:textId="77777777" w:rsidR="005B6458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1. Podmioty upraw</w:t>
      </w:r>
      <w:r>
        <w:rPr>
          <w:rFonts w:eastAsia="Times New Roman"/>
          <w:szCs w:val="20"/>
        </w:rPr>
        <w:t>n</w:t>
      </w:r>
      <w:r w:rsidRPr="00F5203D">
        <w:rPr>
          <w:rFonts w:eastAsia="Times New Roman"/>
          <w:szCs w:val="20"/>
        </w:rPr>
        <w:t>ione.</w:t>
      </w:r>
    </w:p>
    <w:p w14:paraId="29420ADF" w14:textId="77777777" w:rsidR="005B6458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szCs w:val="20"/>
        </w:rPr>
        <w:t>Podmiotami uprawnionymi do składania ofert w konkursie są podmioty, których cele statutowe lub przedmiot działalności dotyczą zadań objętych ogłoszeniem:</w:t>
      </w:r>
    </w:p>
    <w:p w14:paraId="65A7D072" w14:textId="77777777" w:rsidR="005B6458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organizacje pozarządowe, o których mowa w art. 3 ust. 2 Ustawy z 24 kwietnia </w:t>
      </w:r>
      <w:r w:rsidRPr="00F5203D">
        <w:rPr>
          <w:szCs w:val="20"/>
        </w:rPr>
        <w:br/>
        <w:t>2003 r. o działalności pożytku publicznego i o wolontariacie (w tym m.in. jednostki terenowe stowarzyszeń posiadające osobowość prawną, związki stowarzyszeń, fundacje, kółka rolnicze, cechy rzemieślnicze, izby rzemieślnicze, izby gospodarcze, samorządy gospodarcze i wspólnoty mieszkaniowe)</w:t>
      </w:r>
      <w:r>
        <w:rPr>
          <w:szCs w:val="20"/>
        </w:rPr>
        <w:t>,</w:t>
      </w:r>
    </w:p>
    <w:p w14:paraId="71F49188" w14:textId="77777777" w:rsidR="005B6458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osoby prawne i jednostki organizacyjne działające na podstawie przepisów o stosunku Państwa do Kościoła Katolickiego w Rzeczypospolitej Polskiej, o stosunku Państwa do innych kościołów </w:t>
      </w:r>
      <w:r>
        <w:rPr>
          <w:szCs w:val="20"/>
        </w:rPr>
        <w:br/>
      </w:r>
      <w:r w:rsidRPr="00F5203D">
        <w:rPr>
          <w:szCs w:val="20"/>
        </w:rPr>
        <w:t>i</w:t>
      </w:r>
      <w:r>
        <w:rPr>
          <w:szCs w:val="20"/>
        </w:rPr>
        <w:t xml:space="preserve"> </w:t>
      </w:r>
      <w:r w:rsidRPr="00F5203D">
        <w:rPr>
          <w:szCs w:val="20"/>
        </w:rPr>
        <w:t>związków wyznaniowych oraz o gwarancjach wolności sumienia i</w:t>
      </w:r>
      <w:r>
        <w:rPr>
          <w:szCs w:val="20"/>
        </w:rPr>
        <w:t xml:space="preserve"> </w:t>
      </w:r>
      <w:r w:rsidRPr="00F5203D">
        <w:rPr>
          <w:szCs w:val="20"/>
        </w:rPr>
        <w:t>wyznania, jeżeli ich cele statutowe obejmują prowadzenie działalności pożytku publicznego</w:t>
      </w:r>
      <w:r>
        <w:rPr>
          <w:szCs w:val="20"/>
        </w:rPr>
        <w:t>,</w:t>
      </w:r>
    </w:p>
    <w:p w14:paraId="4E8012BB" w14:textId="77777777" w:rsidR="005B6458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stowarzyszenia jednostek samorządu terytorialnego</w:t>
      </w:r>
      <w:r>
        <w:rPr>
          <w:szCs w:val="20"/>
        </w:rPr>
        <w:t>,</w:t>
      </w:r>
    </w:p>
    <w:p w14:paraId="225B6162" w14:textId="77777777" w:rsidR="005B6458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spółdzielnie socjalne</w:t>
      </w:r>
      <w:r>
        <w:rPr>
          <w:szCs w:val="20"/>
        </w:rPr>
        <w:t>,</w:t>
      </w:r>
    </w:p>
    <w:p w14:paraId="26B3B117" w14:textId="77777777" w:rsidR="005B6458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koła gospodyń wiejskich</w:t>
      </w:r>
      <w:r>
        <w:rPr>
          <w:szCs w:val="20"/>
        </w:rPr>
        <w:t>,</w:t>
      </w:r>
    </w:p>
    <w:p w14:paraId="569D7394" w14:textId="77777777" w:rsidR="005B6458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spółki akcyjne i spółki z ograniczoną odpowiedzialnością oraz kluby sportowe będące spółkami działającymi na podstawie przepisów </w:t>
      </w:r>
      <w:r>
        <w:rPr>
          <w:szCs w:val="20"/>
        </w:rPr>
        <w:t xml:space="preserve">Ustawy </w:t>
      </w:r>
      <w:r w:rsidRPr="00F5203D">
        <w:rPr>
          <w:szCs w:val="20"/>
        </w:rPr>
        <w:t>z dnia 25 czerwca 2010 r. o sporcie (t.</w:t>
      </w:r>
      <w:r>
        <w:rPr>
          <w:szCs w:val="20"/>
        </w:rPr>
        <w:t xml:space="preserve"> </w:t>
      </w:r>
      <w:r w:rsidRPr="00F5203D">
        <w:rPr>
          <w:szCs w:val="20"/>
        </w:rPr>
        <w:t xml:space="preserve">j. - Dz. U. </w:t>
      </w:r>
      <w:r>
        <w:rPr>
          <w:szCs w:val="20"/>
        </w:rPr>
        <w:br/>
      </w:r>
      <w:r w:rsidRPr="00F5203D">
        <w:rPr>
          <w:szCs w:val="20"/>
        </w:rPr>
        <w:t>z 20</w:t>
      </w:r>
      <w:r>
        <w:rPr>
          <w:szCs w:val="20"/>
        </w:rPr>
        <w:t>24</w:t>
      </w:r>
      <w:r w:rsidRPr="00F5203D">
        <w:rPr>
          <w:szCs w:val="20"/>
        </w:rPr>
        <w:t xml:space="preserve"> r. poz.</w:t>
      </w:r>
      <w:r>
        <w:rPr>
          <w:szCs w:val="20"/>
        </w:rPr>
        <w:t xml:space="preserve"> 1488 ze zm.</w:t>
      </w:r>
      <w:r w:rsidRPr="00F5203D">
        <w:rPr>
          <w:szCs w:val="20"/>
        </w:rPr>
        <w:t>), które nie działają w celu osiągnięcia zysku oraz przeznaczają całość dochodu na realizację celów statutowych</w:t>
      </w:r>
      <w:r>
        <w:rPr>
          <w:szCs w:val="20"/>
        </w:rPr>
        <w:t xml:space="preserve"> i</w:t>
      </w:r>
      <w:r w:rsidRPr="00F5203D">
        <w:rPr>
          <w:szCs w:val="20"/>
        </w:rPr>
        <w:t xml:space="preserve"> nie przeznaczają zysku do podziału między swoich udziałowców, akcjonariuszy i pracowników.</w:t>
      </w:r>
    </w:p>
    <w:p w14:paraId="7167E5C1" w14:textId="77777777" w:rsidR="005B6458" w:rsidRPr="00F5203D" w:rsidRDefault="00000000" w:rsidP="00555C4B">
      <w:pPr>
        <w:spacing w:line="276" w:lineRule="auto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Dwa lub więcej podmioty wymienione w pkt. 1 działające wspólnie mogą złożyć ofertę wspólną zgodnie art. 14 ust. 2 – 4 </w:t>
      </w:r>
      <w:r w:rsidRPr="00F5203D">
        <w:rPr>
          <w:szCs w:val="20"/>
        </w:rPr>
        <w:t>Ustawy z 24 kwietnia 2003 r. o działalności pożytku publicznego i o</w:t>
      </w:r>
      <w:r>
        <w:rPr>
          <w:szCs w:val="20"/>
        </w:rPr>
        <w:t xml:space="preserve"> </w:t>
      </w:r>
      <w:r w:rsidRPr="00F5203D">
        <w:rPr>
          <w:szCs w:val="20"/>
        </w:rPr>
        <w:t>wolontariacie.</w:t>
      </w:r>
    </w:p>
    <w:p w14:paraId="39E61A05" w14:textId="77777777" w:rsidR="005B6458" w:rsidRPr="00F5203D" w:rsidRDefault="005B6458" w:rsidP="00555C4B">
      <w:pPr>
        <w:spacing w:line="276" w:lineRule="auto"/>
        <w:jc w:val="both"/>
        <w:rPr>
          <w:szCs w:val="20"/>
        </w:rPr>
      </w:pPr>
    </w:p>
    <w:p w14:paraId="4B8103DD" w14:textId="77777777" w:rsidR="005B6458" w:rsidRPr="00F5203D" w:rsidRDefault="00000000" w:rsidP="00555C4B">
      <w:pPr>
        <w:numPr>
          <w:ilvl w:val="0"/>
          <w:numId w:val="10"/>
        </w:numPr>
        <w:spacing w:line="276" w:lineRule="auto"/>
        <w:ind w:left="426"/>
        <w:rPr>
          <w:rFonts w:eastAsia="Times New Roman"/>
          <w:bCs/>
          <w:szCs w:val="20"/>
        </w:rPr>
      </w:pPr>
      <w:r w:rsidRPr="00F5203D">
        <w:rPr>
          <w:szCs w:val="20"/>
        </w:rPr>
        <w:t>Koszty kwalifikowane.</w:t>
      </w:r>
    </w:p>
    <w:p w14:paraId="2F7E0B28" w14:textId="77777777" w:rsidR="005B6458" w:rsidRPr="00F5203D" w:rsidRDefault="00000000" w:rsidP="00555C4B">
      <w:pPr>
        <w:numPr>
          <w:ilvl w:val="0"/>
          <w:numId w:val="7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Wydatki w ramach konkursu są kwalifikowalne, jeżeli są:</w:t>
      </w:r>
    </w:p>
    <w:p w14:paraId="117EB727" w14:textId="77777777" w:rsidR="005B6458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niezbędne dla realizacji projektu,</w:t>
      </w:r>
    </w:p>
    <w:p w14:paraId="454520CB" w14:textId="77777777" w:rsidR="005B6458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 xml:space="preserve">racjonalne i efektywne, </w:t>
      </w:r>
    </w:p>
    <w:p w14:paraId="0807EC7B" w14:textId="77777777" w:rsidR="005B6458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ze szczegółowymi wytycznymi określonymi w niniejszym ogłoszeniu,</w:t>
      </w:r>
    </w:p>
    <w:p w14:paraId="3307F144" w14:textId="77777777" w:rsidR="005B6458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 odrębnymi przepisami prawa powszechnie obowiązującego.</w:t>
      </w:r>
    </w:p>
    <w:p w14:paraId="52BF9B96" w14:textId="77777777" w:rsidR="005B6458" w:rsidRPr="00F5203D" w:rsidRDefault="00000000" w:rsidP="00555C4B">
      <w:pPr>
        <w:numPr>
          <w:ilvl w:val="0"/>
          <w:numId w:val="7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Ze środków dotacji z budżetu gminy Czersk pokrywane będą jedynie następujące kategorie kosztów:</w:t>
      </w:r>
    </w:p>
    <w:p w14:paraId="1BC0BA30" w14:textId="77777777" w:rsidR="005B6458" w:rsidRPr="00F5203D" w:rsidRDefault="00000000" w:rsidP="00555C4B">
      <w:pPr>
        <w:numPr>
          <w:ilvl w:val="0"/>
          <w:numId w:val="9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merytoryczne, w tym koszty promocji – bezpośrednio związane z realizacją zadania,</w:t>
      </w:r>
    </w:p>
    <w:p w14:paraId="4BB37E1B" w14:textId="77777777" w:rsidR="005B6458" w:rsidRPr="00F5203D" w:rsidRDefault="00000000" w:rsidP="00555C4B">
      <w:pPr>
        <w:numPr>
          <w:ilvl w:val="0"/>
          <w:numId w:val="9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administracyjne - bezpośrednio związane z realizacją zadania do wysokości stanowiącej 20% kwoty dotacji.</w:t>
      </w:r>
    </w:p>
    <w:p w14:paraId="3FF9B444" w14:textId="77777777" w:rsidR="005B6458" w:rsidRPr="00E911A4" w:rsidRDefault="00000000" w:rsidP="00555C4B">
      <w:pPr>
        <w:numPr>
          <w:ilvl w:val="0"/>
          <w:numId w:val="7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 przypadku realizacji zadania w ramach działalności odpłatnej zastosowanie mają limity wynagrodzeń określone w art. 9 ust. 1 Ustawy z 24 kwietnia 2003 r. o działalności pożytku publicznego i o wolontariacie.</w:t>
      </w:r>
    </w:p>
    <w:p w14:paraId="6985621A" w14:textId="77777777" w:rsidR="005B6458" w:rsidRPr="00F5203D" w:rsidRDefault="005B6458" w:rsidP="00555C4B">
      <w:pPr>
        <w:spacing w:line="276" w:lineRule="auto"/>
        <w:ind w:left="360"/>
        <w:jc w:val="both"/>
        <w:rPr>
          <w:szCs w:val="20"/>
        </w:rPr>
      </w:pPr>
    </w:p>
    <w:p w14:paraId="3D1171A3" w14:textId="77777777" w:rsidR="005B6458" w:rsidRPr="00F5203D" w:rsidRDefault="00000000" w:rsidP="00555C4B">
      <w:pPr>
        <w:numPr>
          <w:ilvl w:val="0"/>
          <w:numId w:val="10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niekwalifikowane.</w:t>
      </w:r>
    </w:p>
    <w:p w14:paraId="61414D29" w14:textId="77777777" w:rsidR="005B6458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Do wydatków, które nie mogą być finansowane, należą wydatki nie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odnoszące się jednoznacznie do projektu, w tym m.in.: </w:t>
      </w:r>
    </w:p>
    <w:p w14:paraId="2139FAA8" w14:textId="77777777" w:rsidR="005B6458" w:rsidRPr="00C04E6A" w:rsidRDefault="00000000" w:rsidP="00C04E6A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podatek od towarów i usług (VAT), jeśli może zostać odliczony w oparciu o ustawę z dnia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11 marca 2004 r. o podatku od towarów i usług (</w:t>
      </w:r>
      <w:r>
        <w:rPr>
          <w:rFonts w:eastAsia="Times New Roman"/>
          <w:szCs w:val="20"/>
        </w:rPr>
        <w:t xml:space="preserve">t. j. – </w:t>
      </w:r>
      <w:r w:rsidRPr="00F5203D">
        <w:rPr>
          <w:rFonts w:eastAsia="Times New Roman"/>
          <w:szCs w:val="20"/>
        </w:rPr>
        <w:t>Dz. U. z 20</w:t>
      </w:r>
      <w:r>
        <w:rPr>
          <w:rFonts w:eastAsia="Times New Roman"/>
          <w:szCs w:val="20"/>
        </w:rPr>
        <w:t>24</w:t>
      </w:r>
      <w:r w:rsidRPr="00F5203D">
        <w:rPr>
          <w:rFonts w:eastAsia="Times New Roman"/>
          <w:szCs w:val="20"/>
        </w:rPr>
        <w:t xml:space="preserve"> r. poz.</w:t>
      </w:r>
      <w:r>
        <w:rPr>
          <w:rFonts w:eastAsia="Times New Roman"/>
          <w:szCs w:val="20"/>
        </w:rPr>
        <w:t xml:space="preserve"> 361 </w:t>
      </w:r>
      <w:r w:rsidRPr="00C04E6A">
        <w:rPr>
          <w:rFonts w:eastAsia="Times New Roman"/>
          <w:szCs w:val="20"/>
        </w:rPr>
        <w:t>ze zm.),</w:t>
      </w:r>
    </w:p>
    <w:p w14:paraId="4851D3ED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zakup nieruchomości gruntowej, lokalowej, budowlanej</w:t>
      </w:r>
      <w:r>
        <w:rPr>
          <w:rFonts w:eastAsia="Times New Roman"/>
          <w:szCs w:val="20"/>
        </w:rPr>
        <w:t>,</w:t>
      </w:r>
    </w:p>
    <w:p w14:paraId="063BFD39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zakup środków trwałych (w rozumieniu art. 3 ust. 1 pkt 15 ustawy z dnia 29 września 1994 r.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o rachunkowości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</w:t>
      </w:r>
      <w:r>
        <w:rPr>
          <w:rFonts w:eastAsia="Times New Roman"/>
          <w:szCs w:val="20"/>
        </w:rPr>
        <w:t>–</w:t>
      </w:r>
      <w:r w:rsidRPr="00F5203D">
        <w:rPr>
          <w:rFonts w:eastAsia="Times New Roman"/>
          <w:szCs w:val="20"/>
        </w:rPr>
        <w:t xml:space="preserve"> Dz. U. z 20</w:t>
      </w:r>
      <w:r>
        <w:rPr>
          <w:rFonts w:eastAsia="Times New Roman"/>
          <w:szCs w:val="20"/>
        </w:rPr>
        <w:t>23</w:t>
      </w:r>
      <w:r w:rsidRPr="00F5203D">
        <w:rPr>
          <w:rFonts w:eastAsia="Times New Roman"/>
          <w:szCs w:val="20"/>
        </w:rPr>
        <w:t xml:space="preserve"> r. poz. </w:t>
      </w:r>
      <w:r>
        <w:rPr>
          <w:rFonts w:eastAsia="Times New Roman"/>
          <w:szCs w:val="20"/>
        </w:rPr>
        <w:t>120 ze zm.</w:t>
      </w:r>
      <w:r w:rsidRPr="00F5203D">
        <w:rPr>
          <w:rFonts w:eastAsia="Times New Roman"/>
          <w:szCs w:val="20"/>
        </w:rPr>
        <w:t>) i art. 16a ust. 1 w zw. z art. 16d ust. 1 ustawy z dnia 15 lutego 1992 r. o podatku dochodowym od osób prawnych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 -  Dz. U. z 20</w:t>
      </w:r>
      <w:r>
        <w:rPr>
          <w:rFonts w:eastAsia="Times New Roman"/>
          <w:szCs w:val="20"/>
        </w:rPr>
        <w:t>23</w:t>
      </w:r>
      <w:r w:rsidRPr="00F5203D">
        <w:rPr>
          <w:rFonts w:eastAsia="Times New Roman"/>
          <w:szCs w:val="20"/>
        </w:rPr>
        <w:t xml:space="preserve"> r. poz. </w:t>
      </w:r>
      <w:r>
        <w:rPr>
          <w:rFonts w:eastAsia="Times New Roman"/>
          <w:szCs w:val="20"/>
        </w:rPr>
        <w:t>2805 ze zm.</w:t>
      </w:r>
      <w:r w:rsidRPr="00F5203D">
        <w:rPr>
          <w:rFonts w:eastAsia="Times New Roman"/>
          <w:szCs w:val="20"/>
        </w:rPr>
        <w:t>)</w:t>
      </w:r>
      <w:r>
        <w:rPr>
          <w:rFonts w:eastAsia="Times New Roman"/>
          <w:szCs w:val="20"/>
        </w:rPr>
        <w:t>,</w:t>
      </w:r>
    </w:p>
    <w:p w14:paraId="466E2A2E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amortyzacja</w:t>
      </w:r>
      <w:r>
        <w:rPr>
          <w:rFonts w:eastAsia="Times New Roman"/>
          <w:szCs w:val="20"/>
        </w:rPr>
        <w:t>,</w:t>
      </w:r>
    </w:p>
    <w:p w14:paraId="0B550294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leasing</w:t>
      </w:r>
      <w:r>
        <w:rPr>
          <w:rFonts w:eastAsia="Times New Roman"/>
          <w:szCs w:val="20"/>
        </w:rPr>
        <w:t>,</w:t>
      </w:r>
    </w:p>
    <w:p w14:paraId="57508F67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rezerwy na pokrycie przyszłych strat lub zobowiązań</w:t>
      </w:r>
      <w:r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14:paraId="489A3FA1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lastRenderedPageBreak/>
        <w:t>odsetki z tytułu niezapłaconych w terminie zobowiązań</w:t>
      </w:r>
      <w:r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14:paraId="6087DBD4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kar i grzywien</w:t>
      </w:r>
      <w:r>
        <w:rPr>
          <w:rFonts w:eastAsia="Times New Roman"/>
          <w:szCs w:val="20"/>
        </w:rPr>
        <w:t>,</w:t>
      </w:r>
    </w:p>
    <w:p w14:paraId="570933C6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procesów sądowych (z wyjątkiem spraw prowadzonych w interesie publicznym);</w:t>
      </w:r>
    </w:p>
    <w:p w14:paraId="17141204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nagrody, premie i inne formy bonifikaty rzeczowej lub finansowej dla osób zajmujących się realizacją zadania</w:t>
      </w:r>
      <w:r>
        <w:rPr>
          <w:rFonts w:eastAsia="Times New Roman"/>
          <w:szCs w:val="20"/>
        </w:rPr>
        <w:t>,</w:t>
      </w:r>
    </w:p>
    <w:p w14:paraId="7803EA2F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zakup napojów alkoholowych (jest to niezgodne z art. 1 ust. 1 ustawy z dnia 26 października 1982 r. o wychowaniu w trzeźwości i przeciwdziałaniu alkoholizmowi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</w:t>
      </w:r>
      <w:r>
        <w:rPr>
          <w:rFonts w:eastAsia="Times New Roman"/>
          <w:szCs w:val="20"/>
        </w:rPr>
        <w:t xml:space="preserve"> – </w:t>
      </w:r>
      <w:r w:rsidRPr="00F5203D">
        <w:rPr>
          <w:rFonts w:eastAsia="Times New Roman"/>
          <w:szCs w:val="20"/>
        </w:rPr>
        <w:t>Dz. U. z 20</w:t>
      </w:r>
      <w:r>
        <w:rPr>
          <w:rFonts w:eastAsia="Times New Roman"/>
          <w:szCs w:val="20"/>
        </w:rPr>
        <w:t>23</w:t>
      </w:r>
      <w:r w:rsidRPr="00F5203D">
        <w:rPr>
          <w:rFonts w:eastAsia="Times New Roman"/>
          <w:szCs w:val="20"/>
        </w:rPr>
        <w:t xml:space="preserve"> r.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poz. </w:t>
      </w:r>
      <w:r>
        <w:rPr>
          <w:rFonts w:eastAsia="Times New Roman"/>
          <w:szCs w:val="20"/>
        </w:rPr>
        <w:t>2151 ze zm.</w:t>
      </w:r>
      <w:r w:rsidRPr="00F5203D">
        <w:rPr>
          <w:rFonts w:eastAsia="Times New Roman"/>
          <w:szCs w:val="20"/>
        </w:rPr>
        <w:t>)</w:t>
      </w:r>
      <w:r>
        <w:rPr>
          <w:rFonts w:eastAsia="Times New Roman"/>
          <w:szCs w:val="20"/>
        </w:rPr>
        <w:t>,</w:t>
      </w:r>
    </w:p>
    <w:p w14:paraId="493BF8E5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podatki i opłaty z wyłączeniem podatku dochodowego od osób fizycznych, składek </w:t>
      </w:r>
      <w:r w:rsidRPr="00F5203D">
        <w:rPr>
          <w:rFonts w:eastAsia="Times New Roman"/>
          <w:szCs w:val="20"/>
        </w:rPr>
        <w:br/>
        <w:t>na ubezpieczenie społeczne i zdrowotne, składek na Fundusz Pracy oraz Fundusz Gwarantowanych Świadczeń Pracowniczych, a także opłat za zaświadczenie o niekaralności, opłaty za zajęcie pasa drogowego oraz kosztów związanych z uzyskaniem informacji publicznej</w:t>
      </w:r>
      <w:r>
        <w:rPr>
          <w:rFonts w:eastAsia="Times New Roman"/>
          <w:szCs w:val="20"/>
        </w:rPr>
        <w:t>,</w:t>
      </w:r>
    </w:p>
    <w:p w14:paraId="1CC851B8" w14:textId="77777777" w:rsidR="005B6458" w:rsidRPr="00F5203D" w:rsidRDefault="00000000" w:rsidP="00555C4B">
      <w:pPr>
        <w:numPr>
          <w:ilvl w:val="0"/>
          <w:numId w:val="2"/>
        </w:numPr>
        <w:spacing w:line="276" w:lineRule="auto"/>
        <w:ind w:left="567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wyjazdów służbowych osób zaangażowanych w realizację projektu na podstawie umowy cywilnoprawnej, chyba że umowa ta określa zasady i sposób podróży służbowych.</w:t>
      </w:r>
    </w:p>
    <w:p w14:paraId="4BF3C23B" w14:textId="77777777" w:rsidR="005B6458" w:rsidRPr="00F5203D" w:rsidRDefault="005B6458" w:rsidP="00555C4B">
      <w:pPr>
        <w:spacing w:line="276" w:lineRule="auto"/>
        <w:jc w:val="both"/>
        <w:rPr>
          <w:szCs w:val="20"/>
        </w:rPr>
      </w:pPr>
    </w:p>
    <w:p w14:paraId="616F28B9" w14:textId="77777777" w:rsidR="005B6458" w:rsidRPr="00F5203D" w:rsidRDefault="00000000" w:rsidP="00555C4B">
      <w:pPr>
        <w:numPr>
          <w:ilvl w:val="0"/>
          <w:numId w:val="10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Wkład własny.</w:t>
      </w:r>
    </w:p>
    <w:p w14:paraId="007A3281" w14:textId="77777777" w:rsidR="005B6458" w:rsidRPr="00F5203D" w:rsidRDefault="00000000" w:rsidP="00555C4B">
      <w:pPr>
        <w:spacing w:line="276" w:lineRule="auto"/>
        <w:jc w:val="both"/>
        <w:rPr>
          <w:szCs w:val="20"/>
        </w:rPr>
      </w:pPr>
      <w:r w:rsidRPr="00F5203D">
        <w:rPr>
          <w:szCs w:val="20"/>
        </w:rPr>
        <w:t>Wniesienie wkładu własnego w ramach składanych ofert nie jest wymagane.</w:t>
      </w:r>
    </w:p>
    <w:p w14:paraId="6AF0248D" w14:textId="77777777" w:rsidR="005B6458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Wkład własny mogą stanowić:</w:t>
      </w:r>
    </w:p>
    <w:p w14:paraId="19B71D14" w14:textId="77777777" w:rsidR="005B6458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praca wolontariuszy i praca społeczna (praca wolontariuszy, udokumentowana zawartymi porozumieniami, ich kartami pracy lub oświadczeniami wolontariuszy o wykonaniu powierzonych im zadań oraz pracę członków organizacji udokumentowaną oświadczeniami o wykonaniu powierzonych im zadań – powinna być ujęta w punkcie V.B 3.2 oferty), </w:t>
      </w:r>
    </w:p>
    <w:p w14:paraId="20E33DD7" w14:textId="77777777" w:rsidR="005B6458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pokryte z wkładu rzeczowego (np. nieruchomości, środki transportu, maszyny, urządzenia),</w:t>
      </w:r>
    </w:p>
    <w:p w14:paraId="48C83613" w14:textId="77777777" w:rsidR="005B6458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własne (środki pozyskane przez organizację ze składek, darowizn, bądź środki wypracowane przez organizację),</w:t>
      </w:r>
    </w:p>
    <w:p w14:paraId="43CF4FFE" w14:textId="77777777" w:rsidR="005B6458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z innych źródeł publicznych (wszystkie środki finansowe otrzymane przez oferenta z innych źródeł publicznych np. z budżetu państwa lub budżetu jednostki samorządu terytorialnego),</w:t>
      </w:r>
    </w:p>
    <w:p w14:paraId="033C9BFE" w14:textId="77777777" w:rsidR="005B6458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świadczenia pieniężne od odbiorców zadania (świadczenia pieniężne pobierane </w:t>
      </w:r>
      <w:r w:rsidRPr="00F5203D">
        <w:rPr>
          <w:rFonts w:eastAsia="Times New Roman"/>
          <w:szCs w:val="20"/>
        </w:rPr>
        <w:br/>
        <w:t>od adresatów realizowanego zadania, które mogą być pobierane wyłącznie w ramach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prowadzonej odpłatnej działalności pożytku publicznego).</w:t>
      </w:r>
    </w:p>
    <w:p w14:paraId="47391526" w14:textId="77777777" w:rsidR="005B6458" w:rsidRPr="0001102C" w:rsidRDefault="00000000" w:rsidP="0001102C">
      <w:pPr>
        <w:numPr>
          <w:ilvl w:val="0"/>
          <w:numId w:val="10"/>
        </w:numPr>
        <w:spacing w:line="276" w:lineRule="auto"/>
        <w:jc w:val="both"/>
        <w:rPr>
          <w:rFonts w:eastAsia="Times New Roman"/>
          <w:szCs w:val="20"/>
        </w:rPr>
      </w:pPr>
      <w:r w:rsidRPr="0001102C">
        <w:rPr>
          <w:rFonts w:eastAsia="Times New Roman"/>
          <w:szCs w:val="20"/>
        </w:rPr>
        <w:t>Z uwagi na obowiązek rozliczenia się oferenta z rezultatów zadania, w części III pkt 5 i 6</w:t>
      </w:r>
      <w:r>
        <w:rPr>
          <w:rFonts w:eastAsia="Times New Roman"/>
          <w:szCs w:val="20"/>
        </w:rPr>
        <w:t xml:space="preserve"> </w:t>
      </w:r>
      <w:r w:rsidRPr="0001102C">
        <w:rPr>
          <w:rFonts w:eastAsia="Times New Roman"/>
          <w:szCs w:val="20"/>
        </w:rPr>
        <w:t>oferty należy wskazać mierzalne zakładane rezultaty realizacji zadania. Wskazanie</w:t>
      </w:r>
      <w:r>
        <w:rPr>
          <w:rFonts w:eastAsia="Times New Roman"/>
          <w:szCs w:val="20"/>
        </w:rPr>
        <w:t xml:space="preserve"> </w:t>
      </w:r>
      <w:r w:rsidRPr="0001102C">
        <w:rPr>
          <w:rFonts w:eastAsia="Times New Roman"/>
          <w:szCs w:val="20"/>
        </w:rPr>
        <w:t>rezultatów jest obligatoryjne, należy wpisać przynajmniej jeden zakładany rezultat oraz</w:t>
      </w:r>
      <w:r>
        <w:rPr>
          <w:rFonts w:eastAsia="Times New Roman"/>
          <w:szCs w:val="20"/>
        </w:rPr>
        <w:t xml:space="preserve"> </w:t>
      </w:r>
      <w:r w:rsidRPr="0001102C">
        <w:rPr>
          <w:rFonts w:eastAsia="Times New Roman"/>
          <w:szCs w:val="20"/>
        </w:rPr>
        <w:t>sposób monitorowania ww. rezultatu lub źródło informacji o jego osiągnięciu. Należy</w:t>
      </w:r>
      <w:r>
        <w:rPr>
          <w:rFonts w:eastAsia="Times New Roman"/>
          <w:szCs w:val="20"/>
        </w:rPr>
        <w:t xml:space="preserve"> </w:t>
      </w:r>
      <w:r w:rsidRPr="0001102C">
        <w:rPr>
          <w:rFonts w:eastAsia="Times New Roman"/>
          <w:szCs w:val="20"/>
        </w:rPr>
        <w:t>wskazywać rezultaty mierzalne, twarde i policzalne, np. poprzez określenie ilości osób</w:t>
      </w:r>
      <w:r>
        <w:rPr>
          <w:rFonts w:eastAsia="Times New Roman"/>
          <w:szCs w:val="20"/>
        </w:rPr>
        <w:t xml:space="preserve"> </w:t>
      </w:r>
      <w:r w:rsidRPr="0001102C">
        <w:rPr>
          <w:rFonts w:eastAsia="Times New Roman"/>
          <w:szCs w:val="20"/>
        </w:rPr>
        <w:t>biorących udział w projekcie/ilości godzin zajęć, warsztatów/wydarzeń. Wnioski, w</w:t>
      </w:r>
      <w:r>
        <w:rPr>
          <w:rFonts w:eastAsia="Times New Roman"/>
          <w:szCs w:val="20"/>
        </w:rPr>
        <w:t xml:space="preserve"> </w:t>
      </w:r>
      <w:r w:rsidRPr="0001102C">
        <w:rPr>
          <w:rFonts w:eastAsia="Times New Roman"/>
          <w:szCs w:val="20"/>
        </w:rPr>
        <w:t xml:space="preserve">których nie zostaną wypełnione rezultaty zadania </w:t>
      </w:r>
      <w:r>
        <w:rPr>
          <w:rFonts w:eastAsia="Times New Roman"/>
          <w:szCs w:val="20"/>
        </w:rPr>
        <w:br/>
      </w:r>
      <w:r w:rsidRPr="0001102C">
        <w:rPr>
          <w:rFonts w:eastAsia="Times New Roman"/>
          <w:szCs w:val="20"/>
        </w:rPr>
        <w:t>w części III pkt 5 i 6 oferty będą</w:t>
      </w:r>
      <w:r>
        <w:rPr>
          <w:rFonts w:eastAsia="Times New Roman"/>
          <w:szCs w:val="20"/>
        </w:rPr>
        <w:t xml:space="preserve"> </w:t>
      </w:r>
      <w:r w:rsidRPr="0001102C">
        <w:rPr>
          <w:rFonts w:eastAsia="Times New Roman"/>
          <w:szCs w:val="20"/>
        </w:rPr>
        <w:t>odrzucone.</w:t>
      </w:r>
    </w:p>
    <w:p w14:paraId="73ED1D48" w14:textId="77777777" w:rsidR="005B6458" w:rsidRPr="00F5203D" w:rsidRDefault="005B6458" w:rsidP="00555C4B">
      <w:pPr>
        <w:spacing w:line="276" w:lineRule="auto"/>
        <w:ind w:left="720"/>
        <w:jc w:val="both"/>
        <w:rPr>
          <w:rFonts w:eastAsia="Times New Roman"/>
          <w:szCs w:val="20"/>
        </w:rPr>
      </w:pPr>
    </w:p>
    <w:p w14:paraId="6A895920" w14:textId="77777777" w:rsidR="005B6458" w:rsidRPr="00F5203D" w:rsidRDefault="00000000" w:rsidP="00555C4B">
      <w:pPr>
        <w:numPr>
          <w:ilvl w:val="0"/>
          <w:numId w:val="10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Projekt może być realizowany wyłącznie na terenie Polski.</w:t>
      </w:r>
    </w:p>
    <w:p w14:paraId="322D1823" w14:textId="77777777" w:rsidR="005B6458" w:rsidRPr="00F5203D" w:rsidRDefault="005B6458" w:rsidP="00555C4B">
      <w:pPr>
        <w:spacing w:line="276" w:lineRule="auto"/>
        <w:jc w:val="both"/>
        <w:rPr>
          <w:rFonts w:eastAsia="Times New Roman"/>
          <w:szCs w:val="20"/>
        </w:rPr>
      </w:pPr>
    </w:p>
    <w:p w14:paraId="0703C5B1" w14:textId="77777777" w:rsidR="005B6458" w:rsidRPr="00F5203D" w:rsidRDefault="00000000" w:rsidP="00555C4B">
      <w:pPr>
        <w:spacing w:line="276" w:lineRule="auto"/>
        <w:ind w:firstLine="709"/>
        <w:jc w:val="both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 xml:space="preserve">§ </w:t>
      </w:r>
      <w:r>
        <w:rPr>
          <w:b/>
          <w:bCs/>
          <w:szCs w:val="20"/>
        </w:rPr>
        <w:t>3</w:t>
      </w:r>
      <w:r w:rsidRPr="00F5203D">
        <w:rPr>
          <w:b/>
          <w:bCs/>
          <w:szCs w:val="20"/>
        </w:rPr>
        <w:t xml:space="preserve">. </w:t>
      </w:r>
      <w:r w:rsidRPr="00F5203D">
        <w:rPr>
          <w:rFonts w:eastAsia="Times New Roman"/>
          <w:b/>
          <w:bCs/>
          <w:szCs w:val="20"/>
        </w:rPr>
        <w:t>Termin i warunki realizacji zadania publicznego</w:t>
      </w:r>
    </w:p>
    <w:p w14:paraId="36C3DC03" w14:textId="77777777" w:rsidR="005B6458" w:rsidRPr="00F5203D" w:rsidRDefault="005B6458" w:rsidP="00555C4B">
      <w:pPr>
        <w:spacing w:line="276" w:lineRule="auto"/>
        <w:ind w:left="567"/>
        <w:jc w:val="both"/>
        <w:rPr>
          <w:rFonts w:eastAsia="Times New Roman"/>
          <w:szCs w:val="20"/>
        </w:rPr>
      </w:pPr>
    </w:p>
    <w:p w14:paraId="12DC2839" w14:textId="77777777" w:rsidR="005B6458" w:rsidRPr="008A75C9" w:rsidRDefault="00000000" w:rsidP="00555C4B">
      <w:pPr>
        <w:numPr>
          <w:ilvl w:val="0"/>
          <w:numId w:val="23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Czas realizacji zadania to 2026 r., liczy się </w:t>
      </w:r>
      <w:r w:rsidRPr="008A75C9">
        <w:rPr>
          <w:rFonts w:eastAsia="Times New Roman"/>
          <w:szCs w:val="20"/>
        </w:rPr>
        <w:t>od dnia podpisania umowy</w:t>
      </w:r>
      <w:r>
        <w:rPr>
          <w:rFonts w:eastAsia="Times New Roman"/>
          <w:szCs w:val="20"/>
        </w:rPr>
        <w:t xml:space="preserve"> między Gminą Czersk </w:t>
      </w:r>
      <w:r>
        <w:rPr>
          <w:rFonts w:eastAsia="Times New Roman"/>
          <w:szCs w:val="20"/>
        </w:rPr>
        <w:br/>
        <w:t>a Zleceniobiorcą.</w:t>
      </w:r>
    </w:p>
    <w:p w14:paraId="22FFD0F9" w14:textId="77777777" w:rsidR="005B6458" w:rsidRDefault="00000000" w:rsidP="00CE7EDB">
      <w:pPr>
        <w:numPr>
          <w:ilvl w:val="0"/>
          <w:numId w:val="23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Szczegółowe i ostateczne warunki realizacji, finansowania i rozliczania zadania ureguluje umowa zawarta między Gminą Czersk a Zleceniobiorcą.</w:t>
      </w:r>
    </w:p>
    <w:p w14:paraId="4B00B81F" w14:textId="77777777" w:rsidR="005B6458" w:rsidRDefault="00000000" w:rsidP="00555C4B">
      <w:pPr>
        <w:numPr>
          <w:ilvl w:val="0"/>
          <w:numId w:val="23"/>
        </w:numPr>
        <w:spacing w:line="276" w:lineRule="auto"/>
        <w:jc w:val="both"/>
        <w:rPr>
          <w:rFonts w:eastAsia="Times New Roman"/>
          <w:szCs w:val="20"/>
        </w:rPr>
      </w:pPr>
      <w:r w:rsidRPr="00212D83">
        <w:rPr>
          <w:rFonts w:eastAsia="Times New Roman"/>
          <w:szCs w:val="20"/>
        </w:rPr>
        <w:t xml:space="preserve">Zadanie </w:t>
      </w:r>
      <w:r>
        <w:rPr>
          <w:rFonts w:eastAsia="Times New Roman"/>
          <w:szCs w:val="20"/>
        </w:rPr>
        <w:t>po</w:t>
      </w:r>
      <w:r w:rsidRPr="00212D83">
        <w:rPr>
          <w:rFonts w:eastAsia="Times New Roman"/>
          <w:szCs w:val="20"/>
        </w:rPr>
        <w:t>winno być realizowane z najwyższą starannością, zgodnie z umową oraz obowiązującymi standardami przepisami w zakresie opisanym w ofercie</w:t>
      </w:r>
      <w:r>
        <w:rPr>
          <w:rFonts w:eastAsia="Times New Roman"/>
          <w:szCs w:val="20"/>
        </w:rPr>
        <w:t>, gwarantując wykonanie zadania w sposób efektywny, oszczędny i terminowy.</w:t>
      </w:r>
    </w:p>
    <w:p w14:paraId="75A46B07" w14:textId="77777777" w:rsidR="005B6458" w:rsidRDefault="00000000" w:rsidP="00555C4B">
      <w:pPr>
        <w:numPr>
          <w:ilvl w:val="0"/>
          <w:numId w:val="23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Oferent zobowiązany jest do zapewnienia bezpieczeństwa uczestnikom i publiczności uczestniczącej w realizacji zadania.</w:t>
      </w:r>
    </w:p>
    <w:p w14:paraId="3FAAEFB8" w14:textId="77777777" w:rsidR="005B6458" w:rsidRDefault="00000000" w:rsidP="00555C4B">
      <w:pPr>
        <w:numPr>
          <w:ilvl w:val="0"/>
          <w:numId w:val="23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lastRenderedPageBreak/>
        <w:t>Wyłoniony podmiot jest zobowiązany zamieszczać we wszystkich drukach związanych z realizacją zadania (plakatach, zaproszeniach, regulaminach, komunikatach, itp.), a także ogłoszeniach prasowych, reklamach, wykazach sponsorów, informacji o tym, że zadanie dofinansowane jest przez Gminę Czersk. Informacje takie muszą być również podawane do publicznej wiadomości w czasie realizacji zadania.</w:t>
      </w:r>
    </w:p>
    <w:p w14:paraId="1BBB2935" w14:textId="77777777" w:rsidR="005B6458" w:rsidRPr="00FE798C" w:rsidRDefault="00000000" w:rsidP="00FE798C">
      <w:pPr>
        <w:numPr>
          <w:ilvl w:val="0"/>
          <w:numId w:val="23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Na podstawie Rozporządzenia Parlamentu Europejskiego i Rady (UE) 2016/679 z dnia 27 kwietnia 2016 r. w sprawie ochrony osób fizycznych w związku z przetwarzaniem danych osobowych </w:t>
      </w:r>
      <w:r>
        <w:rPr>
          <w:rFonts w:eastAsia="Times New Roman"/>
          <w:szCs w:val="20"/>
        </w:rPr>
        <w:br/>
        <w:t>i w sprawie swobodnego przepływu takich danych oraz uchylenia dyrektywy 95/46/WE (ogólne rozporządzenie o ochronie danych), Administratorem danych osobowych, zawartych w przesłanych ofertach jest Burmistrz Czerska. Dane zostaną wykorzystane na potrzeby przeprowadzenia otwartego konkursu ofert na realizację zadania publicznego w zakresie kultury fizycznej, działalności na rzecz osób w wieku emerytalnym, ochrony zwierząt i reintegracji społecznej osób niepełnosprawnych, zagrożonych wykluczeniem.</w:t>
      </w:r>
    </w:p>
    <w:p w14:paraId="7628950A" w14:textId="77777777" w:rsidR="005B6458" w:rsidRDefault="005B6458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0DEAA915" w14:textId="77777777" w:rsidR="005B6458" w:rsidRPr="00F5203D" w:rsidRDefault="00000000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t xml:space="preserve">§ </w:t>
      </w:r>
      <w:r>
        <w:rPr>
          <w:b/>
          <w:bCs/>
          <w:szCs w:val="20"/>
        </w:rPr>
        <w:t>4</w:t>
      </w:r>
      <w:r w:rsidRPr="00F5203D">
        <w:rPr>
          <w:b/>
          <w:bCs/>
          <w:szCs w:val="20"/>
        </w:rPr>
        <w:t>. Termin i miejsce składania ofert</w:t>
      </w:r>
    </w:p>
    <w:p w14:paraId="7E653542" w14:textId="77777777" w:rsidR="005B6458" w:rsidRPr="00F5203D" w:rsidRDefault="005B6458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0BB932BF" w14:textId="77777777" w:rsidR="005B6458" w:rsidRPr="00F57C60" w:rsidRDefault="00000000" w:rsidP="00555C4B">
      <w:pPr>
        <w:numPr>
          <w:ilvl w:val="0"/>
          <w:numId w:val="13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r w:rsidRPr="00F57C60">
        <w:rPr>
          <w:b/>
          <w:bCs/>
          <w:szCs w:val="20"/>
        </w:rPr>
        <w:t xml:space="preserve">Termin składania ofert na realizację zadań publicznych przypada od </w:t>
      </w:r>
      <w:r>
        <w:rPr>
          <w:b/>
          <w:bCs/>
          <w:szCs w:val="20"/>
        </w:rPr>
        <w:t>dnia 17</w:t>
      </w:r>
      <w:r w:rsidRPr="00F57C60">
        <w:rPr>
          <w:b/>
          <w:bCs/>
          <w:szCs w:val="20"/>
        </w:rPr>
        <w:t xml:space="preserve"> </w:t>
      </w:r>
      <w:r>
        <w:rPr>
          <w:b/>
          <w:bCs/>
          <w:szCs w:val="20"/>
        </w:rPr>
        <w:t>grudnia</w:t>
      </w:r>
      <w:r w:rsidRPr="00F57C60">
        <w:rPr>
          <w:b/>
          <w:bCs/>
          <w:szCs w:val="20"/>
        </w:rPr>
        <w:t xml:space="preserve"> 202</w:t>
      </w:r>
      <w:r>
        <w:rPr>
          <w:b/>
          <w:bCs/>
          <w:szCs w:val="20"/>
        </w:rPr>
        <w:t>5</w:t>
      </w:r>
      <w:r w:rsidRPr="00F57C60">
        <w:rPr>
          <w:b/>
          <w:bCs/>
          <w:szCs w:val="20"/>
        </w:rPr>
        <w:t xml:space="preserve"> r. </w:t>
      </w:r>
      <w:r w:rsidRPr="00F57C60">
        <w:rPr>
          <w:b/>
          <w:bCs/>
          <w:szCs w:val="20"/>
        </w:rPr>
        <w:br/>
        <w:t>do </w:t>
      </w:r>
      <w:r>
        <w:rPr>
          <w:b/>
          <w:bCs/>
          <w:szCs w:val="20"/>
        </w:rPr>
        <w:t>dnia 9 stycznia</w:t>
      </w:r>
      <w:r w:rsidRPr="00F57C60">
        <w:rPr>
          <w:b/>
          <w:bCs/>
          <w:szCs w:val="20"/>
        </w:rPr>
        <w:t xml:space="preserve"> 202</w:t>
      </w:r>
      <w:r>
        <w:rPr>
          <w:b/>
          <w:bCs/>
          <w:szCs w:val="20"/>
        </w:rPr>
        <w:t>6</w:t>
      </w:r>
      <w:r w:rsidRPr="00F57C60">
        <w:rPr>
          <w:b/>
          <w:bCs/>
          <w:szCs w:val="20"/>
        </w:rPr>
        <w:t xml:space="preserve"> r. </w:t>
      </w:r>
    </w:p>
    <w:p w14:paraId="5ADC6FF9" w14:textId="77777777" w:rsidR="005B6458" w:rsidRDefault="00000000" w:rsidP="00C04E6A">
      <w:pPr>
        <w:numPr>
          <w:ilvl w:val="0"/>
          <w:numId w:val="13"/>
        </w:numPr>
        <w:spacing w:line="276" w:lineRule="auto"/>
        <w:ind w:left="426" w:hanging="357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Ofertę należy złożyć zgodnie ze wzorem określonym w zał. nr 1 do Rozporządzenia Przewodniczącego Komitetu do spraw Pożytku Publicznego z dnia 24 października 2018 r. </w:t>
      </w:r>
      <w:r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>w sprawie wzorów ofert i ramowych wzorów umów dotyczących realizacji zadań publicznych oraz wzorów sprawozdań z wykonania tych zadań</w:t>
      </w:r>
      <w:r w:rsidRPr="00F5203D"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>(Dz. U. z 2018 r</w:t>
      </w:r>
      <w:r>
        <w:rPr>
          <w:rFonts w:eastAsia="Times New Roman"/>
          <w:bCs/>
          <w:szCs w:val="20"/>
        </w:rPr>
        <w:t>.</w:t>
      </w:r>
      <w:r w:rsidRPr="00F5203D">
        <w:rPr>
          <w:rFonts w:eastAsia="Times New Roman"/>
          <w:bCs/>
          <w:szCs w:val="20"/>
        </w:rPr>
        <w:t xml:space="preserve"> poz. 205</w:t>
      </w:r>
      <w:r>
        <w:rPr>
          <w:rFonts w:eastAsia="Times New Roman"/>
          <w:bCs/>
          <w:szCs w:val="20"/>
        </w:rPr>
        <w:t>7</w:t>
      </w:r>
      <w:r w:rsidRPr="00F5203D">
        <w:rPr>
          <w:rFonts w:eastAsia="Times New Roman"/>
          <w:bCs/>
          <w:szCs w:val="20"/>
        </w:rPr>
        <w:t>)</w:t>
      </w:r>
      <w:r>
        <w:rPr>
          <w:rFonts w:eastAsia="Times New Roman"/>
          <w:bCs/>
          <w:szCs w:val="20"/>
        </w:rPr>
        <w:t>.</w:t>
      </w:r>
    </w:p>
    <w:p w14:paraId="55C09233" w14:textId="77777777" w:rsidR="005B6458" w:rsidRPr="00D24B59" w:rsidRDefault="00000000" w:rsidP="00D24B59">
      <w:pPr>
        <w:numPr>
          <w:ilvl w:val="0"/>
          <w:numId w:val="13"/>
        </w:numPr>
        <w:spacing w:line="276" w:lineRule="auto"/>
        <w:ind w:left="426" w:hanging="357"/>
        <w:jc w:val="both"/>
        <w:rPr>
          <w:rFonts w:eastAsia="Times New Roman"/>
          <w:bCs/>
          <w:szCs w:val="20"/>
        </w:rPr>
      </w:pPr>
      <w:r w:rsidRPr="00D24B59">
        <w:rPr>
          <w:rFonts w:eastAsia="Times New Roman"/>
          <w:bCs/>
          <w:szCs w:val="20"/>
        </w:rPr>
        <w:t xml:space="preserve">Ofertę należy złożyć w zamkniętej kopercie z dopiskiem: </w:t>
      </w:r>
    </w:p>
    <w:p w14:paraId="57B59A33" w14:textId="77777777" w:rsidR="005B6458" w:rsidRPr="00D24B59" w:rsidRDefault="00000000" w:rsidP="00C518C1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 w:rsidRPr="00D24B59">
        <w:rPr>
          <w:szCs w:val="20"/>
        </w:rPr>
        <w:t>Sport 202</w:t>
      </w:r>
      <w:r>
        <w:rPr>
          <w:szCs w:val="20"/>
        </w:rPr>
        <w:t>6</w:t>
      </w:r>
      <w:r w:rsidRPr="00D24B59">
        <w:rPr>
          <w:szCs w:val="20"/>
        </w:rPr>
        <w:t>,</w:t>
      </w:r>
    </w:p>
    <w:p w14:paraId="6CE9710A" w14:textId="77777777" w:rsidR="005B6458" w:rsidRPr="00A501CF" w:rsidRDefault="00000000" w:rsidP="00C04E6A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>
        <w:rPr>
          <w:szCs w:val="20"/>
        </w:rPr>
        <w:t>Aktywizacja 2026,</w:t>
      </w:r>
    </w:p>
    <w:p w14:paraId="52A276A8" w14:textId="77777777" w:rsidR="005B6458" w:rsidRPr="00AB6EA5" w:rsidRDefault="00000000" w:rsidP="00C04E6A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Ochrona zwierząt 202</w:t>
      </w:r>
      <w:r>
        <w:rPr>
          <w:rFonts w:eastAsia="Times New Roman"/>
          <w:szCs w:val="20"/>
        </w:rPr>
        <w:t>6,</w:t>
      </w:r>
    </w:p>
    <w:p w14:paraId="3DAEE5C5" w14:textId="77777777" w:rsidR="005B6458" w:rsidRPr="00D24B59" w:rsidRDefault="00000000" w:rsidP="00C04E6A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>
        <w:rPr>
          <w:rFonts w:eastAsia="Times New Roman"/>
          <w:szCs w:val="20"/>
        </w:rPr>
        <w:t>Reintegracja 2026,</w:t>
      </w:r>
    </w:p>
    <w:p w14:paraId="79B18F21" w14:textId="77777777" w:rsidR="005B6458" w:rsidRDefault="00000000" w:rsidP="00555C4B">
      <w:pPr>
        <w:spacing w:line="276" w:lineRule="auto"/>
        <w:jc w:val="both"/>
        <w:rPr>
          <w:rFonts w:eastAsia="Times New Roman"/>
          <w:bCs/>
          <w:szCs w:val="20"/>
        </w:rPr>
      </w:pPr>
      <w:r w:rsidRPr="00D24B59">
        <w:rPr>
          <w:rFonts w:eastAsia="Times New Roman"/>
          <w:bCs/>
          <w:szCs w:val="20"/>
        </w:rPr>
        <w:t xml:space="preserve">w Biurze Obsługi Interesanta Urzędu Miejskiego w Czersku, ul. Kościuszki 27, 89-650 Czersk </w:t>
      </w:r>
      <w:r>
        <w:rPr>
          <w:rFonts w:eastAsia="Times New Roman"/>
          <w:bCs/>
          <w:szCs w:val="20"/>
        </w:rPr>
        <w:br/>
      </w:r>
      <w:r w:rsidRPr="00D24B59">
        <w:rPr>
          <w:rFonts w:eastAsia="Times New Roman"/>
          <w:bCs/>
          <w:szCs w:val="20"/>
        </w:rPr>
        <w:t xml:space="preserve">lub przesłać pocztą na podany wyżej adres. </w:t>
      </w:r>
      <w:r w:rsidRPr="00D24B59">
        <w:rPr>
          <w:rFonts w:eastAsia="Times New Roman"/>
          <w:bCs/>
          <w:szCs w:val="20"/>
          <w:u w:val="single"/>
        </w:rPr>
        <w:t>O zachowaniu terminu decyduje data wpływu do urzędu</w:t>
      </w:r>
      <w:r w:rsidRPr="00D24B59">
        <w:rPr>
          <w:rFonts w:eastAsia="Times New Roman"/>
          <w:bCs/>
          <w:szCs w:val="20"/>
        </w:rPr>
        <w:t xml:space="preserve">. </w:t>
      </w:r>
    </w:p>
    <w:p w14:paraId="2BCCD9A7" w14:textId="77777777" w:rsidR="005B6458" w:rsidRPr="00F5203D" w:rsidRDefault="00000000" w:rsidP="00D24B59">
      <w:pPr>
        <w:numPr>
          <w:ilvl w:val="0"/>
          <w:numId w:val="13"/>
        </w:numPr>
        <w:spacing w:line="276" w:lineRule="auto"/>
        <w:jc w:val="both"/>
        <w:rPr>
          <w:rFonts w:eastAsia="Times New Roman"/>
          <w:bCs/>
          <w:szCs w:val="20"/>
        </w:rPr>
      </w:pPr>
      <w:r>
        <w:rPr>
          <w:rFonts w:eastAsia="Times New Roman"/>
          <w:bCs/>
          <w:szCs w:val="20"/>
        </w:rPr>
        <w:t>Nie będą rozpatrywane wnioski składane pocztą elektroniczną, nieczytelne, złożone po terminie.</w:t>
      </w:r>
    </w:p>
    <w:p w14:paraId="6CC6AE76" w14:textId="77777777" w:rsidR="005B6458" w:rsidRPr="00961EAF" w:rsidRDefault="00000000" w:rsidP="00961EAF">
      <w:pPr>
        <w:numPr>
          <w:ilvl w:val="0"/>
          <w:numId w:val="13"/>
        </w:numPr>
        <w:spacing w:line="276" w:lineRule="auto"/>
        <w:jc w:val="both"/>
        <w:rPr>
          <w:rFonts w:eastAsia="Times New Roman"/>
          <w:bCs/>
          <w:szCs w:val="20"/>
        </w:rPr>
      </w:pPr>
      <w:r w:rsidRPr="00961EAF">
        <w:rPr>
          <w:szCs w:val="20"/>
        </w:rPr>
        <w:t>Do oferty należy załączyć:</w:t>
      </w:r>
    </w:p>
    <w:p w14:paraId="1D1FDA0F" w14:textId="77777777" w:rsidR="005B6458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kopię aktualnego odpisu w przypadku podmiotów wpisanych do ewidencji lub rejestru innego niż KRS (odpis musi być zgody z aktualnym stanem faktycznym i prawnym, niezależnie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od tego, kiedy został wydany),</w:t>
      </w:r>
    </w:p>
    <w:p w14:paraId="69FD2838" w14:textId="77777777" w:rsidR="005B6458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kopię </w:t>
      </w:r>
      <w:r w:rsidRPr="00F5203D">
        <w:rPr>
          <w:rFonts w:eastAsia="Times New Roman"/>
          <w:szCs w:val="20"/>
        </w:rPr>
        <w:t>statut</w:t>
      </w:r>
      <w:r>
        <w:rPr>
          <w:rFonts w:eastAsia="Times New Roman"/>
          <w:szCs w:val="20"/>
        </w:rPr>
        <w:t>u</w:t>
      </w:r>
      <w:r w:rsidRPr="00F5203D">
        <w:rPr>
          <w:rFonts w:eastAsia="Times New Roman"/>
          <w:szCs w:val="20"/>
        </w:rPr>
        <w:t xml:space="preserve"> (dotyczy podmiotów innych niż wpisanych w KRS),</w:t>
      </w:r>
    </w:p>
    <w:p w14:paraId="2FFCE415" w14:textId="77777777" w:rsidR="005B6458" w:rsidRPr="00CC6B18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oświadczenie, że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 nie </w:t>
      </w:r>
      <w:r w:rsidRPr="00F5203D">
        <w:rPr>
          <w:szCs w:val="20"/>
        </w:rPr>
        <w:t xml:space="preserve">działa w celu osiągnięcia zysku oraz przeznacza całość dochodu na realizację celów statutowych oraz nie przeznacza zysku do podziału między swoich udziałowców, akcjonariuszy i pracowników </w:t>
      </w:r>
      <w:r w:rsidRPr="00F5203D">
        <w:rPr>
          <w:rFonts w:eastAsia="Times New Roman"/>
          <w:szCs w:val="20"/>
        </w:rPr>
        <w:t xml:space="preserve">(dotyczy podmiotów prowadzących działalność gospodarczą, </w:t>
      </w:r>
      <w:r w:rsidRPr="00F5203D">
        <w:rPr>
          <w:szCs w:val="20"/>
        </w:rPr>
        <w:t>spółek akcyjnych i spółek z ograniczoną odpowiedzialnością, kół gospodyń wiejskich oraz klubów sportowych będących spółkami działającymi na podstawie przepisów ustawy z dnia 25 czerwca 2010 r. o sporcie (t.</w:t>
      </w:r>
      <w:r>
        <w:rPr>
          <w:szCs w:val="20"/>
        </w:rPr>
        <w:t xml:space="preserve"> </w:t>
      </w:r>
      <w:r w:rsidRPr="00F5203D">
        <w:rPr>
          <w:szCs w:val="20"/>
        </w:rPr>
        <w:t>j.</w:t>
      </w:r>
      <w:r>
        <w:rPr>
          <w:szCs w:val="20"/>
        </w:rPr>
        <w:t xml:space="preserve"> – </w:t>
      </w:r>
      <w:r w:rsidRPr="00F5203D">
        <w:rPr>
          <w:szCs w:val="20"/>
        </w:rPr>
        <w:t xml:space="preserve"> Dz. U. z 20</w:t>
      </w:r>
      <w:r>
        <w:rPr>
          <w:szCs w:val="20"/>
        </w:rPr>
        <w:t>24</w:t>
      </w:r>
      <w:r w:rsidRPr="00F5203D">
        <w:rPr>
          <w:szCs w:val="20"/>
        </w:rPr>
        <w:t xml:space="preserve"> r. poz. </w:t>
      </w:r>
      <w:r>
        <w:rPr>
          <w:szCs w:val="20"/>
        </w:rPr>
        <w:t>1488 ze zm.</w:t>
      </w:r>
      <w:r w:rsidRPr="00F5203D">
        <w:rPr>
          <w:szCs w:val="20"/>
        </w:rPr>
        <w:t>),</w:t>
      </w:r>
    </w:p>
    <w:p w14:paraId="13C6B726" w14:textId="77777777" w:rsidR="005B6458" w:rsidRPr="00AF5BC0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>
        <w:rPr>
          <w:szCs w:val="20"/>
        </w:rPr>
        <w:t>oświadczenie o posiadaniu rachunku bankowego wraz ze wskazaniem numeru konta oferenta,</w:t>
      </w:r>
    </w:p>
    <w:p w14:paraId="496CE527" w14:textId="77777777" w:rsidR="005B6458" w:rsidRPr="00AF5BC0" w:rsidRDefault="00000000" w:rsidP="00AF5BC0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AF5BC0">
        <w:rPr>
          <w:rFonts w:eastAsia="Times New Roman"/>
          <w:szCs w:val="20"/>
        </w:rPr>
        <w:t xml:space="preserve">upoważnienie lub pełnomocnictwo (dotyczy oferty podpisanej przez osoby inne niż wskazane </w:t>
      </w:r>
      <w:r w:rsidRPr="00AF5BC0">
        <w:rPr>
          <w:rFonts w:eastAsia="Times New Roman"/>
          <w:szCs w:val="20"/>
        </w:rPr>
        <w:br/>
        <w:t>w KRS lub innej ewidencji),</w:t>
      </w:r>
    </w:p>
    <w:p w14:paraId="719FD36B" w14:textId="77777777" w:rsidR="005B6458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szCs w:val="20"/>
        </w:rPr>
        <w:t>umowę określającą zakres świadczeń składających się na realizację zadania publicznego (dotyczy oferty wspólnej, tj</w:t>
      </w:r>
      <w:r>
        <w:rPr>
          <w:szCs w:val="20"/>
        </w:rPr>
        <w:t>.</w:t>
      </w:r>
      <w:r w:rsidRPr="00F5203D">
        <w:rPr>
          <w:szCs w:val="20"/>
        </w:rPr>
        <w:t>, złożonej przez więcej niż jeden podmiot).</w:t>
      </w:r>
    </w:p>
    <w:p w14:paraId="1B7EB04D" w14:textId="77777777" w:rsidR="005B6458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Kopie wymaganych załączników powinny być potwierdzone przez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ferenta za zgodność </w:t>
      </w:r>
      <w:r w:rsidRPr="00F5203D">
        <w:rPr>
          <w:rFonts w:eastAsia="Times New Roman"/>
          <w:szCs w:val="20"/>
        </w:rPr>
        <w:br/>
        <w:t>z oryginałem.</w:t>
      </w:r>
    </w:p>
    <w:p w14:paraId="663E3A56" w14:textId="77777777" w:rsidR="005B6458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Oferta oraz dokumenty będące jej załącznikami dla swej ważności winny być opatrzone datą, pieczęcią oraz podpisem uprawnionych statutowo bądź upoważnionych w tym celu osób. </w:t>
      </w:r>
    </w:p>
    <w:p w14:paraId="7C50D034" w14:textId="77777777" w:rsidR="005B6458" w:rsidRPr="00F5203D" w:rsidRDefault="005B6458" w:rsidP="00555C4B">
      <w:pPr>
        <w:spacing w:line="276" w:lineRule="auto"/>
        <w:jc w:val="both"/>
        <w:rPr>
          <w:b/>
          <w:bCs/>
          <w:szCs w:val="20"/>
        </w:rPr>
      </w:pPr>
    </w:p>
    <w:p w14:paraId="4350485C" w14:textId="77777777" w:rsidR="005B6458" w:rsidRDefault="005B6458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79F4D9CB" w14:textId="77777777" w:rsidR="005B6458" w:rsidRDefault="005B6458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415441EC" w14:textId="77777777" w:rsidR="005B6458" w:rsidRPr="00F5203D" w:rsidRDefault="00000000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lastRenderedPageBreak/>
        <w:t xml:space="preserve">§ </w:t>
      </w:r>
      <w:r>
        <w:rPr>
          <w:b/>
          <w:bCs/>
          <w:szCs w:val="20"/>
        </w:rPr>
        <w:t>5</w:t>
      </w:r>
      <w:r w:rsidRPr="00F5203D">
        <w:rPr>
          <w:b/>
          <w:bCs/>
          <w:szCs w:val="20"/>
        </w:rPr>
        <w:t>. Tryb i kryteria stosowane przy wyborze ofert oraz termin dokonania wyboru ofert.</w:t>
      </w:r>
    </w:p>
    <w:p w14:paraId="5871DA44" w14:textId="77777777" w:rsidR="005B6458" w:rsidRPr="00F5203D" w:rsidRDefault="005B6458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22CF533F" w14:textId="77777777" w:rsidR="005B6458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 xml:space="preserve">Ocena formalna i merytoryczna dokonywana będzie przez komisję konkursową zgodnie </w:t>
      </w:r>
      <w:r w:rsidRPr="00F5203D">
        <w:rPr>
          <w:szCs w:val="20"/>
        </w:rPr>
        <w:br/>
        <w:t>z ogłoszeniem i zapisami § 1</w:t>
      </w:r>
      <w:r>
        <w:rPr>
          <w:szCs w:val="20"/>
        </w:rPr>
        <w:t>2.</w:t>
      </w:r>
      <w:r w:rsidRPr="00F5203D">
        <w:rPr>
          <w:szCs w:val="20"/>
        </w:rPr>
        <w:t xml:space="preserve"> Programu współpracy </w:t>
      </w:r>
      <w:r>
        <w:rPr>
          <w:szCs w:val="20"/>
        </w:rPr>
        <w:t>g</w:t>
      </w:r>
      <w:r w:rsidRPr="00F5203D">
        <w:rPr>
          <w:szCs w:val="20"/>
        </w:rPr>
        <w:t xml:space="preserve">miny Czersk z organizacjami pozarządowymi oraz podmiotami wymienionymi w art. 3 ust. 3 ustawy o działalności pożytku publicznego </w:t>
      </w:r>
      <w:r>
        <w:rPr>
          <w:szCs w:val="20"/>
        </w:rPr>
        <w:br/>
      </w:r>
      <w:r w:rsidRPr="00F5203D">
        <w:rPr>
          <w:szCs w:val="20"/>
        </w:rPr>
        <w:t xml:space="preserve">i o wolontariacie stanowiącym zał. do Uchwały Nr </w:t>
      </w:r>
      <w:r>
        <w:rPr>
          <w:szCs w:val="20"/>
        </w:rPr>
        <w:t>XVII/241</w:t>
      </w:r>
      <w:r w:rsidRPr="00F5203D">
        <w:rPr>
          <w:szCs w:val="20"/>
        </w:rPr>
        <w:t>/</w:t>
      </w:r>
      <w:r>
        <w:rPr>
          <w:szCs w:val="20"/>
        </w:rPr>
        <w:t>25</w:t>
      </w:r>
      <w:r w:rsidRPr="00F5203D">
        <w:rPr>
          <w:szCs w:val="20"/>
        </w:rPr>
        <w:t xml:space="preserve"> Rady Miejskiej w Czersku z dnia </w:t>
      </w:r>
      <w:r>
        <w:rPr>
          <w:szCs w:val="20"/>
        </w:rPr>
        <w:br/>
        <w:t>30</w:t>
      </w:r>
      <w:r w:rsidRPr="00F5203D">
        <w:rPr>
          <w:szCs w:val="20"/>
        </w:rPr>
        <w:t xml:space="preserve"> </w:t>
      </w:r>
      <w:r>
        <w:rPr>
          <w:szCs w:val="20"/>
        </w:rPr>
        <w:t>października</w:t>
      </w:r>
      <w:r w:rsidRPr="00F5203D">
        <w:rPr>
          <w:szCs w:val="20"/>
        </w:rPr>
        <w:t xml:space="preserve"> 20</w:t>
      </w:r>
      <w:r>
        <w:rPr>
          <w:szCs w:val="20"/>
        </w:rPr>
        <w:t>25</w:t>
      </w:r>
      <w:r w:rsidRPr="00F5203D">
        <w:rPr>
          <w:szCs w:val="20"/>
        </w:rPr>
        <w:t xml:space="preserve"> r. </w:t>
      </w:r>
    </w:p>
    <w:p w14:paraId="06B96AFC" w14:textId="77777777" w:rsidR="005B6458" w:rsidRPr="00F5203D" w:rsidRDefault="005B6458" w:rsidP="00555C4B">
      <w:pPr>
        <w:spacing w:line="276" w:lineRule="auto"/>
        <w:ind w:left="426"/>
        <w:jc w:val="both"/>
        <w:rPr>
          <w:szCs w:val="20"/>
        </w:rPr>
      </w:pPr>
    </w:p>
    <w:p w14:paraId="124A09E2" w14:textId="77777777" w:rsidR="005B6458" w:rsidRPr="00B06034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Oferta ma być wypełniona czytelnie, podane informacje winny umożliwić ocenę zadania zgodnie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z kryteriami oceny podanymi w ogłoszeniu. Wszystkie pola, tabele, oświadczenia w ofercie mają zostać wypełnione. Oferta ma zostać podpisana przez osoby uprawnione statutowo bądź upoważnione w tym celu (w przypadku braku pieczęci imiennej wymagane jest złożenie czytelnych podpisów).</w:t>
      </w:r>
    </w:p>
    <w:p w14:paraId="3D69EFC1" w14:textId="77777777" w:rsidR="005B6458" w:rsidRPr="00D510A2" w:rsidRDefault="005B6458" w:rsidP="00555C4B">
      <w:pPr>
        <w:pStyle w:val="Akapitzlist"/>
        <w:spacing w:line="276" w:lineRule="auto"/>
        <w:jc w:val="both"/>
        <w:rPr>
          <w:szCs w:val="20"/>
        </w:rPr>
      </w:pPr>
    </w:p>
    <w:p w14:paraId="241F91FC" w14:textId="77777777" w:rsidR="005B6458" w:rsidRPr="00BD3D70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D510A2">
        <w:rPr>
          <w:szCs w:val="20"/>
        </w:rPr>
        <w:t xml:space="preserve">Przy </w:t>
      </w:r>
      <w:r>
        <w:rPr>
          <w:szCs w:val="20"/>
        </w:rPr>
        <w:t>rozpatrywaniu ofert komisja konkursowa</w:t>
      </w:r>
      <w:r w:rsidRPr="00D510A2">
        <w:rPr>
          <w:szCs w:val="20"/>
        </w:rPr>
        <w:t xml:space="preserve"> ocenia</w:t>
      </w:r>
      <w:r>
        <w:rPr>
          <w:szCs w:val="20"/>
        </w:rPr>
        <w:t xml:space="preserve"> przede wszystkim</w:t>
      </w:r>
      <w:r w:rsidRPr="00D510A2">
        <w:rPr>
          <w:szCs w:val="20"/>
        </w:rPr>
        <w:t>:</w:t>
      </w:r>
    </w:p>
    <w:p w14:paraId="6A304656" w14:textId="77777777" w:rsidR="005B6458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możliwość realizacji zadania publicznego przez </w:t>
      </w:r>
      <w:r w:rsidRPr="00D510A2">
        <w:rPr>
          <w:rFonts w:eastAsia="Times New Roman"/>
          <w:szCs w:val="20"/>
        </w:rPr>
        <w:t>oferenta,</w:t>
      </w:r>
    </w:p>
    <w:p w14:paraId="5907509E" w14:textId="77777777" w:rsidR="005B6458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przedstawioną kalkulację kosztów realizacji zadania publicznego, w tym w odniesieniu do zakresu rzeczowego zadania</w:t>
      </w:r>
      <w:r>
        <w:rPr>
          <w:rFonts w:eastAsia="Times New Roman"/>
          <w:szCs w:val="20"/>
        </w:rPr>
        <w:t>,</w:t>
      </w:r>
    </w:p>
    <w:p w14:paraId="08ACB583" w14:textId="77777777" w:rsidR="005B6458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proponowaną jakość wykonania zadania i kwalifikacje osób, przy udziale których</w:t>
      </w:r>
      <w:r>
        <w:rPr>
          <w:rFonts w:eastAsia="Times New Roman"/>
          <w:szCs w:val="20"/>
        </w:rPr>
        <w:t xml:space="preserve"> </w:t>
      </w:r>
      <w:r w:rsidRPr="00D510A2">
        <w:rPr>
          <w:rFonts w:eastAsia="Times New Roman"/>
          <w:szCs w:val="20"/>
        </w:rPr>
        <w:t>oferent</w:t>
      </w:r>
      <w:r w:rsidRPr="00B06034">
        <w:rPr>
          <w:rFonts w:eastAsia="Times New Roman"/>
          <w:szCs w:val="20"/>
        </w:rPr>
        <w:t xml:space="preserve"> będ</w:t>
      </w:r>
      <w:r w:rsidRPr="00D510A2">
        <w:rPr>
          <w:rFonts w:eastAsia="Times New Roman"/>
          <w:szCs w:val="20"/>
        </w:rPr>
        <w:t xml:space="preserve">zie </w:t>
      </w:r>
      <w:r w:rsidRPr="00B06034">
        <w:rPr>
          <w:rFonts w:eastAsia="Times New Roman"/>
          <w:szCs w:val="20"/>
        </w:rPr>
        <w:t>realizować zadanie publiczne</w:t>
      </w:r>
      <w:r>
        <w:rPr>
          <w:rFonts w:eastAsia="Times New Roman"/>
          <w:szCs w:val="20"/>
        </w:rPr>
        <w:t>,</w:t>
      </w:r>
    </w:p>
    <w:p w14:paraId="64BC1C95" w14:textId="77777777" w:rsidR="005B6458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udział środków finansowych własnych lub środków pochodzących </w:t>
      </w:r>
      <w:r>
        <w:rPr>
          <w:rFonts w:eastAsia="Times New Roman"/>
          <w:szCs w:val="20"/>
        </w:rPr>
        <w:br/>
      </w:r>
      <w:r w:rsidRPr="00B06034">
        <w:rPr>
          <w:rFonts w:eastAsia="Times New Roman"/>
          <w:szCs w:val="20"/>
        </w:rPr>
        <w:t>z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innych źródeł na realizację zadania publicznego</w:t>
      </w:r>
      <w:r>
        <w:rPr>
          <w:rFonts w:eastAsia="Times New Roman"/>
          <w:szCs w:val="20"/>
        </w:rPr>
        <w:t>,</w:t>
      </w:r>
    </w:p>
    <w:p w14:paraId="1FA17099" w14:textId="77777777" w:rsidR="005B6458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wkład rzeczowy, osobowy, w tym świadczenia wolontariuszy i pracę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społeczną</w:t>
      </w:r>
      <w:r>
        <w:rPr>
          <w:rFonts w:eastAsia="Times New Roman"/>
          <w:szCs w:val="20"/>
        </w:rPr>
        <w:t xml:space="preserve"> członków,</w:t>
      </w:r>
      <w:r w:rsidRPr="00B06034">
        <w:rPr>
          <w:rFonts w:eastAsia="Times New Roman"/>
          <w:szCs w:val="20"/>
        </w:rPr>
        <w:t xml:space="preserve"> </w:t>
      </w:r>
    </w:p>
    <w:p w14:paraId="0F6969B6" w14:textId="77777777" w:rsidR="005B6458" w:rsidRPr="00FE55FD" w:rsidRDefault="00000000" w:rsidP="00FE55FD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realizacj</w:t>
      </w:r>
      <w:r w:rsidRPr="00D510A2">
        <w:rPr>
          <w:rFonts w:eastAsia="Times New Roman"/>
          <w:szCs w:val="20"/>
        </w:rPr>
        <w:t>ę</w:t>
      </w:r>
      <w:r w:rsidRPr="00B06034">
        <w:rPr>
          <w:rFonts w:eastAsia="Times New Roman"/>
          <w:szCs w:val="20"/>
        </w:rPr>
        <w:t xml:space="preserve"> zleconych zadań publicznych w przypadku</w:t>
      </w:r>
      <w:r w:rsidRPr="00D510A2">
        <w:rPr>
          <w:rFonts w:eastAsia="Times New Roman"/>
          <w:szCs w:val="20"/>
        </w:rPr>
        <w:t xml:space="preserve"> oferenta</w:t>
      </w:r>
      <w:r w:rsidRPr="00B06034">
        <w:rPr>
          <w:rFonts w:eastAsia="Times New Roman"/>
          <w:szCs w:val="20"/>
        </w:rPr>
        <w:t>, któr</w:t>
      </w:r>
      <w:r w:rsidRPr="00D510A2">
        <w:rPr>
          <w:rFonts w:eastAsia="Times New Roman"/>
          <w:szCs w:val="20"/>
        </w:rPr>
        <w:t>y</w:t>
      </w:r>
      <w:r w:rsidRPr="00B06034">
        <w:rPr>
          <w:rFonts w:eastAsia="Times New Roman"/>
          <w:szCs w:val="20"/>
        </w:rPr>
        <w:t xml:space="preserve"> w latach poprzednich realizował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zlecone zadania publiczne, biorąc pod uwagę rzetelność i terminowość oraz sposób rozliczenia otrzymanych na ten cel środków.</w:t>
      </w:r>
    </w:p>
    <w:p w14:paraId="5A093392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Oferent może złożyć jedną ofertę.</w:t>
      </w:r>
    </w:p>
    <w:p w14:paraId="2E0C5AAE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należy opracować w języku polskim.</w:t>
      </w:r>
    </w:p>
    <w:p w14:paraId="2AFF9B9B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Po zakończeniu konkursu oferty nie będą zwracane.</w:t>
      </w:r>
    </w:p>
    <w:p w14:paraId="2B014D58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Dopuszcza się wezwanie oferenta do uzupełnienia błędów formalnych  (tj. brak wykreśleń oświadczenia w cz. VII oferty oraz brak podpisu lub podpisów osób upoważnionych  do składania oświadczeń woli w imieniu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>ferenta).</w:t>
      </w:r>
    </w:p>
    <w:p w14:paraId="6C01001C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nie spełniające wymogów formalnych, bądź nieuzupełnione mimo wezwania Oferenta do ich uzupełnienia, nie będą rozpatrywane.</w:t>
      </w:r>
    </w:p>
    <w:p w14:paraId="7D6E1586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Złożenie oferty o dofinansowanie nie jest równoznaczne z otrzymaniem dotacji.</w:t>
      </w:r>
    </w:p>
    <w:p w14:paraId="033CB07E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>Rozstrzygni</w:t>
      </w:r>
      <w:r>
        <w:rPr>
          <w:szCs w:val="20"/>
        </w:rPr>
        <w:t>ę</w:t>
      </w:r>
      <w:r w:rsidRPr="00F5203D">
        <w:rPr>
          <w:szCs w:val="20"/>
        </w:rPr>
        <w:t xml:space="preserve">cie konkursu nastąpi do </w:t>
      </w:r>
      <w:r>
        <w:rPr>
          <w:szCs w:val="20"/>
        </w:rPr>
        <w:t>dnia 3</w:t>
      </w:r>
      <w:r w:rsidRPr="00F5203D">
        <w:rPr>
          <w:szCs w:val="20"/>
        </w:rPr>
        <w:t>0.</w:t>
      </w:r>
      <w:r>
        <w:rPr>
          <w:szCs w:val="20"/>
        </w:rPr>
        <w:t>01</w:t>
      </w:r>
      <w:r w:rsidRPr="00F5203D">
        <w:rPr>
          <w:szCs w:val="20"/>
        </w:rPr>
        <w:t>.20</w:t>
      </w:r>
      <w:r>
        <w:rPr>
          <w:szCs w:val="20"/>
        </w:rPr>
        <w:t>26</w:t>
      </w:r>
      <w:r w:rsidRPr="00F5203D">
        <w:rPr>
          <w:szCs w:val="20"/>
        </w:rPr>
        <w:t xml:space="preserve"> r.</w:t>
      </w:r>
      <w:r>
        <w:rPr>
          <w:szCs w:val="20"/>
        </w:rPr>
        <w:t xml:space="preserve"> i podawane jest do publicznej wiadomości poprzez umieszczenie na stronie internetowej Gminy Czersk, w Biuletynie Informacji Publicznej oraz na tablicy ogłoszeń Gminy Czersk.</w:t>
      </w:r>
    </w:p>
    <w:p w14:paraId="4A4B7A29" w14:textId="77777777" w:rsidR="005B6458" w:rsidRPr="00FE55FD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Kwota przyznanej dotacji jest kwotą ostateczną i nie przysługuje od niej odwołanie.</w:t>
      </w:r>
    </w:p>
    <w:p w14:paraId="4C9A4D10" w14:textId="77777777" w:rsidR="005B6458" w:rsidRDefault="00000000" w:rsidP="00FE55FD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W przypadku zmniejszenia kwoty dotacji w stosunku do kwoty wnioskowanej przez Oferenta, nie będzie on związany złożoną ofertą. W takim przypadku Oferent może złożyć zaktualizowane odpowiednio: harmonogram działań, kalkulację przewidywanych kosztów realizacji zadania i opis poszczególnych działań lub wycofać swoją ofertę. Decyzję o rezygnacji z realizacji zadania należy przekazać do Burmistrza Czerska w formie pisemnej.</w:t>
      </w:r>
    </w:p>
    <w:p w14:paraId="568B4B4F" w14:textId="77777777" w:rsidR="005B6458" w:rsidRPr="00FE55FD" w:rsidRDefault="005B6458" w:rsidP="00FE55FD">
      <w:pPr>
        <w:spacing w:line="276" w:lineRule="auto"/>
        <w:jc w:val="both"/>
        <w:rPr>
          <w:szCs w:val="20"/>
        </w:rPr>
      </w:pPr>
    </w:p>
    <w:p w14:paraId="38D4F023" w14:textId="77777777" w:rsidR="005B6458" w:rsidRPr="00F5203D" w:rsidRDefault="00000000" w:rsidP="00555C4B">
      <w:pPr>
        <w:spacing w:line="276" w:lineRule="auto"/>
        <w:ind w:left="709"/>
        <w:jc w:val="both"/>
        <w:outlineLvl w:val="0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 xml:space="preserve">§ </w:t>
      </w:r>
      <w:r>
        <w:rPr>
          <w:rFonts w:eastAsia="Times New Roman"/>
          <w:b/>
          <w:szCs w:val="20"/>
        </w:rPr>
        <w:t>6</w:t>
      </w:r>
      <w:r w:rsidRPr="00F5203D">
        <w:rPr>
          <w:rFonts w:eastAsia="Times New Roman"/>
          <w:b/>
          <w:szCs w:val="20"/>
        </w:rPr>
        <w:t>. Zrealizowane przez organ administracji publicznej w roku ogłoszenia otwartego konkursu ofert i w roku poprzednim zadania publicznego</w:t>
      </w:r>
    </w:p>
    <w:p w14:paraId="5C0D51C5" w14:textId="77777777" w:rsidR="005B6458" w:rsidRPr="00F5203D" w:rsidRDefault="005B6458" w:rsidP="00555C4B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677"/>
        <w:gridCol w:w="1418"/>
        <w:gridCol w:w="1843"/>
      </w:tblGrid>
      <w:tr w:rsidR="00B67061" w14:paraId="77652703" w14:textId="77777777" w:rsidTr="00F14265">
        <w:trPr>
          <w:trHeight w:val="281"/>
        </w:trPr>
        <w:tc>
          <w:tcPr>
            <w:tcW w:w="4677" w:type="dxa"/>
            <w:vAlign w:val="center"/>
          </w:tcPr>
          <w:p w14:paraId="0606D15B" w14:textId="77777777" w:rsidR="005B6458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zadanie publiczne / rok</w:t>
            </w:r>
          </w:p>
        </w:tc>
        <w:tc>
          <w:tcPr>
            <w:tcW w:w="1418" w:type="dxa"/>
            <w:vAlign w:val="center"/>
          </w:tcPr>
          <w:p w14:paraId="4E9A3AEB" w14:textId="77777777" w:rsidR="005B6458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>
              <w:rPr>
                <w:rFonts w:eastAsia="Times New Roman"/>
                <w:b/>
                <w:bCs/>
                <w:szCs w:val="20"/>
              </w:rPr>
              <w:t>24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  <w:tc>
          <w:tcPr>
            <w:tcW w:w="1843" w:type="dxa"/>
          </w:tcPr>
          <w:p w14:paraId="0DD31F51" w14:textId="77777777" w:rsidR="005B6458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>
              <w:rPr>
                <w:rFonts w:eastAsia="Times New Roman"/>
                <w:b/>
                <w:bCs/>
                <w:szCs w:val="20"/>
              </w:rPr>
              <w:t>25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</w:tr>
      <w:tr w:rsidR="00B67061" w14:paraId="15E6E8B3" w14:textId="77777777" w:rsidTr="00F14265">
        <w:trPr>
          <w:trHeight w:val="281"/>
        </w:trPr>
        <w:tc>
          <w:tcPr>
            <w:tcW w:w="4677" w:type="dxa"/>
          </w:tcPr>
          <w:p w14:paraId="7E968DF4" w14:textId="77777777" w:rsidR="005B6458" w:rsidRPr="00F5203D" w:rsidRDefault="00000000" w:rsidP="00F2063B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szCs w:val="20"/>
              </w:rPr>
              <w:t>w</w:t>
            </w:r>
            <w:r>
              <w:rPr>
                <w:szCs w:val="20"/>
              </w:rPr>
              <w:t>s</w:t>
            </w:r>
            <w:r w:rsidRPr="00F5203D">
              <w:rPr>
                <w:szCs w:val="20"/>
              </w:rPr>
              <w:t>pieranie  i upowszechnianie kultury fizycznej</w:t>
            </w:r>
          </w:p>
        </w:tc>
        <w:tc>
          <w:tcPr>
            <w:tcW w:w="1418" w:type="dxa"/>
            <w:vAlign w:val="center"/>
          </w:tcPr>
          <w:p w14:paraId="70D0D12F" w14:textId="77777777" w:rsidR="005B6458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502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  <w:tc>
          <w:tcPr>
            <w:tcW w:w="1843" w:type="dxa"/>
          </w:tcPr>
          <w:p w14:paraId="15F5E88B" w14:textId="77777777" w:rsidR="005B6458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520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</w:tr>
      <w:tr w:rsidR="00B67061" w14:paraId="3E66E7C1" w14:textId="77777777" w:rsidTr="00F14265">
        <w:trPr>
          <w:trHeight w:val="281"/>
        </w:trPr>
        <w:tc>
          <w:tcPr>
            <w:tcW w:w="4677" w:type="dxa"/>
          </w:tcPr>
          <w:p w14:paraId="5679EA73" w14:textId="77777777" w:rsidR="005B6458" w:rsidRPr="00F5203D" w:rsidRDefault="00000000" w:rsidP="00F2063B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działalność na rzecz osób w wieku emerytalnym</w:t>
            </w:r>
          </w:p>
        </w:tc>
        <w:tc>
          <w:tcPr>
            <w:tcW w:w="1418" w:type="dxa"/>
            <w:vAlign w:val="center"/>
          </w:tcPr>
          <w:p w14:paraId="1E242C4D" w14:textId="77777777" w:rsidR="005B6458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41 000 zł</w:t>
            </w:r>
          </w:p>
        </w:tc>
        <w:tc>
          <w:tcPr>
            <w:tcW w:w="1843" w:type="dxa"/>
          </w:tcPr>
          <w:p w14:paraId="6CC43660" w14:textId="77777777" w:rsidR="005B6458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43 000 zł</w:t>
            </w:r>
          </w:p>
        </w:tc>
      </w:tr>
      <w:tr w:rsidR="00B67061" w14:paraId="534B3195" w14:textId="77777777" w:rsidTr="00F14265">
        <w:trPr>
          <w:trHeight w:val="281"/>
        </w:trPr>
        <w:tc>
          <w:tcPr>
            <w:tcW w:w="4677" w:type="dxa"/>
          </w:tcPr>
          <w:p w14:paraId="0CD599BA" w14:textId="77777777" w:rsidR="005B6458" w:rsidRPr="00FE55FD" w:rsidRDefault="00000000" w:rsidP="00FE55FD">
            <w:pPr>
              <w:jc w:val="center"/>
              <w:rPr>
                <w:rFonts w:eastAsia="Times New Roman"/>
                <w:b/>
                <w:bCs/>
                <w:szCs w:val="20"/>
              </w:rPr>
            </w:pPr>
            <w:r>
              <w:rPr>
                <w:rFonts w:eastAsia="Times New Roman"/>
                <w:b/>
                <w:bCs/>
                <w:szCs w:val="20"/>
              </w:rPr>
              <w:lastRenderedPageBreak/>
              <w:t>z</w:t>
            </w:r>
            <w:r w:rsidRPr="00FE55FD">
              <w:rPr>
                <w:rFonts w:eastAsia="Times New Roman"/>
                <w:b/>
                <w:bCs/>
                <w:szCs w:val="20"/>
              </w:rPr>
              <w:t>adanie publiczne / rok</w:t>
            </w:r>
          </w:p>
        </w:tc>
        <w:tc>
          <w:tcPr>
            <w:tcW w:w="1418" w:type="dxa"/>
            <w:vAlign w:val="center"/>
          </w:tcPr>
          <w:p w14:paraId="79773A66" w14:textId="77777777" w:rsidR="005B6458" w:rsidRPr="00FE55F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szCs w:val="20"/>
              </w:rPr>
            </w:pPr>
            <w:r w:rsidRPr="00FE55FD">
              <w:rPr>
                <w:rFonts w:eastAsia="Times New Roman"/>
                <w:b/>
                <w:szCs w:val="20"/>
              </w:rPr>
              <w:t>2024 r.</w:t>
            </w:r>
          </w:p>
        </w:tc>
        <w:tc>
          <w:tcPr>
            <w:tcW w:w="1843" w:type="dxa"/>
          </w:tcPr>
          <w:p w14:paraId="6E086658" w14:textId="77777777" w:rsidR="005B6458" w:rsidRPr="00FE55F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szCs w:val="20"/>
              </w:rPr>
            </w:pPr>
            <w:r w:rsidRPr="00FE55FD">
              <w:rPr>
                <w:rFonts w:eastAsia="Times New Roman"/>
                <w:b/>
                <w:szCs w:val="20"/>
              </w:rPr>
              <w:t>2025 r.</w:t>
            </w:r>
          </w:p>
        </w:tc>
      </w:tr>
      <w:tr w:rsidR="00B67061" w14:paraId="0C04BED6" w14:textId="77777777" w:rsidTr="00F14265">
        <w:trPr>
          <w:trHeight w:val="281"/>
        </w:trPr>
        <w:tc>
          <w:tcPr>
            <w:tcW w:w="4677" w:type="dxa"/>
          </w:tcPr>
          <w:p w14:paraId="06BA0576" w14:textId="77777777" w:rsidR="005B6458" w:rsidRPr="00F5203D" w:rsidRDefault="00000000" w:rsidP="00F2063B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rFonts w:eastAsia="Times New Roman"/>
                <w:szCs w:val="20"/>
              </w:rPr>
              <w:t>ochrona zwierząt</w:t>
            </w:r>
          </w:p>
        </w:tc>
        <w:tc>
          <w:tcPr>
            <w:tcW w:w="1418" w:type="dxa"/>
            <w:vAlign w:val="center"/>
          </w:tcPr>
          <w:p w14:paraId="29703BA9" w14:textId="77777777" w:rsidR="005B6458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42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  <w:tc>
          <w:tcPr>
            <w:tcW w:w="1843" w:type="dxa"/>
          </w:tcPr>
          <w:p w14:paraId="51AD9A49" w14:textId="77777777" w:rsidR="005B6458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42 000</w:t>
            </w:r>
            <w:r w:rsidRPr="00F5203D">
              <w:rPr>
                <w:rFonts w:eastAsia="Times New Roman"/>
                <w:bCs/>
                <w:szCs w:val="20"/>
              </w:rPr>
              <w:t xml:space="preserve"> zł</w:t>
            </w:r>
          </w:p>
        </w:tc>
      </w:tr>
      <w:tr w:rsidR="00B67061" w14:paraId="2FC88617" w14:textId="77777777" w:rsidTr="00F14265">
        <w:trPr>
          <w:trHeight w:val="331"/>
        </w:trPr>
        <w:tc>
          <w:tcPr>
            <w:tcW w:w="4677" w:type="dxa"/>
          </w:tcPr>
          <w:p w14:paraId="2D19C2D4" w14:textId="77777777" w:rsidR="005B6458" w:rsidRDefault="00000000" w:rsidP="00AB6EA5">
            <w:pPr>
              <w:rPr>
                <w:rFonts w:ascii="Calibri" w:eastAsiaTheme="minorHAnsi" w:hAnsi="Calibri" w:cs="Calibri"/>
                <w:szCs w:val="22"/>
              </w:rPr>
            </w:pPr>
            <w:r>
              <w:t>reintegracja społeczna osób niepełnosprawnych</w:t>
            </w:r>
          </w:p>
          <w:p w14:paraId="50540380" w14:textId="77777777" w:rsidR="005B6458" w:rsidRPr="00F5203D" w:rsidRDefault="005B6458" w:rsidP="00F2063B">
            <w:pPr>
              <w:jc w:val="both"/>
              <w:rPr>
                <w:rFonts w:eastAsia="Times New Roma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2172017" w14:textId="77777777" w:rsidR="005B6458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10 000 zł</w:t>
            </w:r>
          </w:p>
        </w:tc>
        <w:tc>
          <w:tcPr>
            <w:tcW w:w="1843" w:type="dxa"/>
            <w:vAlign w:val="center"/>
          </w:tcPr>
          <w:p w14:paraId="0C36DCFD" w14:textId="77777777" w:rsidR="005B6458" w:rsidRDefault="00000000" w:rsidP="00F14265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10 000 zł</w:t>
            </w:r>
          </w:p>
        </w:tc>
      </w:tr>
    </w:tbl>
    <w:p w14:paraId="3ACCF254" w14:textId="77777777" w:rsidR="005B6458" w:rsidRDefault="005B6458" w:rsidP="00555C4B">
      <w:pPr>
        <w:spacing w:line="276" w:lineRule="auto"/>
        <w:rPr>
          <w:rFonts w:eastAsia="Times New Roman"/>
          <w:b/>
          <w:szCs w:val="20"/>
        </w:rPr>
      </w:pPr>
    </w:p>
    <w:p w14:paraId="63794F6A" w14:textId="77777777" w:rsidR="005B6458" w:rsidRDefault="00000000" w:rsidP="00555C4B">
      <w:pPr>
        <w:spacing w:line="276" w:lineRule="auto"/>
        <w:ind w:left="1134" w:hanging="425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 xml:space="preserve">§ </w:t>
      </w:r>
      <w:r>
        <w:rPr>
          <w:rFonts w:eastAsia="Times New Roman"/>
          <w:b/>
          <w:szCs w:val="20"/>
        </w:rPr>
        <w:t>7</w:t>
      </w:r>
      <w:r w:rsidRPr="00F5203D">
        <w:rPr>
          <w:rFonts w:eastAsia="Times New Roman"/>
          <w:b/>
          <w:szCs w:val="20"/>
        </w:rPr>
        <w:t xml:space="preserve">. Postanowienia końcowe </w:t>
      </w:r>
    </w:p>
    <w:p w14:paraId="3FE8799D" w14:textId="77777777" w:rsidR="005B6458" w:rsidRPr="00F5203D" w:rsidRDefault="005B6458" w:rsidP="00555C4B">
      <w:pPr>
        <w:spacing w:line="276" w:lineRule="auto"/>
        <w:jc w:val="center"/>
        <w:rPr>
          <w:rFonts w:eastAsia="Times New Roman"/>
          <w:szCs w:val="20"/>
        </w:rPr>
      </w:pPr>
    </w:p>
    <w:p w14:paraId="548E4949" w14:textId="77777777" w:rsidR="005B6458" w:rsidRPr="00E426AD" w:rsidRDefault="00000000" w:rsidP="00555C4B">
      <w:pPr>
        <w:numPr>
          <w:ilvl w:val="0"/>
          <w:numId w:val="1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W kwestiach nie unormowanych w niniejszym ogłoszeniu stosuje się właściwe przepisy</w:t>
      </w:r>
      <w:r w:rsidRPr="00F5203D">
        <w:rPr>
          <w:rFonts w:eastAsia="Times New Roman"/>
          <w:b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ustawy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z dnia 24 kwietnia 2003 r. o działalności pożytku publicznego i o wolontariacie oraz </w:t>
      </w:r>
      <w:r w:rsidRPr="00F5203D">
        <w:rPr>
          <w:rFonts w:eastAsia="Times New Roman"/>
          <w:bCs/>
          <w:szCs w:val="20"/>
        </w:rPr>
        <w:t>Rozporządzenia Przewodniczącego Komitetu do spraw Pożytku Publicznego z dnia 24</w:t>
      </w:r>
      <w:r>
        <w:rPr>
          <w:rFonts w:eastAsia="Times New Roman"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 xml:space="preserve">października 2018 r. </w:t>
      </w:r>
      <w:r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>w sprawie wzorów ofert i ramowych wzorów umów dotyczących realizacji zadań publicznych oraz wzorów sprawozdań z wykonania tych zadań.</w:t>
      </w:r>
    </w:p>
    <w:p w14:paraId="719E59C5" w14:textId="77777777" w:rsidR="005B6458" w:rsidRDefault="00000000" w:rsidP="00555C4B">
      <w:pPr>
        <w:numPr>
          <w:ilvl w:val="0"/>
          <w:numId w:val="1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W rozliczeniu dofinansowania, w części dotowanej przez </w:t>
      </w:r>
      <w:r>
        <w:rPr>
          <w:rFonts w:eastAsia="Times New Roman"/>
          <w:szCs w:val="20"/>
        </w:rPr>
        <w:t>g</w:t>
      </w:r>
      <w:r w:rsidRPr="00F5203D">
        <w:rPr>
          <w:rFonts w:eastAsia="Times New Roman"/>
          <w:szCs w:val="20"/>
        </w:rPr>
        <w:t>minę Czersk, nie będą uwzględniane dokumenty finansowe wystawione prze</w:t>
      </w:r>
      <w:r>
        <w:rPr>
          <w:rFonts w:eastAsia="Times New Roman"/>
          <w:szCs w:val="20"/>
        </w:rPr>
        <w:t>d</w:t>
      </w:r>
      <w:r w:rsidRPr="00F5203D">
        <w:rPr>
          <w:rFonts w:eastAsia="Times New Roman"/>
          <w:szCs w:val="20"/>
        </w:rPr>
        <w:t xml:space="preserve"> dat</w:t>
      </w:r>
      <w:r>
        <w:rPr>
          <w:rFonts w:eastAsia="Times New Roman"/>
          <w:szCs w:val="20"/>
        </w:rPr>
        <w:t>ą</w:t>
      </w:r>
      <w:r w:rsidRPr="00F5203D">
        <w:rPr>
          <w:rFonts w:eastAsia="Times New Roman"/>
          <w:szCs w:val="20"/>
        </w:rPr>
        <w:t xml:space="preserve"> zawarcia umowy i po dacie obowiązywania umowy. </w:t>
      </w:r>
    </w:p>
    <w:p w14:paraId="62E6DC1E" w14:textId="77777777" w:rsidR="005B6458" w:rsidRPr="0002791F" w:rsidRDefault="00000000" w:rsidP="0002791F">
      <w:pPr>
        <w:numPr>
          <w:ilvl w:val="0"/>
          <w:numId w:val="1"/>
        </w:num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Dopuszcza się w trakcie realizacji zadania możliwość dokonywania przesunięć pomiędzy poszczególnymi pozycjami kosztorysu, określonymi w kalkulacji przewidywanych kosztów realizacji zadania, z zachowaniem zasady nie zwiększania tego wydatku o więcej niż 30%. </w:t>
      </w:r>
      <w:r w:rsidRPr="0002791F">
        <w:rPr>
          <w:rFonts w:eastAsia="Times New Roman"/>
          <w:szCs w:val="20"/>
        </w:rPr>
        <w:t>Zmiany do wyżej określonego poziomu nie wymagają aneksu do umowy.</w:t>
      </w:r>
      <w:r>
        <w:rPr>
          <w:rFonts w:eastAsia="Times New Roman"/>
          <w:szCs w:val="20"/>
        </w:rPr>
        <w:t xml:space="preserve"> Naruszenie tego postanowienia uważane będzie za pobranie części dotacji w nadmiernej wysokości.</w:t>
      </w:r>
    </w:p>
    <w:p w14:paraId="4D9746FC" w14:textId="77777777" w:rsidR="005B6458" w:rsidRDefault="00000000" w:rsidP="004753C4">
      <w:pPr>
        <w:numPr>
          <w:ilvl w:val="0"/>
          <w:numId w:val="1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Obowiązkiem każdej </w:t>
      </w:r>
      <w:r w:rsidRPr="0000056C">
        <w:rPr>
          <w:rFonts w:eastAsia="Times New Roman"/>
          <w:szCs w:val="20"/>
        </w:rPr>
        <w:t>organizacji pozarządowej i podmiotu zrównanego realizującego zadanie publiczne finansowane ze środków dotacji jest zapewnienie dostępności osobom ze szczególnymi potrzebami. Dostępność musi być zapewnion</w:t>
      </w:r>
      <w:r>
        <w:rPr>
          <w:rFonts w:eastAsia="Times New Roman"/>
          <w:szCs w:val="20"/>
        </w:rPr>
        <w:t>a</w:t>
      </w:r>
      <w:r w:rsidRPr="0000056C">
        <w:rPr>
          <w:rFonts w:eastAsia="Times New Roman"/>
          <w:szCs w:val="20"/>
        </w:rPr>
        <w:t xml:space="preserve"> co najmniej w minimalnym wymiarze o którym mowa w art. 6 ustawy z dnia 19 lipca 2019</w:t>
      </w:r>
      <w:r>
        <w:rPr>
          <w:rFonts w:eastAsia="Times New Roman"/>
          <w:szCs w:val="20"/>
        </w:rPr>
        <w:t xml:space="preserve"> r.</w:t>
      </w:r>
      <w:r w:rsidRPr="0000056C">
        <w:rPr>
          <w:rFonts w:eastAsia="Times New Roman"/>
          <w:szCs w:val="20"/>
        </w:rPr>
        <w:t xml:space="preserve"> o zapewnieniu dostępności osobom ze szczególnymi potrzebami</w:t>
      </w:r>
      <w:r>
        <w:rPr>
          <w:rFonts w:eastAsia="Times New Roman"/>
          <w:szCs w:val="20"/>
        </w:rPr>
        <w:t xml:space="preserve"> (t. j. – Dz. U. z 2024 r., poz. 1411 ze zm.)</w:t>
      </w:r>
      <w:r w:rsidRPr="0000056C">
        <w:rPr>
          <w:rFonts w:eastAsia="Times New Roman"/>
          <w:szCs w:val="20"/>
        </w:rPr>
        <w:t xml:space="preserve">. Dotyczy to także stron internetowych i aplikacji jakie będą wykorzystane do realizacji zadania, które spełniają wymagania określone w ustawie z dnia </w:t>
      </w:r>
      <w:r>
        <w:rPr>
          <w:rFonts w:eastAsia="Times New Roman"/>
          <w:szCs w:val="20"/>
        </w:rPr>
        <w:br/>
      </w:r>
      <w:r w:rsidRPr="0000056C">
        <w:rPr>
          <w:rFonts w:eastAsia="Times New Roman"/>
          <w:szCs w:val="20"/>
        </w:rPr>
        <w:t>4 kwietnia 2019 r. o dostępności cyfrowej stron internetowych i aplikacji mobilnych podmiotów publicznych.</w:t>
      </w:r>
    </w:p>
    <w:p w14:paraId="3F8B1474" w14:textId="77777777" w:rsidR="005B6458" w:rsidRDefault="00000000" w:rsidP="00555C4B">
      <w:p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W indywidualnym </w:t>
      </w:r>
      <w:r w:rsidRPr="0000056C">
        <w:rPr>
          <w:rFonts w:eastAsia="Times New Roman"/>
          <w:szCs w:val="20"/>
        </w:rPr>
        <w:t xml:space="preserve">przypadku, jeżeli organizacja lub podmiot zrównany nie jest w stanie, </w:t>
      </w:r>
      <w:r>
        <w:rPr>
          <w:rFonts w:eastAsia="Times New Roman"/>
          <w:szCs w:val="20"/>
        </w:rPr>
        <w:br/>
      </w:r>
      <w:r w:rsidRPr="0000056C">
        <w:rPr>
          <w:rFonts w:eastAsia="Times New Roman"/>
          <w:szCs w:val="20"/>
        </w:rPr>
        <w:t>w szczególności ze względów technicznych lub prawnych, zapewnić dostępności osobie ze szczególnymi potrzebami w zakresie, o którym mowa w art. 6 ustawy o dostępności, podmiot ten jest obowiązany zapewnić takiej osobie dostęp alternatywny.</w:t>
      </w:r>
    </w:p>
    <w:p w14:paraId="559C76FD" w14:textId="77777777" w:rsidR="005B6458" w:rsidRDefault="00000000" w:rsidP="00F0719F">
      <w:pPr>
        <w:numPr>
          <w:ilvl w:val="0"/>
          <w:numId w:val="1"/>
        </w:numPr>
        <w:spacing w:line="276" w:lineRule="auto"/>
        <w:jc w:val="both"/>
        <w:rPr>
          <w:rFonts w:eastAsia="Times New Roman"/>
          <w:szCs w:val="20"/>
        </w:rPr>
      </w:pPr>
      <w:r w:rsidRPr="00F0719F">
        <w:rPr>
          <w:rFonts w:eastAsia="Times New Roman"/>
          <w:szCs w:val="20"/>
        </w:rPr>
        <w:t>Realizując zadanie publiczne organizacja jest zobowiązana do stosowania przepisów</w:t>
      </w:r>
      <w:r>
        <w:rPr>
          <w:rFonts w:eastAsia="Times New Roman"/>
          <w:szCs w:val="20"/>
        </w:rPr>
        <w:t xml:space="preserve"> </w:t>
      </w:r>
      <w:r w:rsidRPr="00F0719F">
        <w:rPr>
          <w:rFonts w:eastAsia="Times New Roman"/>
          <w:szCs w:val="20"/>
        </w:rPr>
        <w:t>ustawy z dnia 13 maja 2016 r. o przeciwdziałaniu zagrożeniom przestępczością na tle</w:t>
      </w:r>
      <w:r>
        <w:rPr>
          <w:rFonts w:eastAsia="Times New Roman"/>
          <w:szCs w:val="20"/>
        </w:rPr>
        <w:t xml:space="preserve"> </w:t>
      </w:r>
      <w:r w:rsidRPr="00F0719F">
        <w:rPr>
          <w:rFonts w:eastAsia="Times New Roman"/>
          <w:szCs w:val="20"/>
        </w:rPr>
        <w:t>seksualnym i ochronie małoletnich (Dz. U. z 2024 r. poz. 560 ze zm.)</w:t>
      </w:r>
      <w:r>
        <w:rPr>
          <w:rFonts w:eastAsia="Times New Roman"/>
          <w:szCs w:val="20"/>
        </w:rPr>
        <w:t>.</w:t>
      </w:r>
    </w:p>
    <w:p w14:paraId="6E8DA15F" w14:textId="77777777" w:rsidR="005B6458" w:rsidRPr="00F0719F" w:rsidRDefault="00000000" w:rsidP="00F0719F">
      <w:pPr>
        <w:numPr>
          <w:ilvl w:val="0"/>
          <w:numId w:val="1"/>
        </w:numPr>
        <w:spacing w:line="276" w:lineRule="auto"/>
        <w:jc w:val="both"/>
        <w:rPr>
          <w:rFonts w:eastAsia="Times New Roman"/>
          <w:szCs w:val="20"/>
        </w:rPr>
      </w:pPr>
      <w:r w:rsidRPr="00F0719F">
        <w:rPr>
          <w:rFonts w:eastAsia="Times New Roman"/>
          <w:szCs w:val="20"/>
        </w:rPr>
        <w:t>Zgodnie z art. 17 ustawy z dnia 24 kwietnia 2003 r. o działalności pożytku publicznego</w:t>
      </w:r>
      <w:r>
        <w:rPr>
          <w:rFonts w:eastAsia="Times New Roman"/>
          <w:szCs w:val="20"/>
        </w:rPr>
        <w:t xml:space="preserve"> </w:t>
      </w:r>
      <w:r w:rsidRPr="00F0719F">
        <w:rPr>
          <w:rFonts w:eastAsia="Times New Roman"/>
          <w:szCs w:val="20"/>
        </w:rPr>
        <w:t xml:space="preserve">i o wolontariacie </w:t>
      </w:r>
      <w:r>
        <w:rPr>
          <w:rFonts w:eastAsia="Times New Roman"/>
          <w:szCs w:val="20"/>
        </w:rPr>
        <w:t>Gmina Czersk</w:t>
      </w:r>
      <w:r w:rsidRPr="00F0719F">
        <w:rPr>
          <w:rFonts w:eastAsia="Times New Roman"/>
          <w:szCs w:val="20"/>
        </w:rPr>
        <w:t>, zlecając zadanie publiczne, ma prawo dokonać</w:t>
      </w:r>
      <w:r>
        <w:rPr>
          <w:rFonts w:eastAsia="Times New Roman"/>
          <w:szCs w:val="20"/>
        </w:rPr>
        <w:t xml:space="preserve"> </w:t>
      </w:r>
      <w:r w:rsidRPr="00F0719F">
        <w:rPr>
          <w:rFonts w:eastAsia="Times New Roman"/>
          <w:szCs w:val="20"/>
        </w:rPr>
        <w:t>kontroli i oceny zadania, obejmującej w szczególności: stan realizacji, efektywność,</w:t>
      </w:r>
      <w:r>
        <w:rPr>
          <w:rFonts w:eastAsia="Times New Roman"/>
          <w:szCs w:val="20"/>
        </w:rPr>
        <w:t xml:space="preserve"> </w:t>
      </w:r>
      <w:r w:rsidRPr="00F0719F">
        <w:rPr>
          <w:rFonts w:eastAsia="Times New Roman"/>
          <w:szCs w:val="20"/>
        </w:rPr>
        <w:t>rzetelność i jakość wykonania zadania, prawidłowość wykorzystania środków oraz</w:t>
      </w:r>
      <w:r>
        <w:rPr>
          <w:rFonts w:eastAsia="Times New Roman"/>
          <w:szCs w:val="20"/>
        </w:rPr>
        <w:t xml:space="preserve"> </w:t>
      </w:r>
      <w:r w:rsidRPr="00F0719F">
        <w:rPr>
          <w:rFonts w:eastAsia="Times New Roman"/>
          <w:szCs w:val="20"/>
        </w:rPr>
        <w:t>prowadzenie wymaganej dokumentacji.</w:t>
      </w:r>
    </w:p>
    <w:p w14:paraId="4A74B511" w14:textId="77777777" w:rsidR="005B6458" w:rsidRPr="00F06FCF" w:rsidRDefault="00000000" w:rsidP="00F06FCF">
      <w:pPr>
        <w:numPr>
          <w:ilvl w:val="0"/>
          <w:numId w:val="1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Dodatkowych</w:t>
      </w:r>
      <w:r w:rsidRPr="00F5203D">
        <w:rPr>
          <w:rFonts w:eastAsia="Times New Roman"/>
          <w:szCs w:val="20"/>
        </w:rPr>
        <w:t xml:space="preserve"> informacj</w:t>
      </w:r>
      <w:r>
        <w:rPr>
          <w:rFonts w:eastAsia="Times New Roman"/>
          <w:szCs w:val="20"/>
        </w:rPr>
        <w:t>i na temat warunków i możliwości uzyskania dotacji udzielają pracownicy Wydziału Spraw Społecznych i Wydziału Ochrony Środowiska</w:t>
      </w:r>
      <w:r w:rsidRPr="00F5203D">
        <w:rPr>
          <w:rFonts w:eastAsia="Times New Roman"/>
          <w:szCs w:val="20"/>
        </w:rPr>
        <w:t xml:space="preserve"> Urzęd</w:t>
      </w:r>
      <w:r>
        <w:rPr>
          <w:rFonts w:eastAsia="Times New Roman"/>
          <w:szCs w:val="20"/>
        </w:rPr>
        <w:t>u</w:t>
      </w:r>
      <w:r w:rsidRPr="00F5203D">
        <w:rPr>
          <w:rFonts w:eastAsia="Times New Roman"/>
          <w:szCs w:val="20"/>
        </w:rPr>
        <w:t xml:space="preserve"> Miejski</w:t>
      </w:r>
      <w:r>
        <w:rPr>
          <w:rFonts w:eastAsia="Times New Roman"/>
          <w:szCs w:val="20"/>
        </w:rPr>
        <w:t>ego</w:t>
      </w:r>
      <w:r w:rsidRPr="00F5203D">
        <w:rPr>
          <w:rFonts w:eastAsia="Times New Roman"/>
          <w:szCs w:val="20"/>
        </w:rPr>
        <w:t xml:space="preserve"> w Czersk</w:t>
      </w:r>
      <w:r>
        <w:rPr>
          <w:rFonts w:eastAsia="Times New Roman"/>
          <w:szCs w:val="20"/>
        </w:rPr>
        <w:t>u.</w:t>
      </w:r>
    </w:p>
    <w:p w14:paraId="7A533B3E" w14:textId="77777777" w:rsidR="005B6458" w:rsidRDefault="005B6458"/>
    <w:p w14:paraId="6614B334" w14:textId="77777777" w:rsidR="005B6458" w:rsidRDefault="005B6458"/>
    <w:p w14:paraId="432BD17E" w14:textId="77777777" w:rsidR="005B6458" w:rsidRDefault="005B6458"/>
    <w:p w14:paraId="0310B56E" w14:textId="431775AB" w:rsidR="005B6458" w:rsidRDefault="002E5939" w:rsidP="002E5939">
      <w:pPr>
        <w:spacing w:line="276" w:lineRule="auto"/>
      </w:pPr>
      <w:r>
        <w:t xml:space="preserve">                                                                                                            Burmistrz Czerska</w:t>
      </w:r>
    </w:p>
    <w:p w14:paraId="775DC781" w14:textId="563F21BF" w:rsidR="002E5939" w:rsidRDefault="002E5939" w:rsidP="002E5939">
      <w:pPr>
        <w:spacing w:line="276" w:lineRule="auto"/>
      </w:pPr>
      <w:r>
        <w:t xml:space="preserve">                                                                                                               Daniel Szpręga</w:t>
      </w:r>
    </w:p>
    <w:sectPr w:rsidR="002E5939" w:rsidSect="00076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61479" w14:textId="77777777" w:rsidR="00413629" w:rsidRDefault="00413629">
      <w:r>
        <w:separator/>
      </w:r>
    </w:p>
  </w:endnote>
  <w:endnote w:type="continuationSeparator" w:id="0">
    <w:p w14:paraId="43FFFE30" w14:textId="77777777" w:rsidR="00413629" w:rsidRDefault="00413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29A5D023-DC20-48C3-9BF8-21118B322007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FE4ADF18-B0F0-46A1-A30D-3E6443A2DAAE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6830DD61-B1AE-4975-9AF0-1EE93CBE63DE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588410D8-9A72-4257-BAE1-ADF5F3C401D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A2383" w14:textId="77777777" w:rsidR="005B6458" w:rsidRDefault="005B64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66B29" w14:textId="2F994A39" w:rsidR="005B6458" w:rsidRDefault="004529AB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1B0C92" wp14:editId="20D89358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12065" t="12700" r="10795" b="8890"/>
              <wp:wrapNone/>
              <wp:docPr id="1903339539" name="AutoShape 10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C83A9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26" o:spid="_x0000_s1026" type="#_x0000_t32" style="position:absolute;margin-left:-11.8pt;margin-top:1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494"/>
    </w:tblGrid>
    <w:tr w:rsidR="00B67061" w14:paraId="1A601DAD" w14:textId="77777777" w:rsidTr="00555C4B">
      <w:tc>
        <w:tcPr>
          <w:tcW w:w="7000" w:type="dxa"/>
        </w:tcPr>
        <w:p w14:paraId="4A29E5D3" w14:textId="1D80CAE6" w:rsidR="005B6458" w:rsidRDefault="00545F77" w:rsidP="00555C4B">
          <w:pPr>
            <w:pStyle w:val="Stopka"/>
          </w:pPr>
          <w:fldSimple w:instr=" DOCVARIABLE DocumentContentId \* MERGEFORMAT ">
            <w:r w:rsidR="004529AB">
              <w:t>Identyfikator dokumentu</w:t>
            </w:r>
          </w:fldSimple>
          <w:r w:rsidR="002E5939">
            <w:t xml:space="preserve">    </w:t>
          </w:r>
          <w:fldSimple w:instr=" DOCVARIABLE DocumentStatus \* MERGEFORMAT ">
            <w:r w:rsidR="004529AB">
              <w:t xml:space="preserve"> </w:t>
            </w:r>
          </w:fldSimple>
        </w:p>
      </w:tc>
      <w:tc>
        <w:tcPr>
          <w:tcW w:w="2494" w:type="dxa"/>
        </w:tcPr>
        <w:p w14:paraId="4462B900" w14:textId="77777777" w:rsidR="005B6458" w:rsidRDefault="00000000" w:rsidP="00555C4B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6</w:t>
          </w:r>
          <w:r>
            <w:fldChar w:fldCharType="end"/>
          </w:r>
        </w:p>
      </w:tc>
    </w:tr>
    <w:tr w:rsidR="00B67061" w14:paraId="0613D50A" w14:textId="77777777" w:rsidTr="008F4E44">
      <w:tc>
        <w:tcPr>
          <w:tcW w:w="9494" w:type="dxa"/>
          <w:gridSpan w:val="2"/>
        </w:tcPr>
        <w:p w14:paraId="745F462B" w14:textId="72404D27" w:rsidR="005B6458" w:rsidRDefault="00545F77" w:rsidP="00555C4B">
          <w:pPr>
            <w:pStyle w:val="Stopka"/>
          </w:pPr>
          <w:fldSimple w:instr=" DOCVARIABLE DocumentFooterAuthor \* MERGEFORMAT ">
            <w:r w:rsidR="004529AB">
              <w:t>Sporządził(a): imię i nazwisko</w:t>
            </w:r>
          </w:fldSimple>
        </w:p>
      </w:tc>
    </w:tr>
  </w:tbl>
  <w:p w14:paraId="41E08606" w14:textId="77777777" w:rsidR="005B6458" w:rsidRDefault="005B6458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1D0D" w14:textId="77777777" w:rsidR="005B6458" w:rsidRDefault="00000000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3944210A" w14:textId="77777777" w:rsidR="005B6458" w:rsidRDefault="00000000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B441A5" w14:textId="3C3D4BE0" w:rsidR="005B6458" w:rsidRDefault="004529AB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F02DF0" wp14:editId="75D66067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12065" t="12065" r="10795" b="9525"/>
              <wp:wrapNone/>
              <wp:docPr id="97769156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3223F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1.8pt;margin-top:6.9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494"/>
    </w:tblGrid>
    <w:tr w:rsidR="00B67061" w14:paraId="331D5BAC" w14:textId="77777777" w:rsidTr="00555C4B">
      <w:tc>
        <w:tcPr>
          <w:tcW w:w="7000" w:type="dxa"/>
        </w:tcPr>
        <w:p w14:paraId="6F471594" w14:textId="1727D762" w:rsidR="005B6458" w:rsidRDefault="00545F77" w:rsidP="00555C4B">
          <w:pPr>
            <w:pStyle w:val="Stopka"/>
          </w:pPr>
          <w:fldSimple w:instr=" DOCVARIABLE DocumentContentId \* MERGEFORMAT ">
            <w:r w:rsidR="004529AB">
              <w:t>Identyfikator dokumentu</w:t>
            </w:r>
          </w:fldSimple>
          <w:r w:rsidR="002E5939">
            <w:t xml:space="preserve">    </w:t>
          </w:r>
          <w:fldSimple w:instr=" DOCVARIABLE DocumentStatus \* MERGEFORMAT ">
            <w:r w:rsidR="004529AB">
              <w:t xml:space="preserve"> </w:t>
            </w:r>
          </w:fldSimple>
        </w:p>
      </w:tc>
      <w:tc>
        <w:tcPr>
          <w:tcW w:w="2494" w:type="dxa"/>
        </w:tcPr>
        <w:p w14:paraId="1513C947" w14:textId="77777777" w:rsidR="005B6458" w:rsidRDefault="00000000" w:rsidP="00555C4B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B67061" w14:paraId="6348A0EC" w14:textId="77777777" w:rsidTr="00B87D29">
      <w:tc>
        <w:tcPr>
          <w:tcW w:w="9494" w:type="dxa"/>
          <w:gridSpan w:val="2"/>
        </w:tcPr>
        <w:p w14:paraId="085295C7" w14:textId="07302600" w:rsidR="005B6458" w:rsidRDefault="00545F77" w:rsidP="00555C4B">
          <w:pPr>
            <w:pStyle w:val="Stopka"/>
          </w:pPr>
          <w:fldSimple w:instr=" DOCVARIABLE DocumentFooterAuthor \* MERGEFORMAT ">
            <w:r w:rsidR="004529AB">
              <w:t>Sporządził(a): imię i nazwisko</w:t>
            </w:r>
          </w:fldSimple>
        </w:p>
      </w:tc>
    </w:tr>
  </w:tbl>
  <w:p w14:paraId="74526F53" w14:textId="77777777" w:rsidR="005B6458" w:rsidRDefault="005B6458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245C3" w14:textId="77777777" w:rsidR="00413629" w:rsidRDefault="00413629">
      <w:r>
        <w:separator/>
      </w:r>
    </w:p>
  </w:footnote>
  <w:footnote w:type="continuationSeparator" w:id="0">
    <w:p w14:paraId="7F53E370" w14:textId="77777777" w:rsidR="00413629" w:rsidRDefault="00413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F47C6" w14:textId="77777777" w:rsidR="005B6458" w:rsidRDefault="005B64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D344" w14:textId="77777777" w:rsidR="005B6458" w:rsidRDefault="005B6458" w:rsidP="00076D57"/>
  <w:p w14:paraId="38A7DA4E" w14:textId="333ACFD3" w:rsidR="005B6458" w:rsidRDefault="004529AB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DEF99F" wp14:editId="4CCB6DA9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12065" t="6350" r="10795" b="5715"/>
              <wp:wrapNone/>
              <wp:docPr id="1214742346" name="AutoShape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EA8D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25" o:spid="_x0000_s1026" type="#_x0000_t32" style="position:absolute;margin-left:-9.55pt;margin-top:12.5pt;width:469.2pt;height:.5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1A6EACE4" w14:textId="77777777" w:rsidR="005B6458" w:rsidRDefault="005B64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B67061" w14:paraId="62F88084" w14:textId="77777777" w:rsidTr="00E62C04">
      <w:tc>
        <w:tcPr>
          <w:tcW w:w="1101" w:type="dxa"/>
          <w:hideMark/>
        </w:tcPr>
        <w:p w14:paraId="6DAFBF69" w14:textId="77777777" w:rsidR="005B6458" w:rsidRDefault="00000000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08BE25A5" wp14:editId="01B6CDF0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0A4F1A08" w14:textId="77777777" w:rsidR="005B6458" w:rsidRDefault="00000000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Burmistrz Czerska</w:t>
          </w:r>
        </w:p>
      </w:tc>
      <w:tc>
        <w:tcPr>
          <w:tcW w:w="4845" w:type="dxa"/>
        </w:tcPr>
        <w:p w14:paraId="17A65430" w14:textId="77777777" w:rsidR="005B6458" w:rsidRDefault="005B6458" w:rsidP="00076D57">
          <w:pPr>
            <w:rPr>
              <w:rFonts w:ascii="Calibri" w:hAnsi="Calibri"/>
            </w:rPr>
          </w:pPr>
        </w:p>
      </w:tc>
    </w:tr>
  </w:tbl>
  <w:p w14:paraId="726721F0" w14:textId="08513541" w:rsidR="005B6458" w:rsidRDefault="004529AB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D071CFE" wp14:editId="5CAD8842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12065" t="6350" r="10795" b="5715"/>
              <wp:wrapNone/>
              <wp:docPr id="55069203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EDAA5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4.3pt;margin-top:12.5pt;width:469.2pt;height:.5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798DFA28" w14:textId="77777777" w:rsidR="005B6458" w:rsidRPr="00076D57" w:rsidRDefault="005B6458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78FCC5DA"/>
    <w:name w:val="WW8Num393"/>
    <w:lvl w:ilvl="0">
      <w:start w:val="8"/>
      <w:numFmt w:val="decimal"/>
      <w:lvlText w:val="%1."/>
      <w:lvlJc w:val="left"/>
      <w:pPr>
        <w:tabs>
          <w:tab w:val="num" w:pos="0"/>
        </w:tabs>
        <w:ind w:left="363" w:hanging="363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1CB7CC0"/>
    <w:multiLevelType w:val="hybridMultilevel"/>
    <w:tmpl w:val="CA00E488"/>
    <w:lvl w:ilvl="0" w:tplc="831408E8">
      <w:start w:val="1"/>
      <w:numFmt w:val="decimal"/>
      <w:lvlText w:val="%1."/>
      <w:lvlJc w:val="left"/>
      <w:pPr>
        <w:ind w:left="360" w:hanging="360"/>
      </w:pPr>
    </w:lvl>
    <w:lvl w:ilvl="1" w:tplc="E970011C" w:tentative="1">
      <w:start w:val="1"/>
      <w:numFmt w:val="lowerLetter"/>
      <w:lvlText w:val="%2."/>
      <w:lvlJc w:val="left"/>
      <w:pPr>
        <w:ind w:left="1440" w:hanging="360"/>
      </w:pPr>
    </w:lvl>
    <w:lvl w:ilvl="2" w:tplc="CA3C1B30" w:tentative="1">
      <w:start w:val="1"/>
      <w:numFmt w:val="lowerRoman"/>
      <w:lvlText w:val="%3."/>
      <w:lvlJc w:val="right"/>
      <w:pPr>
        <w:ind w:left="2160" w:hanging="180"/>
      </w:pPr>
    </w:lvl>
    <w:lvl w:ilvl="3" w:tplc="51F4908C" w:tentative="1">
      <w:start w:val="1"/>
      <w:numFmt w:val="decimal"/>
      <w:lvlText w:val="%4."/>
      <w:lvlJc w:val="left"/>
      <w:pPr>
        <w:ind w:left="2880" w:hanging="360"/>
      </w:pPr>
    </w:lvl>
    <w:lvl w:ilvl="4" w:tplc="EB04AB7E" w:tentative="1">
      <w:start w:val="1"/>
      <w:numFmt w:val="lowerLetter"/>
      <w:lvlText w:val="%5."/>
      <w:lvlJc w:val="left"/>
      <w:pPr>
        <w:ind w:left="3600" w:hanging="360"/>
      </w:pPr>
    </w:lvl>
    <w:lvl w:ilvl="5" w:tplc="AD1461C0" w:tentative="1">
      <w:start w:val="1"/>
      <w:numFmt w:val="lowerRoman"/>
      <w:lvlText w:val="%6."/>
      <w:lvlJc w:val="right"/>
      <w:pPr>
        <w:ind w:left="4320" w:hanging="180"/>
      </w:pPr>
    </w:lvl>
    <w:lvl w:ilvl="6" w:tplc="933620AA" w:tentative="1">
      <w:start w:val="1"/>
      <w:numFmt w:val="decimal"/>
      <w:lvlText w:val="%7."/>
      <w:lvlJc w:val="left"/>
      <w:pPr>
        <w:ind w:left="5040" w:hanging="360"/>
      </w:pPr>
    </w:lvl>
    <w:lvl w:ilvl="7" w:tplc="8EF85562" w:tentative="1">
      <w:start w:val="1"/>
      <w:numFmt w:val="lowerLetter"/>
      <w:lvlText w:val="%8."/>
      <w:lvlJc w:val="left"/>
      <w:pPr>
        <w:ind w:left="5760" w:hanging="360"/>
      </w:pPr>
    </w:lvl>
    <w:lvl w:ilvl="8" w:tplc="1D7EEE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27EBA"/>
    <w:multiLevelType w:val="hybridMultilevel"/>
    <w:tmpl w:val="4AECC3F2"/>
    <w:lvl w:ilvl="0" w:tplc="6CAEC0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ACE526" w:tentative="1">
      <w:start w:val="1"/>
      <w:numFmt w:val="lowerLetter"/>
      <w:lvlText w:val="%2."/>
      <w:lvlJc w:val="left"/>
      <w:pPr>
        <w:ind w:left="1440" w:hanging="360"/>
      </w:pPr>
    </w:lvl>
    <w:lvl w:ilvl="2" w:tplc="7A66FA3E" w:tentative="1">
      <w:start w:val="1"/>
      <w:numFmt w:val="lowerRoman"/>
      <w:lvlText w:val="%3."/>
      <w:lvlJc w:val="right"/>
      <w:pPr>
        <w:ind w:left="2160" w:hanging="180"/>
      </w:pPr>
    </w:lvl>
    <w:lvl w:ilvl="3" w:tplc="A8703A6C" w:tentative="1">
      <w:start w:val="1"/>
      <w:numFmt w:val="decimal"/>
      <w:lvlText w:val="%4."/>
      <w:lvlJc w:val="left"/>
      <w:pPr>
        <w:ind w:left="2880" w:hanging="360"/>
      </w:pPr>
    </w:lvl>
    <w:lvl w:ilvl="4" w:tplc="B070266E" w:tentative="1">
      <w:start w:val="1"/>
      <w:numFmt w:val="lowerLetter"/>
      <w:lvlText w:val="%5."/>
      <w:lvlJc w:val="left"/>
      <w:pPr>
        <w:ind w:left="3600" w:hanging="360"/>
      </w:pPr>
    </w:lvl>
    <w:lvl w:ilvl="5" w:tplc="8E5CE26E" w:tentative="1">
      <w:start w:val="1"/>
      <w:numFmt w:val="lowerRoman"/>
      <w:lvlText w:val="%6."/>
      <w:lvlJc w:val="right"/>
      <w:pPr>
        <w:ind w:left="4320" w:hanging="180"/>
      </w:pPr>
    </w:lvl>
    <w:lvl w:ilvl="6" w:tplc="27125634" w:tentative="1">
      <w:start w:val="1"/>
      <w:numFmt w:val="decimal"/>
      <w:lvlText w:val="%7."/>
      <w:lvlJc w:val="left"/>
      <w:pPr>
        <w:ind w:left="5040" w:hanging="360"/>
      </w:pPr>
    </w:lvl>
    <w:lvl w:ilvl="7" w:tplc="6EAE6A44" w:tentative="1">
      <w:start w:val="1"/>
      <w:numFmt w:val="lowerLetter"/>
      <w:lvlText w:val="%8."/>
      <w:lvlJc w:val="left"/>
      <w:pPr>
        <w:ind w:left="5760" w:hanging="360"/>
      </w:pPr>
    </w:lvl>
    <w:lvl w:ilvl="8" w:tplc="4C3C2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A3D8B"/>
    <w:multiLevelType w:val="hybridMultilevel"/>
    <w:tmpl w:val="A0FC5AD8"/>
    <w:lvl w:ilvl="0" w:tplc="35B843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CEAE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5210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CAB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C868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D827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CE2E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32A6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D86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531361"/>
    <w:multiLevelType w:val="hybridMultilevel"/>
    <w:tmpl w:val="5A6EABF8"/>
    <w:lvl w:ilvl="0" w:tplc="26DADCA8">
      <w:start w:val="1"/>
      <w:numFmt w:val="decimal"/>
      <w:lvlText w:val="%1."/>
      <w:lvlJc w:val="left"/>
      <w:pPr>
        <w:ind w:left="360" w:hanging="360"/>
      </w:pPr>
      <w:rPr>
        <w:rFonts w:eastAsia="Arial" w:hint="default"/>
      </w:rPr>
    </w:lvl>
    <w:lvl w:ilvl="1" w:tplc="C4600DEC" w:tentative="1">
      <w:start w:val="1"/>
      <w:numFmt w:val="lowerLetter"/>
      <w:lvlText w:val="%2."/>
      <w:lvlJc w:val="left"/>
      <w:pPr>
        <w:ind w:left="1440" w:hanging="360"/>
      </w:pPr>
    </w:lvl>
    <w:lvl w:ilvl="2" w:tplc="87949C4E" w:tentative="1">
      <w:start w:val="1"/>
      <w:numFmt w:val="lowerRoman"/>
      <w:lvlText w:val="%3."/>
      <w:lvlJc w:val="right"/>
      <w:pPr>
        <w:ind w:left="2160" w:hanging="180"/>
      </w:pPr>
    </w:lvl>
    <w:lvl w:ilvl="3" w:tplc="DBD662B0" w:tentative="1">
      <w:start w:val="1"/>
      <w:numFmt w:val="decimal"/>
      <w:lvlText w:val="%4."/>
      <w:lvlJc w:val="left"/>
      <w:pPr>
        <w:ind w:left="2880" w:hanging="360"/>
      </w:pPr>
    </w:lvl>
    <w:lvl w:ilvl="4" w:tplc="5F4A2EA6" w:tentative="1">
      <w:start w:val="1"/>
      <w:numFmt w:val="lowerLetter"/>
      <w:lvlText w:val="%5."/>
      <w:lvlJc w:val="left"/>
      <w:pPr>
        <w:ind w:left="3600" w:hanging="360"/>
      </w:pPr>
    </w:lvl>
    <w:lvl w:ilvl="5" w:tplc="25ACAE5E" w:tentative="1">
      <w:start w:val="1"/>
      <w:numFmt w:val="lowerRoman"/>
      <w:lvlText w:val="%6."/>
      <w:lvlJc w:val="right"/>
      <w:pPr>
        <w:ind w:left="4320" w:hanging="180"/>
      </w:pPr>
    </w:lvl>
    <w:lvl w:ilvl="6" w:tplc="DD00F1A4" w:tentative="1">
      <w:start w:val="1"/>
      <w:numFmt w:val="decimal"/>
      <w:lvlText w:val="%7."/>
      <w:lvlJc w:val="left"/>
      <w:pPr>
        <w:ind w:left="5040" w:hanging="360"/>
      </w:pPr>
    </w:lvl>
    <w:lvl w:ilvl="7" w:tplc="E67CB422" w:tentative="1">
      <w:start w:val="1"/>
      <w:numFmt w:val="lowerLetter"/>
      <w:lvlText w:val="%8."/>
      <w:lvlJc w:val="left"/>
      <w:pPr>
        <w:ind w:left="5760" w:hanging="360"/>
      </w:pPr>
    </w:lvl>
    <w:lvl w:ilvl="8" w:tplc="329CFD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96348"/>
    <w:multiLevelType w:val="hybridMultilevel"/>
    <w:tmpl w:val="2806B3B4"/>
    <w:lvl w:ilvl="0" w:tplc="C6485BEC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F03496BA" w:tentative="1">
      <w:start w:val="1"/>
      <w:numFmt w:val="lowerLetter"/>
      <w:lvlText w:val="%2."/>
      <w:lvlJc w:val="left"/>
      <w:pPr>
        <w:ind w:left="1440" w:hanging="360"/>
      </w:pPr>
    </w:lvl>
    <w:lvl w:ilvl="2" w:tplc="C6E2791E" w:tentative="1">
      <w:start w:val="1"/>
      <w:numFmt w:val="lowerRoman"/>
      <w:lvlText w:val="%3."/>
      <w:lvlJc w:val="right"/>
      <w:pPr>
        <w:ind w:left="2160" w:hanging="180"/>
      </w:pPr>
    </w:lvl>
    <w:lvl w:ilvl="3" w:tplc="D34EFB70" w:tentative="1">
      <w:start w:val="1"/>
      <w:numFmt w:val="decimal"/>
      <w:lvlText w:val="%4."/>
      <w:lvlJc w:val="left"/>
      <w:pPr>
        <w:ind w:left="2880" w:hanging="360"/>
      </w:pPr>
    </w:lvl>
    <w:lvl w:ilvl="4" w:tplc="7E6C5DF6" w:tentative="1">
      <w:start w:val="1"/>
      <w:numFmt w:val="lowerLetter"/>
      <w:lvlText w:val="%5."/>
      <w:lvlJc w:val="left"/>
      <w:pPr>
        <w:ind w:left="3600" w:hanging="360"/>
      </w:pPr>
    </w:lvl>
    <w:lvl w:ilvl="5" w:tplc="01080680" w:tentative="1">
      <w:start w:val="1"/>
      <w:numFmt w:val="lowerRoman"/>
      <w:lvlText w:val="%6."/>
      <w:lvlJc w:val="right"/>
      <w:pPr>
        <w:ind w:left="4320" w:hanging="180"/>
      </w:pPr>
    </w:lvl>
    <w:lvl w:ilvl="6" w:tplc="C2D88FEE" w:tentative="1">
      <w:start w:val="1"/>
      <w:numFmt w:val="decimal"/>
      <w:lvlText w:val="%7."/>
      <w:lvlJc w:val="left"/>
      <w:pPr>
        <w:ind w:left="5040" w:hanging="360"/>
      </w:pPr>
    </w:lvl>
    <w:lvl w:ilvl="7" w:tplc="01B860C6" w:tentative="1">
      <w:start w:val="1"/>
      <w:numFmt w:val="lowerLetter"/>
      <w:lvlText w:val="%8."/>
      <w:lvlJc w:val="left"/>
      <w:pPr>
        <w:ind w:left="5760" w:hanging="360"/>
      </w:pPr>
    </w:lvl>
    <w:lvl w:ilvl="8" w:tplc="F0C2C0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707DC"/>
    <w:multiLevelType w:val="hybridMultilevel"/>
    <w:tmpl w:val="54BE887A"/>
    <w:lvl w:ilvl="0" w:tplc="A5E6125C">
      <w:start w:val="1"/>
      <w:numFmt w:val="decimal"/>
      <w:lvlText w:val="%1)"/>
      <w:lvlJc w:val="left"/>
      <w:pPr>
        <w:ind w:left="720" w:hanging="360"/>
      </w:pPr>
    </w:lvl>
    <w:lvl w:ilvl="1" w:tplc="ACF6FEB2" w:tentative="1">
      <w:start w:val="1"/>
      <w:numFmt w:val="lowerLetter"/>
      <w:lvlText w:val="%2."/>
      <w:lvlJc w:val="left"/>
      <w:pPr>
        <w:ind w:left="1440" w:hanging="360"/>
      </w:pPr>
    </w:lvl>
    <w:lvl w:ilvl="2" w:tplc="AEB4B0A2" w:tentative="1">
      <w:start w:val="1"/>
      <w:numFmt w:val="lowerRoman"/>
      <w:lvlText w:val="%3."/>
      <w:lvlJc w:val="right"/>
      <w:pPr>
        <w:ind w:left="2160" w:hanging="180"/>
      </w:pPr>
    </w:lvl>
    <w:lvl w:ilvl="3" w:tplc="B686CF2E" w:tentative="1">
      <w:start w:val="1"/>
      <w:numFmt w:val="decimal"/>
      <w:lvlText w:val="%4."/>
      <w:lvlJc w:val="left"/>
      <w:pPr>
        <w:ind w:left="2880" w:hanging="360"/>
      </w:pPr>
    </w:lvl>
    <w:lvl w:ilvl="4" w:tplc="ACA85A8A" w:tentative="1">
      <w:start w:val="1"/>
      <w:numFmt w:val="lowerLetter"/>
      <w:lvlText w:val="%5."/>
      <w:lvlJc w:val="left"/>
      <w:pPr>
        <w:ind w:left="3600" w:hanging="360"/>
      </w:pPr>
    </w:lvl>
    <w:lvl w:ilvl="5" w:tplc="C674E2C2" w:tentative="1">
      <w:start w:val="1"/>
      <w:numFmt w:val="lowerRoman"/>
      <w:lvlText w:val="%6."/>
      <w:lvlJc w:val="right"/>
      <w:pPr>
        <w:ind w:left="4320" w:hanging="180"/>
      </w:pPr>
    </w:lvl>
    <w:lvl w:ilvl="6" w:tplc="EDB26E96" w:tentative="1">
      <w:start w:val="1"/>
      <w:numFmt w:val="decimal"/>
      <w:lvlText w:val="%7."/>
      <w:lvlJc w:val="left"/>
      <w:pPr>
        <w:ind w:left="5040" w:hanging="360"/>
      </w:pPr>
    </w:lvl>
    <w:lvl w:ilvl="7" w:tplc="FB744D92" w:tentative="1">
      <w:start w:val="1"/>
      <w:numFmt w:val="lowerLetter"/>
      <w:lvlText w:val="%8."/>
      <w:lvlJc w:val="left"/>
      <w:pPr>
        <w:ind w:left="5760" w:hanging="360"/>
      </w:pPr>
    </w:lvl>
    <w:lvl w:ilvl="8" w:tplc="29749C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91F49"/>
    <w:multiLevelType w:val="hybridMultilevel"/>
    <w:tmpl w:val="9BD60E0E"/>
    <w:lvl w:ilvl="0" w:tplc="A9D4B226">
      <w:start w:val="1"/>
      <w:numFmt w:val="decimal"/>
      <w:lvlText w:val="%1)"/>
      <w:lvlJc w:val="left"/>
      <w:pPr>
        <w:ind w:left="360" w:hanging="360"/>
      </w:pPr>
    </w:lvl>
    <w:lvl w:ilvl="1" w:tplc="01ECF2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C079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84DA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0642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9636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8066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54F1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FFEC0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16580"/>
    <w:multiLevelType w:val="hybridMultilevel"/>
    <w:tmpl w:val="E8ACA600"/>
    <w:lvl w:ilvl="0" w:tplc="D8D285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F6C488" w:tentative="1">
      <w:start w:val="1"/>
      <w:numFmt w:val="lowerLetter"/>
      <w:lvlText w:val="%2."/>
      <w:lvlJc w:val="left"/>
      <w:pPr>
        <w:ind w:left="1440" w:hanging="360"/>
      </w:pPr>
    </w:lvl>
    <w:lvl w:ilvl="2" w:tplc="2B165BBE" w:tentative="1">
      <w:start w:val="1"/>
      <w:numFmt w:val="lowerRoman"/>
      <w:lvlText w:val="%3."/>
      <w:lvlJc w:val="right"/>
      <w:pPr>
        <w:ind w:left="2160" w:hanging="180"/>
      </w:pPr>
    </w:lvl>
    <w:lvl w:ilvl="3" w:tplc="1B78413A" w:tentative="1">
      <w:start w:val="1"/>
      <w:numFmt w:val="decimal"/>
      <w:lvlText w:val="%4."/>
      <w:lvlJc w:val="left"/>
      <w:pPr>
        <w:ind w:left="2880" w:hanging="360"/>
      </w:pPr>
    </w:lvl>
    <w:lvl w:ilvl="4" w:tplc="A828993A" w:tentative="1">
      <w:start w:val="1"/>
      <w:numFmt w:val="lowerLetter"/>
      <w:lvlText w:val="%5."/>
      <w:lvlJc w:val="left"/>
      <w:pPr>
        <w:ind w:left="3600" w:hanging="360"/>
      </w:pPr>
    </w:lvl>
    <w:lvl w:ilvl="5" w:tplc="BD063AD8" w:tentative="1">
      <w:start w:val="1"/>
      <w:numFmt w:val="lowerRoman"/>
      <w:lvlText w:val="%6."/>
      <w:lvlJc w:val="right"/>
      <w:pPr>
        <w:ind w:left="4320" w:hanging="180"/>
      </w:pPr>
    </w:lvl>
    <w:lvl w:ilvl="6" w:tplc="CB786DC2" w:tentative="1">
      <w:start w:val="1"/>
      <w:numFmt w:val="decimal"/>
      <w:lvlText w:val="%7."/>
      <w:lvlJc w:val="left"/>
      <w:pPr>
        <w:ind w:left="5040" w:hanging="360"/>
      </w:pPr>
    </w:lvl>
    <w:lvl w:ilvl="7" w:tplc="1542C226" w:tentative="1">
      <w:start w:val="1"/>
      <w:numFmt w:val="lowerLetter"/>
      <w:lvlText w:val="%8."/>
      <w:lvlJc w:val="left"/>
      <w:pPr>
        <w:ind w:left="5760" w:hanging="360"/>
      </w:pPr>
    </w:lvl>
    <w:lvl w:ilvl="8" w:tplc="D4927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1038"/>
    <w:multiLevelType w:val="hybridMultilevel"/>
    <w:tmpl w:val="8A6A8056"/>
    <w:lvl w:ilvl="0" w:tplc="4072E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1504252" w:tentative="1">
      <w:start w:val="1"/>
      <w:numFmt w:val="lowerLetter"/>
      <w:lvlText w:val="%2."/>
      <w:lvlJc w:val="left"/>
      <w:pPr>
        <w:ind w:left="1080" w:hanging="360"/>
      </w:pPr>
    </w:lvl>
    <w:lvl w:ilvl="2" w:tplc="CFC42B5A" w:tentative="1">
      <w:start w:val="1"/>
      <w:numFmt w:val="lowerRoman"/>
      <w:lvlText w:val="%3."/>
      <w:lvlJc w:val="right"/>
      <w:pPr>
        <w:ind w:left="1800" w:hanging="180"/>
      </w:pPr>
    </w:lvl>
    <w:lvl w:ilvl="3" w:tplc="6E1EFC16" w:tentative="1">
      <w:start w:val="1"/>
      <w:numFmt w:val="decimal"/>
      <w:lvlText w:val="%4."/>
      <w:lvlJc w:val="left"/>
      <w:pPr>
        <w:ind w:left="2520" w:hanging="360"/>
      </w:pPr>
    </w:lvl>
    <w:lvl w:ilvl="4" w:tplc="A234352E" w:tentative="1">
      <w:start w:val="1"/>
      <w:numFmt w:val="lowerLetter"/>
      <w:lvlText w:val="%5."/>
      <w:lvlJc w:val="left"/>
      <w:pPr>
        <w:ind w:left="3240" w:hanging="360"/>
      </w:pPr>
    </w:lvl>
    <w:lvl w:ilvl="5" w:tplc="9872C568" w:tentative="1">
      <w:start w:val="1"/>
      <w:numFmt w:val="lowerRoman"/>
      <w:lvlText w:val="%6."/>
      <w:lvlJc w:val="right"/>
      <w:pPr>
        <w:ind w:left="3960" w:hanging="180"/>
      </w:pPr>
    </w:lvl>
    <w:lvl w:ilvl="6" w:tplc="9AB48F02" w:tentative="1">
      <w:start w:val="1"/>
      <w:numFmt w:val="decimal"/>
      <w:lvlText w:val="%7."/>
      <w:lvlJc w:val="left"/>
      <w:pPr>
        <w:ind w:left="4680" w:hanging="360"/>
      </w:pPr>
    </w:lvl>
    <w:lvl w:ilvl="7" w:tplc="D3AAC9E4" w:tentative="1">
      <w:start w:val="1"/>
      <w:numFmt w:val="lowerLetter"/>
      <w:lvlText w:val="%8."/>
      <w:lvlJc w:val="left"/>
      <w:pPr>
        <w:ind w:left="5400" w:hanging="360"/>
      </w:pPr>
    </w:lvl>
    <w:lvl w:ilvl="8" w:tplc="E9E6DF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EC3278"/>
    <w:multiLevelType w:val="hybridMultilevel"/>
    <w:tmpl w:val="9B220844"/>
    <w:lvl w:ilvl="0" w:tplc="7B1A22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634CD292" w:tentative="1">
      <w:start w:val="1"/>
      <w:numFmt w:val="lowerLetter"/>
      <w:lvlText w:val="%2."/>
      <w:lvlJc w:val="left"/>
      <w:pPr>
        <w:ind w:left="1506" w:hanging="360"/>
      </w:pPr>
    </w:lvl>
    <w:lvl w:ilvl="2" w:tplc="AC0AA7AC" w:tentative="1">
      <w:start w:val="1"/>
      <w:numFmt w:val="lowerRoman"/>
      <w:lvlText w:val="%3."/>
      <w:lvlJc w:val="right"/>
      <w:pPr>
        <w:ind w:left="2226" w:hanging="180"/>
      </w:pPr>
    </w:lvl>
    <w:lvl w:ilvl="3" w:tplc="050024BA" w:tentative="1">
      <w:start w:val="1"/>
      <w:numFmt w:val="decimal"/>
      <w:lvlText w:val="%4."/>
      <w:lvlJc w:val="left"/>
      <w:pPr>
        <w:ind w:left="2946" w:hanging="360"/>
      </w:pPr>
    </w:lvl>
    <w:lvl w:ilvl="4" w:tplc="442C9884" w:tentative="1">
      <w:start w:val="1"/>
      <w:numFmt w:val="lowerLetter"/>
      <w:lvlText w:val="%5."/>
      <w:lvlJc w:val="left"/>
      <w:pPr>
        <w:ind w:left="3666" w:hanging="360"/>
      </w:pPr>
    </w:lvl>
    <w:lvl w:ilvl="5" w:tplc="A8E4CE56" w:tentative="1">
      <w:start w:val="1"/>
      <w:numFmt w:val="lowerRoman"/>
      <w:lvlText w:val="%6."/>
      <w:lvlJc w:val="right"/>
      <w:pPr>
        <w:ind w:left="4386" w:hanging="180"/>
      </w:pPr>
    </w:lvl>
    <w:lvl w:ilvl="6" w:tplc="6FF44D90" w:tentative="1">
      <w:start w:val="1"/>
      <w:numFmt w:val="decimal"/>
      <w:lvlText w:val="%7."/>
      <w:lvlJc w:val="left"/>
      <w:pPr>
        <w:ind w:left="5106" w:hanging="360"/>
      </w:pPr>
    </w:lvl>
    <w:lvl w:ilvl="7" w:tplc="F260DB8A" w:tentative="1">
      <w:start w:val="1"/>
      <w:numFmt w:val="lowerLetter"/>
      <w:lvlText w:val="%8."/>
      <w:lvlJc w:val="left"/>
      <w:pPr>
        <w:ind w:left="5826" w:hanging="360"/>
      </w:pPr>
    </w:lvl>
    <w:lvl w:ilvl="8" w:tplc="B940515C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97D24E5"/>
    <w:multiLevelType w:val="hybridMultilevel"/>
    <w:tmpl w:val="4824F05C"/>
    <w:lvl w:ilvl="0" w:tplc="F1A885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3C4CC90" w:tentative="1">
      <w:start w:val="1"/>
      <w:numFmt w:val="lowerLetter"/>
      <w:lvlText w:val="%2."/>
      <w:lvlJc w:val="left"/>
      <w:pPr>
        <w:ind w:left="1080" w:hanging="360"/>
      </w:pPr>
    </w:lvl>
    <w:lvl w:ilvl="2" w:tplc="61EE487A" w:tentative="1">
      <w:start w:val="1"/>
      <w:numFmt w:val="lowerRoman"/>
      <w:lvlText w:val="%3."/>
      <w:lvlJc w:val="right"/>
      <w:pPr>
        <w:ind w:left="1800" w:hanging="180"/>
      </w:pPr>
    </w:lvl>
    <w:lvl w:ilvl="3" w:tplc="D92AB2BA" w:tentative="1">
      <w:start w:val="1"/>
      <w:numFmt w:val="decimal"/>
      <w:lvlText w:val="%4."/>
      <w:lvlJc w:val="left"/>
      <w:pPr>
        <w:ind w:left="2520" w:hanging="360"/>
      </w:pPr>
    </w:lvl>
    <w:lvl w:ilvl="4" w:tplc="0832E25C" w:tentative="1">
      <w:start w:val="1"/>
      <w:numFmt w:val="lowerLetter"/>
      <w:lvlText w:val="%5."/>
      <w:lvlJc w:val="left"/>
      <w:pPr>
        <w:ind w:left="3240" w:hanging="360"/>
      </w:pPr>
    </w:lvl>
    <w:lvl w:ilvl="5" w:tplc="6F8E2AA4" w:tentative="1">
      <w:start w:val="1"/>
      <w:numFmt w:val="lowerRoman"/>
      <w:lvlText w:val="%6."/>
      <w:lvlJc w:val="right"/>
      <w:pPr>
        <w:ind w:left="3960" w:hanging="180"/>
      </w:pPr>
    </w:lvl>
    <w:lvl w:ilvl="6" w:tplc="196CC2B8" w:tentative="1">
      <w:start w:val="1"/>
      <w:numFmt w:val="decimal"/>
      <w:lvlText w:val="%7."/>
      <w:lvlJc w:val="left"/>
      <w:pPr>
        <w:ind w:left="4680" w:hanging="360"/>
      </w:pPr>
    </w:lvl>
    <w:lvl w:ilvl="7" w:tplc="A942EF6E" w:tentative="1">
      <w:start w:val="1"/>
      <w:numFmt w:val="lowerLetter"/>
      <w:lvlText w:val="%8."/>
      <w:lvlJc w:val="left"/>
      <w:pPr>
        <w:ind w:left="5400" w:hanging="360"/>
      </w:pPr>
    </w:lvl>
    <w:lvl w:ilvl="8" w:tplc="FDF0916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E357E1"/>
    <w:multiLevelType w:val="hybridMultilevel"/>
    <w:tmpl w:val="5B2C21F4"/>
    <w:lvl w:ilvl="0" w:tplc="18F824EC">
      <w:start w:val="1"/>
      <w:numFmt w:val="decimal"/>
      <w:lvlText w:val="%1)"/>
      <w:lvlJc w:val="left"/>
      <w:pPr>
        <w:ind w:left="360" w:hanging="360"/>
      </w:pPr>
      <w:rPr>
        <w:rFonts w:eastAsia="Arial" w:hint="default"/>
      </w:rPr>
    </w:lvl>
    <w:lvl w:ilvl="1" w:tplc="CF6E6BD8" w:tentative="1">
      <w:start w:val="1"/>
      <w:numFmt w:val="lowerLetter"/>
      <w:lvlText w:val="%2."/>
      <w:lvlJc w:val="left"/>
      <w:pPr>
        <w:ind w:left="1440" w:hanging="360"/>
      </w:pPr>
    </w:lvl>
    <w:lvl w:ilvl="2" w:tplc="A3B01798" w:tentative="1">
      <w:start w:val="1"/>
      <w:numFmt w:val="lowerRoman"/>
      <w:lvlText w:val="%3."/>
      <w:lvlJc w:val="right"/>
      <w:pPr>
        <w:ind w:left="2160" w:hanging="180"/>
      </w:pPr>
    </w:lvl>
    <w:lvl w:ilvl="3" w:tplc="8A9CE398" w:tentative="1">
      <w:start w:val="1"/>
      <w:numFmt w:val="decimal"/>
      <w:lvlText w:val="%4."/>
      <w:lvlJc w:val="left"/>
      <w:pPr>
        <w:ind w:left="2880" w:hanging="360"/>
      </w:pPr>
    </w:lvl>
    <w:lvl w:ilvl="4" w:tplc="D77C4256" w:tentative="1">
      <w:start w:val="1"/>
      <w:numFmt w:val="lowerLetter"/>
      <w:lvlText w:val="%5."/>
      <w:lvlJc w:val="left"/>
      <w:pPr>
        <w:ind w:left="3600" w:hanging="360"/>
      </w:pPr>
    </w:lvl>
    <w:lvl w:ilvl="5" w:tplc="68329F86" w:tentative="1">
      <w:start w:val="1"/>
      <w:numFmt w:val="lowerRoman"/>
      <w:lvlText w:val="%6."/>
      <w:lvlJc w:val="right"/>
      <w:pPr>
        <w:ind w:left="4320" w:hanging="180"/>
      </w:pPr>
    </w:lvl>
    <w:lvl w:ilvl="6" w:tplc="49F80906" w:tentative="1">
      <w:start w:val="1"/>
      <w:numFmt w:val="decimal"/>
      <w:lvlText w:val="%7."/>
      <w:lvlJc w:val="left"/>
      <w:pPr>
        <w:ind w:left="5040" w:hanging="360"/>
      </w:pPr>
    </w:lvl>
    <w:lvl w:ilvl="7" w:tplc="86CA6172" w:tentative="1">
      <w:start w:val="1"/>
      <w:numFmt w:val="lowerLetter"/>
      <w:lvlText w:val="%8."/>
      <w:lvlJc w:val="left"/>
      <w:pPr>
        <w:ind w:left="5760" w:hanging="360"/>
      </w:pPr>
    </w:lvl>
    <w:lvl w:ilvl="8" w:tplc="F01CEC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A60C0"/>
    <w:multiLevelType w:val="hybridMultilevel"/>
    <w:tmpl w:val="5B2C21F4"/>
    <w:lvl w:ilvl="0" w:tplc="5424487E">
      <w:start w:val="1"/>
      <w:numFmt w:val="decimal"/>
      <w:lvlText w:val="%1)"/>
      <w:lvlJc w:val="left"/>
      <w:pPr>
        <w:ind w:left="360" w:hanging="360"/>
      </w:pPr>
      <w:rPr>
        <w:rFonts w:eastAsia="Arial" w:hint="default"/>
      </w:rPr>
    </w:lvl>
    <w:lvl w:ilvl="1" w:tplc="61EAC03C" w:tentative="1">
      <w:start w:val="1"/>
      <w:numFmt w:val="lowerLetter"/>
      <w:lvlText w:val="%2."/>
      <w:lvlJc w:val="left"/>
      <w:pPr>
        <w:ind w:left="1506" w:hanging="360"/>
      </w:pPr>
    </w:lvl>
    <w:lvl w:ilvl="2" w:tplc="7820F048" w:tentative="1">
      <w:start w:val="1"/>
      <w:numFmt w:val="lowerRoman"/>
      <w:lvlText w:val="%3."/>
      <w:lvlJc w:val="right"/>
      <w:pPr>
        <w:ind w:left="2226" w:hanging="180"/>
      </w:pPr>
    </w:lvl>
    <w:lvl w:ilvl="3" w:tplc="A8B23F42" w:tentative="1">
      <w:start w:val="1"/>
      <w:numFmt w:val="decimal"/>
      <w:lvlText w:val="%4."/>
      <w:lvlJc w:val="left"/>
      <w:pPr>
        <w:ind w:left="2946" w:hanging="360"/>
      </w:pPr>
    </w:lvl>
    <w:lvl w:ilvl="4" w:tplc="41A8212E" w:tentative="1">
      <w:start w:val="1"/>
      <w:numFmt w:val="lowerLetter"/>
      <w:lvlText w:val="%5."/>
      <w:lvlJc w:val="left"/>
      <w:pPr>
        <w:ind w:left="3666" w:hanging="360"/>
      </w:pPr>
    </w:lvl>
    <w:lvl w:ilvl="5" w:tplc="4E1632C0" w:tentative="1">
      <w:start w:val="1"/>
      <w:numFmt w:val="lowerRoman"/>
      <w:lvlText w:val="%6."/>
      <w:lvlJc w:val="right"/>
      <w:pPr>
        <w:ind w:left="4386" w:hanging="180"/>
      </w:pPr>
    </w:lvl>
    <w:lvl w:ilvl="6" w:tplc="491063BC" w:tentative="1">
      <w:start w:val="1"/>
      <w:numFmt w:val="decimal"/>
      <w:lvlText w:val="%7."/>
      <w:lvlJc w:val="left"/>
      <w:pPr>
        <w:ind w:left="5106" w:hanging="360"/>
      </w:pPr>
    </w:lvl>
    <w:lvl w:ilvl="7" w:tplc="B3707124" w:tentative="1">
      <w:start w:val="1"/>
      <w:numFmt w:val="lowerLetter"/>
      <w:lvlText w:val="%8."/>
      <w:lvlJc w:val="left"/>
      <w:pPr>
        <w:ind w:left="5826" w:hanging="360"/>
      </w:pPr>
    </w:lvl>
    <w:lvl w:ilvl="8" w:tplc="F31E4AAA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FB47158"/>
    <w:multiLevelType w:val="hybridMultilevel"/>
    <w:tmpl w:val="5844AF08"/>
    <w:lvl w:ilvl="0" w:tplc="7916E5F2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333E398C" w:tentative="1">
      <w:start w:val="1"/>
      <w:numFmt w:val="lowerLetter"/>
      <w:lvlText w:val="%2."/>
      <w:lvlJc w:val="left"/>
      <w:pPr>
        <w:ind w:left="1440" w:hanging="360"/>
      </w:pPr>
    </w:lvl>
    <w:lvl w:ilvl="2" w:tplc="40D45E4E" w:tentative="1">
      <w:start w:val="1"/>
      <w:numFmt w:val="lowerRoman"/>
      <w:lvlText w:val="%3."/>
      <w:lvlJc w:val="right"/>
      <w:pPr>
        <w:ind w:left="2160" w:hanging="180"/>
      </w:pPr>
    </w:lvl>
    <w:lvl w:ilvl="3" w:tplc="2AB84838" w:tentative="1">
      <w:start w:val="1"/>
      <w:numFmt w:val="decimal"/>
      <w:lvlText w:val="%4."/>
      <w:lvlJc w:val="left"/>
      <w:pPr>
        <w:ind w:left="2880" w:hanging="360"/>
      </w:pPr>
    </w:lvl>
    <w:lvl w:ilvl="4" w:tplc="F46EA352" w:tentative="1">
      <w:start w:val="1"/>
      <w:numFmt w:val="lowerLetter"/>
      <w:lvlText w:val="%5."/>
      <w:lvlJc w:val="left"/>
      <w:pPr>
        <w:ind w:left="3600" w:hanging="360"/>
      </w:pPr>
    </w:lvl>
    <w:lvl w:ilvl="5" w:tplc="09E2896A" w:tentative="1">
      <w:start w:val="1"/>
      <w:numFmt w:val="lowerRoman"/>
      <w:lvlText w:val="%6."/>
      <w:lvlJc w:val="right"/>
      <w:pPr>
        <w:ind w:left="4320" w:hanging="180"/>
      </w:pPr>
    </w:lvl>
    <w:lvl w:ilvl="6" w:tplc="2CA08018" w:tentative="1">
      <w:start w:val="1"/>
      <w:numFmt w:val="decimal"/>
      <w:lvlText w:val="%7."/>
      <w:lvlJc w:val="left"/>
      <w:pPr>
        <w:ind w:left="5040" w:hanging="360"/>
      </w:pPr>
    </w:lvl>
    <w:lvl w:ilvl="7" w:tplc="75E8DF04" w:tentative="1">
      <w:start w:val="1"/>
      <w:numFmt w:val="lowerLetter"/>
      <w:lvlText w:val="%8."/>
      <w:lvlJc w:val="left"/>
      <w:pPr>
        <w:ind w:left="5760" w:hanging="360"/>
      </w:pPr>
    </w:lvl>
    <w:lvl w:ilvl="8" w:tplc="43183F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730443"/>
    <w:multiLevelType w:val="hybridMultilevel"/>
    <w:tmpl w:val="81EEEEF4"/>
    <w:lvl w:ilvl="0" w:tplc="09B817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1CEB244" w:tentative="1">
      <w:start w:val="1"/>
      <w:numFmt w:val="lowerLetter"/>
      <w:lvlText w:val="%2."/>
      <w:lvlJc w:val="left"/>
      <w:pPr>
        <w:ind w:left="1440" w:hanging="360"/>
      </w:pPr>
    </w:lvl>
    <w:lvl w:ilvl="2" w:tplc="840E93B8" w:tentative="1">
      <w:start w:val="1"/>
      <w:numFmt w:val="lowerRoman"/>
      <w:lvlText w:val="%3."/>
      <w:lvlJc w:val="right"/>
      <w:pPr>
        <w:ind w:left="2160" w:hanging="180"/>
      </w:pPr>
    </w:lvl>
    <w:lvl w:ilvl="3" w:tplc="79D4347A" w:tentative="1">
      <w:start w:val="1"/>
      <w:numFmt w:val="decimal"/>
      <w:lvlText w:val="%4."/>
      <w:lvlJc w:val="left"/>
      <w:pPr>
        <w:ind w:left="2880" w:hanging="360"/>
      </w:pPr>
    </w:lvl>
    <w:lvl w:ilvl="4" w:tplc="85E4E068" w:tentative="1">
      <w:start w:val="1"/>
      <w:numFmt w:val="lowerLetter"/>
      <w:lvlText w:val="%5."/>
      <w:lvlJc w:val="left"/>
      <w:pPr>
        <w:ind w:left="3600" w:hanging="360"/>
      </w:pPr>
    </w:lvl>
    <w:lvl w:ilvl="5" w:tplc="991673EC" w:tentative="1">
      <w:start w:val="1"/>
      <w:numFmt w:val="lowerRoman"/>
      <w:lvlText w:val="%6."/>
      <w:lvlJc w:val="right"/>
      <w:pPr>
        <w:ind w:left="4320" w:hanging="180"/>
      </w:pPr>
    </w:lvl>
    <w:lvl w:ilvl="6" w:tplc="B5F27762" w:tentative="1">
      <w:start w:val="1"/>
      <w:numFmt w:val="decimal"/>
      <w:lvlText w:val="%7."/>
      <w:lvlJc w:val="left"/>
      <w:pPr>
        <w:ind w:left="5040" w:hanging="360"/>
      </w:pPr>
    </w:lvl>
    <w:lvl w:ilvl="7" w:tplc="5FCC7F32" w:tentative="1">
      <w:start w:val="1"/>
      <w:numFmt w:val="lowerLetter"/>
      <w:lvlText w:val="%8."/>
      <w:lvlJc w:val="left"/>
      <w:pPr>
        <w:ind w:left="5760" w:hanging="360"/>
      </w:pPr>
    </w:lvl>
    <w:lvl w:ilvl="8" w:tplc="31CE1F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66EB9"/>
    <w:multiLevelType w:val="hybridMultilevel"/>
    <w:tmpl w:val="72744B9E"/>
    <w:lvl w:ilvl="0" w:tplc="3A786AB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74C07260" w:tentative="1">
      <w:start w:val="1"/>
      <w:numFmt w:val="lowerLetter"/>
      <w:lvlText w:val="%2."/>
      <w:lvlJc w:val="left"/>
      <w:pPr>
        <w:ind w:left="2214" w:hanging="360"/>
      </w:pPr>
    </w:lvl>
    <w:lvl w:ilvl="2" w:tplc="690A314C" w:tentative="1">
      <w:start w:val="1"/>
      <w:numFmt w:val="lowerRoman"/>
      <w:lvlText w:val="%3."/>
      <w:lvlJc w:val="right"/>
      <w:pPr>
        <w:ind w:left="2934" w:hanging="180"/>
      </w:pPr>
    </w:lvl>
    <w:lvl w:ilvl="3" w:tplc="8474E5A8" w:tentative="1">
      <w:start w:val="1"/>
      <w:numFmt w:val="decimal"/>
      <w:lvlText w:val="%4."/>
      <w:lvlJc w:val="left"/>
      <w:pPr>
        <w:ind w:left="3654" w:hanging="360"/>
      </w:pPr>
    </w:lvl>
    <w:lvl w:ilvl="4" w:tplc="0FD01320" w:tentative="1">
      <w:start w:val="1"/>
      <w:numFmt w:val="lowerLetter"/>
      <w:lvlText w:val="%5."/>
      <w:lvlJc w:val="left"/>
      <w:pPr>
        <w:ind w:left="4374" w:hanging="360"/>
      </w:pPr>
    </w:lvl>
    <w:lvl w:ilvl="5" w:tplc="16DEB1B2" w:tentative="1">
      <w:start w:val="1"/>
      <w:numFmt w:val="lowerRoman"/>
      <w:lvlText w:val="%6."/>
      <w:lvlJc w:val="right"/>
      <w:pPr>
        <w:ind w:left="5094" w:hanging="180"/>
      </w:pPr>
    </w:lvl>
    <w:lvl w:ilvl="6" w:tplc="67A6C0C2" w:tentative="1">
      <w:start w:val="1"/>
      <w:numFmt w:val="decimal"/>
      <w:lvlText w:val="%7."/>
      <w:lvlJc w:val="left"/>
      <w:pPr>
        <w:ind w:left="5814" w:hanging="360"/>
      </w:pPr>
    </w:lvl>
    <w:lvl w:ilvl="7" w:tplc="56B00E52" w:tentative="1">
      <w:start w:val="1"/>
      <w:numFmt w:val="lowerLetter"/>
      <w:lvlText w:val="%8."/>
      <w:lvlJc w:val="left"/>
      <w:pPr>
        <w:ind w:left="6534" w:hanging="360"/>
      </w:pPr>
    </w:lvl>
    <w:lvl w:ilvl="8" w:tplc="B6883830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97538B5"/>
    <w:multiLevelType w:val="hybridMultilevel"/>
    <w:tmpl w:val="75C6CF74"/>
    <w:lvl w:ilvl="0" w:tplc="457AB5CE">
      <w:start w:val="1"/>
      <w:numFmt w:val="decimal"/>
      <w:lvlText w:val="%1)"/>
      <w:lvlJc w:val="left"/>
      <w:pPr>
        <w:ind w:left="1440" w:hanging="360"/>
      </w:pPr>
    </w:lvl>
    <w:lvl w:ilvl="1" w:tplc="3EC446A0" w:tentative="1">
      <w:start w:val="1"/>
      <w:numFmt w:val="lowerLetter"/>
      <w:lvlText w:val="%2."/>
      <w:lvlJc w:val="left"/>
      <w:pPr>
        <w:ind w:left="2160" w:hanging="360"/>
      </w:pPr>
    </w:lvl>
    <w:lvl w:ilvl="2" w:tplc="C34A7178" w:tentative="1">
      <w:start w:val="1"/>
      <w:numFmt w:val="lowerRoman"/>
      <w:lvlText w:val="%3."/>
      <w:lvlJc w:val="right"/>
      <w:pPr>
        <w:ind w:left="2880" w:hanging="180"/>
      </w:pPr>
    </w:lvl>
    <w:lvl w:ilvl="3" w:tplc="7814F5AC" w:tentative="1">
      <w:start w:val="1"/>
      <w:numFmt w:val="decimal"/>
      <w:lvlText w:val="%4."/>
      <w:lvlJc w:val="left"/>
      <w:pPr>
        <w:ind w:left="3600" w:hanging="360"/>
      </w:pPr>
    </w:lvl>
    <w:lvl w:ilvl="4" w:tplc="4BE04524" w:tentative="1">
      <w:start w:val="1"/>
      <w:numFmt w:val="lowerLetter"/>
      <w:lvlText w:val="%5."/>
      <w:lvlJc w:val="left"/>
      <w:pPr>
        <w:ind w:left="4320" w:hanging="360"/>
      </w:pPr>
    </w:lvl>
    <w:lvl w:ilvl="5" w:tplc="D2DE3A70" w:tentative="1">
      <w:start w:val="1"/>
      <w:numFmt w:val="lowerRoman"/>
      <w:lvlText w:val="%6."/>
      <w:lvlJc w:val="right"/>
      <w:pPr>
        <w:ind w:left="5040" w:hanging="180"/>
      </w:pPr>
    </w:lvl>
    <w:lvl w:ilvl="6" w:tplc="3432F23C" w:tentative="1">
      <w:start w:val="1"/>
      <w:numFmt w:val="decimal"/>
      <w:lvlText w:val="%7."/>
      <w:lvlJc w:val="left"/>
      <w:pPr>
        <w:ind w:left="5760" w:hanging="360"/>
      </w:pPr>
    </w:lvl>
    <w:lvl w:ilvl="7" w:tplc="A462EEB8" w:tentative="1">
      <w:start w:val="1"/>
      <w:numFmt w:val="lowerLetter"/>
      <w:lvlText w:val="%8."/>
      <w:lvlJc w:val="left"/>
      <w:pPr>
        <w:ind w:left="6480" w:hanging="360"/>
      </w:pPr>
    </w:lvl>
    <w:lvl w:ilvl="8" w:tplc="CAC46B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C7D7FD8"/>
    <w:multiLevelType w:val="hybridMultilevel"/>
    <w:tmpl w:val="85B85AF6"/>
    <w:lvl w:ilvl="0" w:tplc="6040FD66">
      <w:start w:val="1"/>
      <w:numFmt w:val="decimal"/>
      <w:lvlText w:val="%1."/>
      <w:lvlJc w:val="left"/>
      <w:pPr>
        <w:ind w:left="1146" w:hanging="360"/>
      </w:pPr>
    </w:lvl>
    <w:lvl w:ilvl="1" w:tplc="DB40BA60" w:tentative="1">
      <w:start w:val="1"/>
      <w:numFmt w:val="lowerLetter"/>
      <w:lvlText w:val="%2."/>
      <w:lvlJc w:val="left"/>
      <w:pPr>
        <w:ind w:left="1866" w:hanging="360"/>
      </w:pPr>
    </w:lvl>
    <w:lvl w:ilvl="2" w:tplc="9ECA3A08" w:tentative="1">
      <w:start w:val="1"/>
      <w:numFmt w:val="lowerRoman"/>
      <w:lvlText w:val="%3."/>
      <w:lvlJc w:val="right"/>
      <w:pPr>
        <w:ind w:left="2586" w:hanging="180"/>
      </w:pPr>
    </w:lvl>
    <w:lvl w:ilvl="3" w:tplc="9EC8E1A2" w:tentative="1">
      <w:start w:val="1"/>
      <w:numFmt w:val="decimal"/>
      <w:lvlText w:val="%4."/>
      <w:lvlJc w:val="left"/>
      <w:pPr>
        <w:ind w:left="3306" w:hanging="360"/>
      </w:pPr>
    </w:lvl>
    <w:lvl w:ilvl="4" w:tplc="9DC04DA6" w:tentative="1">
      <w:start w:val="1"/>
      <w:numFmt w:val="lowerLetter"/>
      <w:lvlText w:val="%5."/>
      <w:lvlJc w:val="left"/>
      <w:pPr>
        <w:ind w:left="4026" w:hanging="360"/>
      </w:pPr>
    </w:lvl>
    <w:lvl w:ilvl="5" w:tplc="3E4EA4B4" w:tentative="1">
      <w:start w:val="1"/>
      <w:numFmt w:val="lowerRoman"/>
      <w:lvlText w:val="%6."/>
      <w:lvlJc w:val="right"/>
      <w:pPr>
        <w:ind w:left="4746" w:hanging="180"/>
      </w:pPr>
    </w:lvl>
    <w:lvl w:ilvl="6" w:tplc="0292EA1C" w:tentative="1">
      <w:start w:val="1"/>
      <w:numFmt w:val="decimal"/>
      <w:lvlText w:val="%7."/>
      <w:lvlJc w:val="left"/>
      <w:pPr>
        <w:ind w:left="5466" w:hanging="360"/>
      </w:pPr>
    </w:lvl>
    <w:lvl w:ilvl="7" w:tplc="EFBE0E76" w:tentative="1">
      <w:start w:val="1"/>
      <w:numFmt w:val="lowerLetter"/>
      <w:lvlText w:val="%8."/>
      <w:lvlJc w:val="left"/>
      <w:pPr>
        <w:ind w:left="6186" w:hanging="360"/>
      </w:pPr>
    </w:lvl>
    <w:lvl w:ilvl="8" w:tplc="325C418E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0501EC7"/>
    <w:multiLevelType w:val="hybridMultilevel"/>
    <w:tmpl w:val="D03C12A6"/>
    <w:lvl w:ilvl="0" w:tplc="1FC4ECA8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68DE9800" w:tentative="1">
      <w:start w:val="1"/>
      <w:numFmt w:val="lowerLetter"/>
      <w:lvlText w:val="%2."/>
      <w:lvlJc w:val="left"/>
      <w:pPr>
        <w:ind w:left="1440" w:hanging="360"/>
      </w:pPr>
    </w:lvl>
    <w:lvl w:ilvl="2" w:tplc="CE1CA912" w:tentative="1">
      <w:start w:val="1"/>
      <w:numFmt w:val="lowerRoman"/>
      <w:lvlText w:val="%3."/>
      <w:lvlJc w:val="right"/>
      <w:pPr>
        <w:ind w:left="2160" w:hanging="180"/>
      </w:pPr>
    </w:lvl>
    <w:lvl w:ilvl="3" w:tplc="A06843B8" w:tentative="1">
      <w:start w:val="1"/>
      <w:numFmt w:val="decimal"/>
      <w:lvlText w:val="%4."/>
      <w:lvlJc w:val="left"/>
      <w:pPr>
        <w:ind w:left="2880" w:hanging="360"/>
      </w:pPr>
    </w:lvl>
    <w:lvl w:ilvl="4" w:tplc="5EA8EFAC" w:tentative="1">
      <w:start w:val="1"/>
      <w:numFmt w:val="lowerLetter"/>
      <w:lvlText w:val="%5."/>
      <w:lvlJc w:val="left"/>
      <w:pPr>
        <w:ind w:left="3600" w:hanging="360"/>
      </w:pPr>
    </w:lvl>
    <w:lvl w:ilvl="5" w:tplc="5ECAEA94" w:tentative="1">
      <w:start w:val="1"/>
      <w:numFmt w:val="lowerRoman"/>
      <w:lvlText w:val="%6."/>
      <w:lvlJc w:val="right"/>
      <w:pPr>
        <w:ind w:left="4320" w:hanging="180"/>
      </w:pPr>
    </w:lvl>
    <w:lvl w:ilvl="6" w:tplc="CD62A198" w:tentative="1">
      <w:start w:val="1"/>
      <w:numFmt w:val="decimal"/>
      <w:lvlText w:val="%7."/>
      <w:lvlJc w:val="left"/>
      <w:pPr>
        <w:ind w:left="5040" w:hanging="360"/>
      </w:pPr>
    </w:lvl>
    <w:lvl w:ilvl="7" w:tplc="DDB8575C" w:tentative="1">
      <w:start w:val="1"/>
      <w:numFmt w:val="lowerLetter"/>
      <w:lvlText w:val="%8."/>
      <w:lvlJc w:val="left"/>
      <w:pPr>
        <w:ind w:left="5760" w:hanging="360"/>
      </w:pPr>
    </w:lvl>
    <w:lvl w:ilvl="8" w:tplc="012AE4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6E4B1F"/>
    <w:multiLevelType w:val="hybridMultilevel"/>
    <w:tmpl w:val="6AFEE870"/>
    <w:lvl w:ilvl="0" w:tplc="7D98C2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210C6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E24E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227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291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EE69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5AAC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8EB9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ECC1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00AFF"/>
    <w:multiLevelType w:val="hybridMultilevel"/>
    <w:tmpl w:val="F8B8529E"/>
    <w:lvl w:ilvl="0" w:tplc="1C125D8C">
      <w:start w:val="1"/>
      <w:numFmt w:val="decimal"/>
      <w:lvlText w:val="%1)"/>
      <w:lvlJc w:val="left"/>
      <w:pPr>
        <w:ind w:left="1637" w:hanging="360"/>
      </w:pPr>
      <w:rPr>
        <w:rFonts w:hint="default"/>
        <w:b w:val="0"/>
      </w:rPr>
    </w:lvl>
    <w:lvl w:ilvl="1" w:tplc="45FAFA7C" w:tentative="1">
      <w:start w:val="1"/>
      <w:numFmt w:val="lowerLetter"/>
      <w:lvlText w:val="%2."/>
      <w:lvlJc w:val="left"/>
      <w:pPr>
        <w:ind w:left="2717" w:hanging="360"/>
      </w:pPr>
    </w:lvl>
    <w:lvl w:ilvl="2" w:tplc="021C2630" w:tentative="1">
      <w:start w:val="1"/>
      <w:numFmt w:val="lowerRoman"/>
      <w:lvlText w:val="%3."/>
      <w:lvlJc w:val="right"/>
      <w:pPr>
        <w:ind w:left="3437" w:hanging="180"/>
      </w:pPr>
    </w:lvl>
    <w:lvl w:ilvl="3" w:tplc="47C4983C" w:tentative="1">
      <w:start w:val="1"/>
      <w:numFmt w:val="decimal"/>
      <w:lvlText w:val="%4."/>
      <w:lvlJc w:val="left"/>
      <w:pPr>
        <w:ind w:left="4157" w:hanging="360"/>
      </w:pPr>
    </w:lvl>
    <w:lvl w:ilvl="4" w:tplc="E114368E" w:tentative="1">
      <w:start w:val="1"/>
      <w:numFmt w:val="lowerLetter"/>
      <w:lvlText w:val="%5."/>
      <w:lvlJc w:val="left"/>
      <w:pPr>
        <w:ind w:left="4877" w:hanging="360"/>
      </w:pPr>
    </w:lvl>
    <w:lvl w:ilvl="5" w:tplc="46D81816" w:tentative="1">
      <w:start w:val="1"/>
      <w:numFmt w:val="lowerRoman"/>
      <w:lvlText w:val="%6."/>
      <w:lvlJc w:val="right"/>
      <w:pPr>
        <w:ind w:left="5597" w:hanging="180"/>
      </w:pPr>
    </w:lvl>
    <w:lvl w:ilvl="6" w:tplc="72267ED6" w:tentative="1">
      <w:start w:val="1"/>
      <w:numFmt w:val="decimal"/>
      <w:lvlText w:val="%7."/>
      <w:lvlJc w:val="left"/>
      <w:pPr>
        <w:ind w:left="6317" w:hanging="360"/>
      </w:pPr>
    </w:lvl>
    <w:lvl w:ilvl="7" w:tplc="74507C44" w:tentative="1">
      <w:start w:val="1"/>
      <w:numFmt w:val="lowerLetter"/>
      <w:lvlText w:val="%8."/>
      <w:lvlJc w:val="left"/>
      <w:pPr>
        <w:ind w:left="7037" w:hanging="360"/>
      </w:pPr>
    </w:lvl>
    <w:lvl w:ilvl="8" w:tplc="C9008B6C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22" w15:restartNumberingAfterBreak="0">
    <w:nsid w:val="794774A0"/>
    <w:multiLevelType w:val="hybridMultilevel"/>
    <w:tmpl w:val="44FC063C"/>
    <w:lvl w:ilvl="0" w:tplc="DF265458">
      <w:start w:val="2"/>
      <w:numFmt w:val="decimal"/>
      <w:lvlText w:val="%1."/>
      <w:lvlJc w:val="left"/>
      <w:pPr>
        <w:ind w:left="502" w:hanging="360"/>
      </w:pPr>
      <w:rPr>
        <w:rFonts w:eastAsia="Arial" w:hint="default"/>
      </w:rPr>
    </w:lvl>
    <w:lvl w:ilvl="1" w:tplc="1CFC50A2" w:tentative="1">
      <w:start w:val="1"/>
      <w:numFmt w:val="lowerLetter"/>
      <w:lvlText w:val="%2."/>
      <w:lvlJc w:val="left"/>
      <w:pPr>
        <w:ind w:left="1440" w:hanging="360"/>
      </w:pPr>
    </w:lvl>
    <w:lvl w:ilvl="2" w:tplc="A69AF6C0" w:tentative="1">
      <w:start w:val="1"/>
      <w:numFmt w:val="lowerRoman"/>
      <w:lvlText w:val="%3."/>
      <w:lvlJc w:val="right"/>
      <w:pPr>
        <w:ind w:left="2160" w:hanging="180"/>
      </w:pPr>
    </w:lvl>
    <w:lvl w:ilvl="3" w:tplc="E326C914" w:tentative="1">
      <w:start w:val="1"/>
      <w:numFmt w:val="decimal"/>
      <w:lvlText w:val="%4."/>
      <w:lvlJc w:val="left"/>
      <w:pPr>
        <w:ind w:left="2880" w:hanging="360"/>
      </w:pPr>
    </w:lvl>
    <w:lvl w:ilvl="4" w:tplc="8D72F51E" w:tentative="1">
      <w:start w:val="1"/>
      <w:numFmt w:val="lowerLetter"/>
      <w:lvlText w:val="%5."/>
      <w:lvlJc w:val="left"/>
      <w:pPr>
        <w:ind w:left="3600" w:hanging="360"/>
      </w:pPr>
    </w:lvl>
    <w:lvl w:ilvl="5" w:tplc="1D3AA1AA" w:tentative="1">
      <w:start w:val="1"/>
      <w:numFmt w:val="lowerRoman"/>
      <w:lvlText w:val="%6."/>
      <w:lvlJc w:val="right"/>
      <w:pPr>
        <w:ind w:left="4320" w:hanging="180"/>
      </w:pPr>
    </w:lvl>
    <w:lvl w:ilvl="6" w:tplc="86E467B4" w:tentative="1">
      <w:start w:val="1"/>
      <w:numFmt w:val="decimal"/>
      <w:lvlText w:val="%7."/>
      <w:lvlJc w:val="left"/>
      <w:pPr>
        <w:ind w:left="5040" w:hanging="360"/>
      </w:pPr>
    </w:lvl>
    <w:lvl w:ilvl="7" w:tplc="CA1C41B4" w:tentative="1">
      <w:start w:val="1"/>
      <w:numFmt w:val="lowerLetter"/>
      <w:lvlText w:val="%8."/>
      <w:lvlJc w:val="left"/>
      <w:pPr>
        <w:ind w:left="5760" w:hanging="360"/>
      </w:pPr>
    </w:lvl>
    <w:lvl w:ilvl="8" w:tplc="21A05F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90A12"/>
    <w:multiLevelType w:val="hybridMultilevel"/>
    <w:tmpl w:val="E01AE2E0"/>
    <w:lvl w:ilvl="0" w:tplc="188889BA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1302A1B4" w:tentative="1">
      <w:start w:val="1"/>
      <w:numFmt w:val="lowerLetter"/>
      <w:lvlText w:val="%2."/>
      <w:lvlJc w:val="left"/>
      <w:pPr>
        <w:ind w:left="1506" w:hanging="360"/>
      </w:pPr>
    </w:lvl>
    <w:lvl w:ilvl="2" w:tplc="126C029E" w:tentative="1">
      <w:start w:val="1"/>
      <w:numFmt w:val="lowerRoman"/>
      <w:lvlText w:val="%3."/>
      <w:lvlJc w:val="right"/>
      <w:pPr>
        <w:ind w:left="2226" w:hanging="180"/>
      </w:pPr>
    </w:lvl>
    <w:lvl w:ilvl="3" w:tplc="E9B092AE" w:tentative="1">
      <w:start w:val="1"/>
      <w:numFmt w:val="decimal"/>
      <w:lvlText w:val="%4."/>
      <w:lvlJc w:val="left"/>
      <w:pPr>
        <w:ind w:left="2946" w:hanging="360"/>
      </w:pPr>
    </w:lvl>
    <w:lvl w:ilvl="4" w:tplc="BBA4F990" w:tentative="1">
      <w:start w:val="1"/>
      <w:numFmt w:val="lowerLetter"/>
      <w:lvlText w:val="%5."/>
      <w:lvlJc w:val="left"/>
      <w:pPr>
        <w:ind w:left="3666" w:hanging="360"/>
      </w:pPr>
    </w:lvl>
    <w:lvl w:ilvl="5" w:tplc="9C607EEE" w:tentative="1">
      <w:start w:val="1"/>
      <w:numFmt w:val="lowerRoman"/>
      <w:lvlText w:val="%6."/>
      <w:lvlJc w:val="right"/>
      <w:pPr>
        <w:ind w:left="4386" w:hanging="180"/>
      </w:pPr>
    </w:lvl>
    <w:lvl w:ilvl="6" w:tplc="151E9E4E" w:tentative="1">
      <w:start w:val="1"/>
      <w:numFmt w:val="decimal"/>
      <w:lvlText w:val="%7."/>
      <w:lvlJc w:val="left"/>
      <w:pPr>
        <w:ind w:left="5106" w:hanging="360"/>
      </w:pPr>
    </w:lvl>
    <w:lvl w:ilvl="7" w:tplc="B0485276" w:tentative="1">
      <w:start w:val="1"/>
      <w:numFmt w:val="lowerLetter"/>
      <w:lvlText w:val="%8."/>
      <w:lvlJc w:val="left"/>
      <w:pPr>
        <w:ind w:left="5826" w:hanging="360"/>
      </w:pPr>
    </w:lvl>
    <w:lvl w:ilvl="8" w:tplc="ECFE5EEC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26585612">
    <w:abstractNumId w:val="1"/>
  </w:num>
  <w:num w:numId="2" w16cid:durableId="2012755358">
    <w:abstractNumId w:val="21"/>
  </w:num>
  <w:num w:numId="3" w16cid:durableId="784421257">
    <w:abstractNumId w:val="12"/>
  </w:num>
  <w:num w:numId="4" w16cid:durableId="1767724163">
    <w:abstractNumId w:val="8"/>
  </w:num>
  <w:num w:numId="5" w16cid:durableId="1884323792">
    <w:abstractNumId w:val="13"/>
  </w:num>
  <w:num w:numId="6" w16cid:durableId="44835749">
    <w:abstractNumId w:val="17"/>
  </w:num>
  <w:num w:numId="7" w16cid:durableId="1796169492">
    <w:abstractNumId w:val="7"/>
  </w:num>
  <w:num w:numId="8" w16cid:durableId="1424036518">
    <w:abstractNumId w:val="3"/>
  </w:num>
  <w:num w:numId="9" w16cid:durableId="1379931564">
    <w:abstractNumId w:val="20"/>
  </w:num>
  <w:num w:numId="10" w16cid:durableId="261884237">
    <w:abstractNumId w:val="22"/>
  </w:num>
  <w:num w:numId="11" w16cid:durableId="1236433279">
    <w:abstractNumId w:val="15"/>
  </w:num>
  <w:num w:numId="12" w16cid:durableId="1668901594">
    <w:abstractNumId w:val="2"/>
  </w:num>
  <w:num w:numId="13" w16cid:durableId="197205142">
    <w:abstractNumId w:val="4"/>
  </w:num>
  <w:num w:numId="14" w16cid:durableId="2043556237">
    <w:abstractNumId w:val="6"/>
  </w:num>
  <w:num w:numId="15" w16cid:durableId="1976597809">
    <w:abstractNumId w:val="16"/>
  </w:num>
  <w:num w:numId="16" w16cid:durableId="2044594083">
    <w:abstractNumId w:val="23"/>
  </w:num>
  <w:num w:numId="17" w16cid:durableId="620305163">
    <w:abstractNumId w:val="19"/>
  </w:num>
  <w:num w:numId="18" w16cid:durableId="416828825">
    <w:abstractNumId w:val="5"/>
  </w:num>
  <w:num w:numId="19" w16cid:durableId="1138256970">
    <w:abstractNumId w:val="10"/>
  </w:num>
  <w:num w:numId="20" w16cid:durableId="1987124072">
    <w:abstractNumId w:val="14"/>
  </w:num>
  <w:num w:numId="21" w16cid:durableId="937568223">
    <w:abstractNumId w:val="9"/>
  </w:num>
  <w:num w:numId="22" w16cid:durableId="1295871095">
    <w:abstractNumId w:val="0"/>
  </w:num>
  <w:num w:numId="23" w16cid:durableId="532815740">
    <w:abstractNumId w:val="11"/>
  </w:num>
  <w:num w:numId="24" w16cid:durableId="2930293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cf5be86f-17db-f011-8711-00155d64cc2f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B67061"/>
    <w:rsid w:val="002E5939"/>
    <w:rsid w:val="00413629"/>
    <w:rsid w:val="004529AB"/>
    <w:rsid w:val="00545F77"/>
    <w:rsid w:val="005B6458"/>
    <w:rsid w:val="006C69DD"/>
    <w:rsid w:val="008B2143"/>
    <w:rsid w:val="00B67061"/>
    <w:rsid w:val="00E64C78"/>
    <w:rsid w:val="00F02D40"/>
    <w:rsid w:val="00F8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22701"/>
  <w15:docId w15:val="{0244FFB0-17B7-41F4-9585-A06C105C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5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E223A9" w:rsidRDefault="0000000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2A0B"/>
    <w:rsid w:val="00110945"/>
    <w:rsid w:val="006C69DD"/>
    <w:rsid w:val="008B2143"/>
    <w:rsid w:val="00DC2A0B"/>
    <w:rsid w:val="00E223A9"/>
    <w:rsid w:val="00F74FFA"/>
    <w:rsid w:val="00F8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2708</Words>
  <Characters>16253</Characters>
  <Application>Microsoft Office Word</Application>
  <DocSecurity>0</DocSecurity>
  <Lines>135</Lines>
  <Paragraphs>37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§ 6. Zrealizowane przez organ administracji publicznej w roku ogłoszenia otwarte</vt:lpstr>
      <vt:lpstr/>
    </vt:vector>
  </TitlesOfParts>
  <Company/>
  <LinksUpToDate>false</LinksUpToDate>
  <CharactersWithSpaces>18924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Papierowska</dc:creator>
  <cp:lastModifiedBy>Barbara Papierowska</cp:lastModifiedBy>
  <cp:revision>2</cp:revision>
  <cp:lastPrinted>2025-12-16T14:03:00Z</cp:lastPrinted>
  <dcterms:created xsi:type="dcterms:W3CDTF">2025-12-17T12:29:00Z</dcterms:created>
  <dcterms:modified xsi:type="dcterms:W3CDTF">2025-12-17T12:29:00Z</dcterms:modified>
</cp:coreProperties>
</file>