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2175DE">
        <w:rPr>
          <w:rFonts w:ascii="Arial" w:eastAsia="Times New Roman" w:hAnsi="Arial" w:cs="Arial"/>
          <w:bCs/>
          <w:sz w:val="20"/>
          <w:szCs w:val="20"/>
          <w:lang w:eastAsia="pl-PL"/>
        </w:rPr>
        <w:t>.42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składane na podstawie art. 25a ust.</w:t>
      </w:r>
      <w:bookmarkStart w:id="0" w:name="_GoBack"/>
      <w:bookmarkEnd w:id="0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175DE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2175DE" w:rsidRPr="002175DE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Pełnienie nadzoru inwestorskiego nad realizacją robót budowlanych w ramach zadania pn.: Budowa linii oświetlenia ulicznego w ulicy Wrzosowej w Czersku</w:t>
      </w:r>
      <w:r w:rsidRPr="002175DE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CC2" w:rsidRDefault="00F20CC2">
      <w:r>
        <w:separator/>
      </w:r>
    </w:p>
  </w:endnote>
  <w:endnote w:type="continuationSeparator" w:id="0">
    <w:p w:rsidR="00F20CC2" w:rsidRDefault="00F2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CC2" w:rsidRDefault="00F20CC2">
      <w:r>
        <w:separator/>
      </w:r>
    </w:p>
  </w:footnote>
  <w:footnote w:type="continuationSeparator" w:id="0">
    <w:p w:rsidR="00F20CC2" w:rsidRDefault="00F2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175DE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0CC2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41AE2-A592-475C-BA9D-2802F83B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2019-09-10T08:47:00Z</cp:lastPrinted>
  <dcterms:created xsi:type="dcterms:W3CDTF">2013-01-22T10:46:00Z</dcterms:created>
  <dcterms:modified xsi:type="dcterms:W3CDTF">2020-10-23T05:41:00Z</dcterms:modified>
</cp:coreProperties>
</file>