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DB07D6">
        <w:rPr>
          <w:rFonts w:ascii="Arial" w:hAnsi="Arial" w:cs="Arial"/>
          <w:bCs/>
          <w:sz w:val="20"/>
          <w:szCs w:val="20"/>
        </w:rPr>
        <w:t>33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Default="00485556" w:rsidP="001073E5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DB07D6" w:rsidRPr="00DB07D6">
        <w:rPr>
          <w:rFonts w:ascii="Arial" w:hAnsi="Arial" w:cs="Arial"/>
          <w:b/>
          <w:bCs/>
          <w:sz w:val="20"/>
          <w:szCs w:val="20"/>
        </w:rPr>
        <w:t>Modernizacja dróg gminnych - etap II</w:t>
      </w:r>
      <w:bookmarkEnd w:id="0"/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1073E5" w:rsidRDefault="001073E5" w:rsidP="001073E5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1073E5">
        <w:rPr>
          <w:rFonts w:ascii="Arial" w:eastAsiaTheme="minorHAnsi" w:hAnsi="Arial" w:cs="Arial"/>
          <w:sz w:val="20"/>
          <w:szCs w:val="20"/>
        </w:rPr>
        <w:t xml:space="preserve">dstawie </w:t>
      </w:r>
      <w:r w:rsidR="001073E5"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217" w:rsidRDefault="00C01217">
      <w:r>
        <w:separator/>
      </w:r>
    </w:p>
  </w:endnote>
  <w:endnote w:type="continuationSeparator" w:id="0">
    <w:p w:rsidR="00C01217" w:rsidRDefault="00C0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217" w:rsidRDefault="00C01217">
      <w:r>
        <w:separator/>
      </w:r>
    </w:p>
  </w:footnote>
  <w:footnote w:type="continuationSeparator" w:id="0">
    <w:p w:rsidR="00C01217" w:rsidRDefault="00C01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073E5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01217"/>
    <w:rsid w:val="00C14BCC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5775B"/>
    <w:rsid w:val="00D66D76"/>
    <w:rsid w:val="00D74F5B"/>
    <w:rsid w:val="00D90130"/>
    <w:rsid w:val="00D92EE1"/>
    <w:rsid w:val="00DB07D6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2020-01-10T10:54:00Z</cp:lastPrinted>
  <dcterms:created xsi:type="dcterms:W3CDTF">2013-01-22T10:46:00Z</dcterms:created>
  <dcterms:modified xsi:type="dcterms:W3CDTF">2020-08-17T10:32:00Z</dcterms:modified>
</cp:coreProperties>
</file>