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E26721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WZ.271.16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bookmarkStart w:id="0" w:name="_GoBack"/>
      <w:r w:rsidR="00E26721" w:rsidRPr="00E26721">
        <w:rPr>
          <w:rFonts w:ascii="Arial" w:eastAsia="Times New Roman" w:hAnsi="Arial" w:cs="Arial"/>
          <w:b/>
          <w:sz w:val="21"/>
          <w:szCs w:val="21"/>
          <w:lang w:eastAsia="pl-PL"/>
        </w:rPr>
        <w:t>Pełnienie nadzoru inwestorskiego nad realizacją robót budowlanych w ramach zadania pn.: Budowa linii oświetlenia ulicznego w Gminie Czersk</w:t>
      </w:r>
      <w:bookmarkEnd w:id="0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8834A6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D05878" w:rsidRPr="008834A6" w:rsidRDefault="00D05878" w:rsidP="008834A6"/>
    <w:sectPr w:rsidR="00D05878" w:rsidRPr="008834A6" w:rsidSect="00EE6C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F3" w:rsidRDefault="00597EF3">
      <w:r>
        <w:separator/>
      </w:r>
    </w:p>
  </w:endnote>
  <w:endnote w:type="continuationSeparator" w:id="0">
    <w:p w:rsidR="00597EF3" w:rsidRDefault="0059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4EF03DC" wp14:editId="1074110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63E2FA01" wp14:editId="159DE41D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F3" w:rsidRDefault="00597EF3">
      <w:r>
        <w:separator/>
      </w:r>
    </w:p>
  </w:footnote>
  <w:footnote w:type="continuationSeparator" w:id="0">
    <w:p w:rsidR="00597EF3" w:rsidRDefault="00597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C31" w:rsidRDefault="00EE6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FE4F0B6" wp14:editId="0CF382D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0F9" w:rsidRDefault="00EE6C31">
    <w:pPr>
      <w:pStyle w:val="Nagwek"/>
    </w:pPr>
    <w:r>
      <w:rPr>
        <w:noProof/>
        <w:lang w:eastAsia="pl-PL"/>
      </w:rPr>
      <w:drawing>
        <wp:inline distT="0" distB="0" distL="0" distR="0" wp14:anchorId="4FBCED10" wp14:editId="1DDF6445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7EC7"/>
    <w:rsid w:val="000F470B"/>
    <w:rsid w:val="000F5850"/>
    <w:rsid w:val="0011177C"/>
    <w:rsid w:val="00126526"/>
    <w:rsid w:val="00140407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B3212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2019-01-10T09:00:00Z</cp:lastPrinted>
  <dcterms:created xsi:type="dcterms:W3CDTF">2013-01-22T10:46:00Z</dcterms:created>
  <dcterms:modified xsi:type="dcterms:W3CDTF">2020-03-26T07:21:00Z</dcterms:modified>
</cp:coreProperties>
</file>