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0A" w:rsidRDefault="00DA0B0A" w:rsidP="00DA0B0A">
      <w:pPr>
        <w:suppressAutoHyphens/>
        <w:rPr>
          <w:rFonts w:cs="Arial"/>
          <w:bCs/>
          <w:sz w:val="20"/>
          <w:szCs w:val="20"/>
        </w:rPr>
      </w:pPr>
    </w:p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BD7DCA" w:rsidRDefault="00BD7DCA" w:rsidP="00BD7DC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WZ.271.12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BD7DCA" w:rsidRPr="00BD7DCA" w:rsidRDefault="00BD7DCA" w:rsidP="00BD7DC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D7DCA" w:rsidRPr="00BD7DCA" w:rsidRDefault="00BD7DCA" w:rsidP="00BD7DCA">
      <w:pPr>
        <w:keepNext/>
        <w:spacing w:after="0" w:line="23" w:lineRule="atLeast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pn.: 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Przebudowa ulic Szkolnej i </w:t>
      </w:r>
      <w:proofErr w:type="spellStart"/>
      <w:r w:rsidRPr="0025621D">
        <w:rPr>
          <w:rFonts w:ascii="Arial" w:eastAsia="Times New Roman" w:hAnsi="Arial" w:cs="Arial"/>
          <w:b/>
          <w:bCs/>
          <w:sz w:val="20"/>
          <w:szCs w:val="20"/>
        </w:rPr>
        <w:t>Chłopowskiej</w:t>
      </w:r>
      <w:proofErr w:type="spellEnd"/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 w Rytlu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BD7DCA" w:rsidRPr="00BD7DCA" w:rsidTr="00237057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BD7DCA" w:rsidRPr="00BD7DCA" w:rsidTr="00237057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D7DCA" w:rsidRPr="00BD7DCA" w:rsidTr="0023705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D7DCA" w:rsidRPr="00BD7DCA" w:rsidTr="00D936A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CA6570" w:rsidRDefault="00BD7DCA" w:rsidP="00CA6570">
            <w:pPr>
              <w:tabs>
                <w:tab w:val="center" w:pos="214"/>
              </w:tabs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inspektora nadzoru </w:t>
            </w:r>
            <w:r w:rsidR="00D936A7"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drogowej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031A3C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posiada uprawnienia budowlane </w:t>
            </w:r>
          </w:p>
          <w:p w:rsidR="00031A3C" w:rsidRPr="00D936A7" w:rsidRDefault="00031A3C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do kierowania robotami budowlanymi w specjalności inżynieryjnej drogowej bez ograniczeń</w:t>
            </w:r>
            <w:r w:rsidRPr="00031A3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BD7DCA" w:rsidRPr="00BD7DCA" w:rsidTr="00D936A7">
        <w:trPr>
          <w:trHeight w:val="2025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sanitarnej</w:t>
            </w:r>
          </w:p>
        </w:tc>
        <w:tc>
          <w:tcPr>
            <w:tcW w:w="3685" w:type="dxa"/>
          </w:tcPr>
          <w:p w:rsidR="00BD7DCA" w:rsidRPr="00031A3C" w:rsidRDefault="00BD7DCA" w:rsidP="00031A3C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wodociągowych i kanalizacyjnych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D7DCA" w:rsidRPr="00BD7DCA" w:rsidTr="00D936A7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  <w:r w:rsidR="008B2A74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i elektroenergetycznej</w:t>
            </w:r>
            <w:bookmarkStart w:id="0" w:name="_GoBack"/>
            <w:bookmarkEnd w:id="0"/>
          </w:p>
        </w:tc>
        <w:tc>
          <w:tcPr>
            <w:tcW w:w="3685" w:type="dxa"/>
          </w:tcPr>
          <w:p w:rsidR="00BD7DCA" w:rsidRPr="00031A3C" w:rsidRDefault="00BD7DCA" w:rsidP="00CA6570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elektrycznych i elektroenergetycznych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</w:tbl>
    <w:p w:rsidR="00CA6570" w:rsidRPr="00CA6570" w:rsidRDefault="00CA6570" w:rsidP="00CA657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CA6570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CA6570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D7DCA" w:rsidRPr="00CA6570" w:rsidRDefault="00BD7DCA" w:rsidP="00CA6570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DA0B0A" w:rsidRDefault="0074095F" w:rsidP="00BD7DCA">
      <w:pPr>
        <w:suppressAutoHyphens/>
        <w:jc w:val="right"/>
      </w:pPr>
    </w:p>
    <w:sectPr w:rsidR="0074095F" w:rsidRPr="00DA0B0A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BF2" w:rsidRDefault="00F65BF2">
      <w:r>
        <w:separator/>
      </w:r>
    </w:p>
  </w:endnote>
  <w:endnote w:type="continuationSeparator" w:id="0">
    <w:p w:rsidR="00F65BF2" w:rsidRDefault="00F6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BF2" w:rsidRDefault="00F65BF2">
      <w:r>
        <w:separator/>
      </w:r>
    </w:p>
  </w:footnote>
  <w:footnote w:type="continuationSeparator" w:id="0">
    <w:p w:rsidR="00F65BF2" w:rsidRDefault="00F6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550FE"/>
    <w:rsid w:val="00F65BF2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441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80</cp:revision>
  <cp:lastPrinted>2020-01-09T13:25:00Z</cp:lastPrinted>
  <dcterms:created xsi:type="dcterms:W3CDTF">2014-01-23T09:04:00Z</dcterms:created>
  <dcterms:modified xsi:type="dcterms:W3CDTF">2020-03-12T08:27:00Z</dcterms:modified>
</cp:coreProperties>
</file>