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D30190">
        <w:rPr>
          <w:rFonts w:ascii="Arial" w:hAnsi="Arial" w:cs="Arial"/>
          <w:bCs/>
          <w:sz w:val="20"/>
          <w:szCs w:val="20"/>
        </w:rPr>
        <w:t>4.2020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2630EA" w:rsidRPr="002630EA">
        <w:rPr>
          <w:rFonts w:ascii="Arial" w:hAnsi="Arial" w:cs="Arial"/>
          <w:b/>
          <w:sz w:val="20"/>
          <w:szCs w:val="20"/>
        </w:rPr>
        <w:t>Wykonanie dokumentacji projektowych budowy i przebudowy dróg gminnych</w:t>
      </w:r>
      <w:bookmarkEnd w:id="0"/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D30190">
        <w:rPr>
          <w:rFonts w:ascii="Arial" w:eastAsiaTheme="minorHAnsi" w:hAnsi="Arial" w:cs="Arial"/>
          <w:sz w:val="20"/>
          <w:szCs w:val="20"/>
        </w:rPr>
        <w:t xml:space="preserve">dstawie </w:t>
      </w:r>
      <w:r w:rsidR="00D30190">
        <w:rPr>
          <w:rFonts w:ascii="Arial" w:eastAsiaTheme="minorHAnsi" w:hAnsi="Arial" w:cs="Arial"/>
          <w:sz w:val="20"/>
          <w:szCs w:val="20"/>
        </w:rPr>
        <w:br/>
        <w:t>art. 24 ust 1 pkt 12-23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15E" w:rsidRDefault="008E215E">
      <w:r>
        <w:separator/>
      </w:r>
    </w:p>
  </w:endnote>
  <w:endnote w:type="continuationSeparator" w:id="0">
    <w:p w:rsidR="008E215E" w:rsidRDefault="008E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15E" w:rsidRDefault="008E215E">
      <w:r>
        <w:separator/>
      </w:r>
    </w:p>
  </w:footnote>
  <w:footnote w:type="continuationSeparator" w:id="0">
    <w:p w:rsidR="008E215E" w:rsidRDefault="008E2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2020-01-10T10:54:00Z</cp:lastPrinted>
  <dcterms:created xsi:type="dcterms:W3CDTF">2013-01-22T10:46:00Z</dcterms:created>
  <dcterms:modified xsi:type="dcterms:W3CDTF">2020-01-10T10:59:00Z</dcterms:modified>
</cp:coreProperties>
</file>