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FFC" w:rsidRPr="00176FFC" w:rsidRDefault="00176FFC" w:rsidP="00176FFC">
      <w:pPr>
        <w:pStyle w:val="Nagwek1"/>
        <w:jc w:val="right"/>
        <w:rPr>
          <w:rFonts w:ascii="Arial" w:hAnsi="Arial" w:cs="Arial"/>
          <w:b w:val="0"/>
          <w:color w:val="auto"/>
          <w:sz w:val="20"/>
          <w:szCs w:val="20"/>
        </w:rPr>
      </w:pPr>
      <w:r w:rsidRPr="00176FFC">
        <w:rPr>
          <w:rFonts w:ascii="Arial" w:hAnsi="Arial" w:cs="Arial"/>
          <w:b w:val="0"/>
          <w:color w:val="auto"/>
          <w:sz w:val="20"/>
          <w:szCs w:val="20"/>
        </w:rPr>
        <w:t>Załącznik do u mowy nr …………….</w:t>
      </w:r>
    </w:p>
    <w:p w:rsidR="00176FFC" w:rsidRDefault="00176FFC" w:rsidP="00176FFC">
      <w:pPr>
        <w:pStyle w:val="Nagwek1"/>
        <w:jc w:val="center"/>
        <w:rPr>
          <w:rFonts w:ascii="Arial" w:hAnsi="Arial" w:cs="Arial"/>
          <w:color w:val="auto"/>
          <w:sz w:val="20"/>
          <w:szCs w:val="20"/>
        </w:rPr>
      </w:pPr>
      <w:r w:rsidRPr="00176FFC">
        <w:rPr>
          <w:rFonts w:ascii="Arial" w:hAnsi="Arial" w:cs="Arial"/>
          <w:color w:val="auto"/>
          <w:sz w:val="20"/>
          <w:szCs w:val="20"/>
        </w:rPr>
        <w:t>HARMONOGRAM RZECZOWO-TERMINOWY</w:t>
      </w:r>
    </w:p>
    <w:p w:rsidR="00176FFC" w:rsidRPr="00176FFC" w:rsidRDefault="00176FFC" w:rsidP="00176FFC"/>
    <w:p w:rsidR="00176FFC" w:rsidRPr="00176FFC" w:rsidRDefault="00176FFC" w:rsidP="00176FFC">
      <w:pPr>
        <w:pStyle w:val="Tekstpodstawowy"/>
        <w:spacing w:after="240" w:line="276" w:lineRule="auto"/>
        <w:rPr>
          <w:rFonts w:ascii="Arial" w:hAnsi="Arial" w:cs="Arial"/>
          <w:b/>
          <w:sz w:val="20"/>
          <w:u w:val="single"/>
        </w:rPr>
      </w:pPr>
      <w:r w:rsidRPr="00176FFC">
        <w:rPr>
          <w:rFonts w:ascii="Arial" w:hAnsi="Arial" w:cs="Arial"/>
          <w:b/>
          <w:sz w:val="20"/>
          <w:u w:val="single"/>
        </w:rPr>
        <w:t>1. Przekazanie materiałów wejściowych.</w:t>
      </w:r>
    </w:p>
    <w:p w:rsidR="0007782E" w:rsidRPr="0007782E" w:rsidRDefault="0007782E" w:rsidP="0007782E">
      <w:pPr>
        <w:tabs>
          <w:tab w:val="left" w:pos="993"/>
        </w:tabs>
        <w:suppressAutoHyphens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7782E">
        <w:rPr>
          <w:rFonts w:ascii="Arial" w:eastAsia="Times New Roman" w:hAnsi="Arial" w:cs="Arial"/>
          <w:sz w:val="20"/>
          <w:szCs w:val="20"/>
          <w:lang w:eastAsia="ar-SA"/>
        </w:rPr>
        <w:t>Zamawiający w ciągu 3 dni od podpisania umowy przekaże Wykonawcy następujące materiały (obejmujące obszar sporządzanego planu miejscowego / zmiany planu miejscowego):</w:t>
      </w:r>
    </w:p>
    <w:p w:rsidR="00176FFC" w:rsidRPr="00176FFC" w:rsidRDefault="00176FFC" w:rsidP="00176FFC">
      <w:pPr>
        <w:pStyle w:val="Akapitzlist"/>
        <w:numPr>
          <w:ilvl w:val="0"/>
          <w:numId w:val="8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76FFC">
        <w:rPr>
          <w:rFonts w:ascii="Arial" w:hAnsi="Arial" w:cs="Arial"/>
          <w:sz w:val="20"/>
          <w:szCs w:val="20"/>
        </w:rPr>
        <w:t>komplet aktualnych wypisów z rejestru gruntów – format papierowy,</w:t>
      </w:r>
    </w:p>
    <w:p w:rsidR="00176FFC" w:rsidRDefault="00176FFC" w:rsidP="00176FFC">
      <w:pPr>
        <w:pStyle w:val="Akapitzlist"/>
        <w:numPr>
          <w:ilvl w:val="0"/>
          <w:numId w:val="8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76FFC">
        <w:rPr>
          <w:rFonts w:ascii="Arial" w:hAnsi="Arial" w:cs="Arial"/>
          <w:sz w:val="20"/>
          <w:szCs w:val="20"/>
        </w:rPr>
        <w:t>mapa do celów opiniodawczych w skali 1:1000 – format elektroniczny SWDE.</w:t>
      </w:r>
    </w:p>
    <w:p w:rsidR="00176FFC" w:rsidRPr="00176FFC" w:rsidRDefault="00176FFC" w:rsidP="00176FFC">
      <w:pPr>
        <w:pStyle w:val="Akapitzlist"/>
        <w:suppressAutoHyphens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176FFC" w:rsidRPr="00176FFC" w:rsidRDefault="00176FFC" w:rsidP="00176FFC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76FFC">
        <w:rPr>
          <w:rFonts w:ascii="Arial" w:hAnsi="Arial" w:cs="Arial"/>
          <w:b/>
          <w:bCs/>
          <w:sz w:val="20"/>
          <w:szCs w:val="20"/>
          <w:u w:val="single"/>
        </w:rPr>
        <w:t>2. Harmonogram prac nad projektem planu.</w:t>
      </w:r>
    </w:p>
    <w:p w:rsidR="00176FFC" w:rsidRPr="00176FFC" w:rsidRDefault="00176FFC" w:rsidP="00176FF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176FFC">
        <w:rPr>
          <w:rFonts w:ascii="Arial" w:hAnsi="Arial" w:cs="Arial"/>
          <w:b/>
          <w:bCs/>
          <w:sz w:val="20"/>
          <w:szCs w:val="20"/>
        </w:rPr>
        <w:t xml:space="preserve">Etap I – Prace wstępne. Zebranie wniosków do planu. Opracowanie koncepcji planu. </w:t>
      </w:r>
    </w:p>
    <w:p w:rsidR="00176FFC" w:rsidRPr="00176FFC" w:rsidRDefault="00176FFC" w:rsidP="00176FFC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76FFC">
        <w:rPr>
          <w:rFonts w:ascii="Arial" w:hAnsi="Arial" w:cs="Arial"/>
          <w:sz w:val="20"/>
          <w:szCs w:val="20"/>
        </w:rPr>
        <w:t xml:space="preserve">projekty zawiadomień, ogłoszeń, </w:t>
      </w:r>
      <w:proofErr w:type="spellStart"/>
      <w:r w:rsidRPr="00176FFC">
        <w:rPr>
          <w:rFonts w:ascii="Arial" w:hAnsi="Arial" w:cs="Arial"/>
          <w:sz w:val="20"/>
          <w:szCs w:val="20"/>
        </w:rPr>
        <w:t>obwieszczeń</w:t>
      </w:r>
      <w:proofErr w:type="spellEnd"/>
      <w:r w:rsidRPr="00176FFC">
        <w:rPr>
          <w:rFonts w:ascii="Arial" w:hAnsi="Arial" w:cs="Arial"/>
          <w:sz w:val="20"/>
          <w:szCs w:val="20"/>
        </w:rPr>
        <w:t xml:space="preserve"> związanych z przystąpieniem do planu (format cyfrowy: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),</w:t>
      </w:r>
    </w:p>
    <w:p w:rsidR="00176FFC" w:rsidRPr="00176FFC" w:rsidRDefault="00176FFC" w:rsidP="00176FFC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76FFC">
        <w:rPr>
          <w:rFonts w:ascii="Arial" w:hAnsi="Arial" w:cs="Arial"/>
          <w:sz w:val="20"/>
          <w:szCs w:val="20"/>
        </w:rPr>
        <w:t>propozycja stanowiska w sprawie zgłoszonych wniosków (format cyfrowy: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),</w:t>
      </w:r>
    </w:p>
    <w:p w:rsidR="00176FFC" w:rsidRDefault="00176FFC" w:rsidP="00176FFC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76FFC">
        <w:rPr>
          <w:rFonts w:ascii="Arial" w:hAnsi="Arial" w:cs="Arial"/>
          <w:sz w:val="20"/>
          <w:szCs w:val="20"/>
        </w:rPr>
        <w:t xml:space="preserve">opracowanie </w:t>
      </w:r>
      <w:proofErr w:type="spellStart"/>
      <w:r w:rsidRPr="00176FFC">
        <w:rPr>
          <w:rFonts w:ascii="Arial" w:hAnsi="Arial" w:cs="Arial"/>
          <w:sz w:val="20"/>
          <w:szCs w:val="20"/>
        </w:rPr>
        <w:t>ekofizjograficzne</w:t>
      </w:r>
      <w:proofErr w:type="spellEnd"/>
      <w:r w:rsidRPr="00176FFC">
        <w:rPr>
          <w:rFonts w:ascii="Arial" w:hAnsi="Arial" w:cs="Arial"/>
          <w:sz w:val="20"/>
          <w:szCs w:val="20"/>
        </w:rPr>
        <w:t xml:space="preserve"> (wersja papierowa i cyfrowa w formacie pdf). </w:t>
      </w:r>
    </w:p>
    <w:p w:rsidR="00176FFC" w:rsidRPr="00176FFC" w:rsidRDefault="00176FFC" w:rsidP="00176FFC">
      <w:pPr>
        <w:spacing w:after="0"/>
        <w:ind w:left="720"/>
        <w:jc w:val="both"/>
        <w:rPr>
          <w:rFonts w:ascii="Arial" w:hAnsi="Arial" w:cs="Arial"/>
          <w:sz w:val="20"/>
          <w:szCs w:val="20"/>
        </w:rPr>
      </w:pPr>
    </w:p>
    <w:p w:rsidR="00176FFC" w:rsidRPr="00176FFC" w:rsidRDefault="00176FFC" w:rsidP="00176FF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176FFC">
        <w:rPr>
          <w:rFonts w:ascii="Arial" w:hAnsi="Arial" w:cs="Arial"/>
          <w:b/>
          <w:bCs/>
          <w:sz w:val="20"/>
          <w:szCs w:val="20"/>
        </w:rPr>
        <w:t>Etap II – Opracowanie projektu planu.</w:t>
      </w:r>
    </w:p>
    <w:p w:rsidR="00176FFC" w:rsidRPr="00176FFC" w:rsidRDefault="00176FFC" w:rsidP="00176FFC">
      <w:pPr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76FFC">
        <w:rPr>
          <w:rFonts w:ascii="Arial" w:hAnsi="Arial" w:cs="Arial"/>
          <w:sz w:val="20"/>
          <w:szCs w:val="20"/>
        </w:rPr>
        <w:t>projekt planu przygotowany do procedury opiniowania i uzgadniania (uchwała i rysunek planu w wersji papierowej i cyfrowej w formacie: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, grafika - .pdf),</w:t>
      </w:r>
    </w:p>
    <w:p w:rsidR="00176FFC" w:rsidRPr="00176FFC" w:rsidRDefault="00176FFC" w:rsidP="00176FFC">
      <w:pPr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76FFC">
        <w:rPr>
          <w:rFonts w:ascii="Arial" w:hAnsi="Arial" w:cs="Arial"/>
          <w:sz w:val="20"/>
          <w:szCs w:val="20"/>
        </w:rPr>
        <w:t>prognoza oddziaływania na środowisko (tekst i rysunek w wersji papierowej i cyfrowej w formacie .pdf),</w:t>
      </w:r>
    </w:p>
    <w:p w:rsidR="00176FFC" w:rsidRPr="00176FFC" w:rsidRDefault="00176FFC" w:rsidP="00176FFC">
      <w:pPr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76FFC">
        <w:rPr>
          <w:rFonts w:ascii="Arial" w:hAnsi="Arial" w:cs="Arial"/>
          <w:sz w:val="20"/>
          <w:szCs w:val="20"/>
        </w:rPr>
        <w:t>projekt wystąpień o opinię do projektu planu (format cyfrowy: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),</w:t>
      </w:r>
    </w:p>
    <w:p w:rsidR="00176FFC" w:rsidRPr="00176FFC" w:rsidRDefault="00176FFC" w:rsidP="00176FFC">
      <w:pPr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76FFC">
        <w:rPr>
          <w:rFonts w:ascii="Arial" w:hAnsi="Arial" w:cs="Arial"/>
          <w:sz w:val="20"/>
          <w:szCs w:val="20"/>
        </w:rPr>
        <w:t>projekt wystąpień o uzgodnienie projektu planu (format cyfrowy: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 xml:space="preserve">). </w:t>
      </w:r>
    </w:p>
    <w:p w:rsidR="00176FFC" w:rsidRPr="00176FFC" w:rsidRDefault="00176FFC" w:rsidP="00176FFC">
      <w:pPr>
        <w:jc w:val="both"/>
        <w:rPr>
          <w:rFonts w:ascii="Arial" w:hAnsi="Arial" w:cs="Arial"/>
          <w:sz w:val="20"/>
          <w:szCs w:val="20"/>
        </w:rPr>
      </w:pPr>
    </w:p>
    <w:p w:rsidR="00176FFC" w:rsidRPr="00176FFC" w:rsidRDefault="00176FFC" w:rsidP="00176FFC">
      <w:pPr>
        <w:pStyle w:val="Tekstpodstawowy2"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176FFC">
        <w:rPr>
          <w:rFonts w:ascii="Arial" w:hAnsi="Arial" w:cs="Arial"/>
          <w:b/>
          <w:sz w:val="20"/>
          <w:szCs w:val="20"/>
        </w:rPr>
        <w:t>Etap III – Ewentualna korekta projektu planu w wyniku procedury opiniowania i uzgadniania.</w:t>
      </w:r>
    </w:p>
    <w:p w:rsidR="00176FFC" w:rsidRPr="00176FFC" w:rsidRDefault="00176FFC" w:rsidP="00176FFC">
      <w:pPr>
        <w:numPr>
          <w:ilvl w:val="0"/>
          <w:numId w:val="1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76FFC">
        <w:rPr>
          <w:rFonts w:ascii="Arial" w:hAnsi="Arial" w:cs="Arial"/>
          <w:sz w:val="20"/>
          <w:szCs w:val="20"/>
        </w:rPr>
        <w:t>projekt planu (uchwała i rysunek planu w wersji papierowej i cyfrowej w formacie: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, grafika - .pdf), tylko w przypadku gdy zaistnieje taka potrzeba,</w:t>
      </w:r>
    </w:p>
    <w:p w:rsidR="00176FFC" w:rsidRPr="00176FFC" w:rsidRDefault="00176FFC" w:rsidP="00176FFC">
      <w:pPr>
        <w:numPr>
          <w:ilvl w:val="0"/>
          <w:numId w:val="1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76FFC">
        <w:rPr>
          <w:rFonts w:ascii="Arial" w:hAnsi="Arial" w:cs="Arial"/>
          <w:sz w:val="20"/>
          <w:szCs w:val="20"/>
        </w:rPr>
        <w:t>prognoza skutków finansowych uchwalenia planu (format cyfrowy: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),</w:t>
      </w:r>
    </w:p>
    <w:p w:rsidR="00176FFC" w:rsidRPr="00176FFC" w:rsidRDefault="00176FFC" w:rsidP="00176FFC">
      <w:pPr>
        <w:numPr>
          <w:ilvl w:val="0"/>
          <w:numId w:val="1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76FFC">
        <w:rPr>
          <w:rFonts w:ascii="Arial" w:hAnsi="Arial" w:cs="Arial"/>
          <w:sz w:val="20"/>
          <w:szCs w:val="20"/>
        </w:rPr>
        <w:t>projekt wniosków o zmianę przeznaczenia gruntów rolnych na cele nierolnicze i gruntów leśnych na cele nieleśne (w wersji papierowej i cyfrowej w formacie: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, grafika - .pdf), tylko w przypadku gdy zaistnieje taka potrzeba,</w:t>
      </w:r>
    </w:p>
    <w:p w:rsidR="00176FFC" w:rsidRDefault="00176FFC" w:rsidP="00176FFC">
      <w:pPr>
        <w:numPr>
          <w:ilvl w:val="0"/>
          <w:numId w:val="1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76FFC">
        <w:rPr>
          <w:rFonts w:ascii="Arial" w:hAnsi="Arial" w:cs="Arial"/>
          <w:sz w:val="20"/>
          <w:szCs w:val="20"/>
        </w:rPr>
        <w:t>wzór obwieszczenia i ogłoszenia prasowego zawiadamiających o wyłożeniu projektu planu do publicznego wglądu oraz o terminie wyznaczenia dyskusji (format cyfrowy: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).</w:t>
      </w:r>
    </w:p>
    <w:p w:rsidR="00176FFC" w:rsidRPr="00176FFC" w:rsidRDefault="00176FFC" w:rsidP="00176FFC">
      <w:pPr>
        <w:spacing w:after="0"/>
        <w:ind w:left="720"/>
        <w:jc w:val="both"/>
        <w:rPr>
          <w:rFonts w:ascii="Arial" w:hAnsi="Arial" w:cs="Arial"/>
          <w:sz w:val="20"/>
          <w:szCs w:val="20"/>
        </w:rPr>
      </w:pPr>
    </w:p>
    <w:p w:rsidR="00176FFC" w:rsidRPr="00176FFC" w:rsidRDefault="00176FFC" w:rsidP="00176FFC">
      <w:pPr>
        <w:pStyle w:val="Tekstpodstawowy2"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176FFC">
        <w:rPr>
          <w:rFonts w:ascii="Arial" w:hAnsi="Arial" w:cs="Arial"/>
          <w:b/>
          <w:sz w:val="20"/>
          <w:szCs w:val="20"/>
        </w:rPr>
        <w:t xml:space="preserve">Etap IV – Ewentualna korekta projektu planu w wyniku procedury wyłożenia. </w:t>
      </w:r>
    </w:p>
    <w:p w:rsidR="00176FFC" w:rsidRPr="00176FFC" w:rsidRDefault="00176FFC" w:rsidP="00176FFC">
      <w:pPr>
        <w:pStyle w:val="Tekstpodstawowy2"/>
        <w:numPr>
          <w:ilvl w:val="0"/>
          <w:numId w:val="11"/>
        </w:numPr>
        <w:suppressAutoHyphens w:val="0"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176FFC">
        <w:rPr>
          <w:rFonts w:ascii="Arial" w:hAnsi="Arial" w:cs="Arial"/>
          <w:bCs/>
          <w:sz w:val="20"/>
          <w:szCs w:val="20"/>
        </w:rPr>
        <w:t xml:space="preserve">propozycja stanowiska w sprawie zgłoszonych uwag do planu </w:t>
      </w:r>
      <w:r w:rsidRPr="00176FFC">
        <w:rPr>
          <w:rFonts w:ascii="Arial" w:hAnsi="Arial" w:cs="Arial"/>
          <w:sz w:val="20"/>
          <w:szCs w:val="20"/>
        </w:rPr>
        <w:t>(format cyfrowy: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)</w:t>
      </w:r>
      <w:r w:rsidRPr="00176FFC">
        <w:rPr>
          <w:rFonts w:ascii="Arial" w:hAnsi="Arial" w:cs="Arial"/>
          <w:bCs/>
          <w:sz w:val="20"/>
          <w:szCs w:val="20"/>
        </w:rPr>
        <w:t>,</w:t>
      </w:r>
    </w:p>
    <w:p w:rsidR="00176FFC" w:rsidRPr="00176FFC" w:rsidRDefault="00176FFC" w:rsidP="00176FFC">
      <w:pPr>
        <w:pStyle w:val="Tekstpodstawowy2"/>
        <w:numPr>
          <w:ilvl w:val="0"/>
          <w:numId w:val="11"/>
        </w:numPr>
        <w:suppressAutoHyphens w:val="0"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176FFC">
        <w:rPr>
          <w:rFonts w:ascii="Arial" w:hAnsi="Arial" w:cs="Arial"/>
          <w:bCs/>
          <w:sz w:val="20"/>
          <w:szCs w:val="20"/>
        </w:rPr>
        <w:t>projekt wystąpienia o ponowne uzgodnienie (</w:t>
      </w:r>
      <w:r w:rsidRPr="00176FFC">
        <w:rPr>
          <w:rFonts w:ascii="Arial" w:hAnsi="Arial" w:cs="Arial"/>
          <w:sz w:val="20"/>
          <w:szCs w:val="20"/>
        </w:rPr>
        <w:t>format cyfrowy: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), tylko w przypadku gdy zaistnieje taka potrzeba</w:t>
      </w:r>
      <w:r w:rsidRPr="00176FFC">
        <w:rPr>
          <w:rFonts w:ascii="Arial" w:hAnsi="Arial" w:cs="Arial"/>
          <w:bCs/>
          <w:sz w:val="20"/>
          <w:szCs w:val="20"/>
        </w:rPr>
        <w:t>,</w:t>
      </w:r>
    </w:p>
    <w:p w:rsidR="00176FFC" w:rsidRPr="00176FFC" w:rsidRDefault="00176FFC" w:rsidP="00176FFC">
      <w:pPr>
        <w:pStyle w:val="Tekstpodstawowy2"/>
        <w:numPr>
          <w:ilvl w:val="0"/>
          <w:numId w:val="11"/>
        </w:numPr>
        <w:suppressAutoHyphens w:val="0"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176FFC">
        <w:rPr>
          <w:rFonts w:ascii="Arial" w:hAnsi="Arial" w:cs="Arial"/>
          <w:bCs/>
          <w:sz w:val="20"/>
          <w:szCs w:val="20"/>
        </w:rPr>
        <w:t>projekt planu (</w:t>
      </w:r>
      <w:r w:rsidRPr="00176FFC">
        <w:rPr>
          <w:rFonts w:ascii="Arial" w:hAnsi="Arial" w:cs="Arial"/>
          <w:sz w:val="20"/>
          <w:szCs w:val="20"/>
        </w:rPr>
        <w:t>uchwała i rysunek planu w wersji papierowej i cyfrowej w formacie: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, grafika - .pdf), tylko w przypadku gdy zaistnieje taka potrzeba</w:t>
      </w:r>
      <w:r w:rsidRPr="00176FFC">
        <w:rPr>
          <w:rFonts w:ascii="Arial" w:hAnsi="Arial" w:cs="Arial"/>
          <w:bCs/>
          <w:sz w:val="20"/>
          <w:szCs w:val="20"/>
        </w:rPr>
        <w:t xml:space="preserve">, </w:t>
      </w:r>
    </w:p>
    <w:p w:rsidR="00176FFC" w:rsidRPr="00176FFC" w:rsidRDefault="00176FFC" w:rsidP="00176FFC">
      <w:pPr>
        <w:pStyle w:val="Tekstpodstawowy2"/>
        <w:numPr>
          <w:ilvl w:val="0"/>
          <w:numId w:val="11"/>
        </w:numPr>
        <w:suppressAutoHyphens w:val="0"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176FFC">
        <w:rPr>
          <w:rFonts w:ascii="Arial" w:hAnsi="Arial" w:cs="Arial"/>
          <w:bCs/>
          <w:sz w:val="20"/>
          <w:szCs w:val="20"/>
        </w:rPr>
        <w:t xml:space="preserve">lista nieuwzględnionych uwag </w:t>
      </w:r>
      <w:r w:rsidRPr="00176FFC">
        <w:rPr>
          <w:rFonts w:ascii="Arial" w:hAnsi="Arial" w:cs="Arial"/>
          <w:sz w:val="20"/>
          <w:szCs w:val="20"/>
        </w:rPr>
        <w:t>(format cyfrowy: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)</w:t>
      </w:r>
      <w:r w:rsidRPr="00176FFC">
        <w:rPr>
          <w:rFonts w:ascii="Arial" w:hAnsi="Arial" w:cs="Arial"/>
          <w:bCs/>
          <w:sz w:val="20"/>
          <w:szCs w:val="20"/>
        </w:rPr>
        <w:t xml:space="preserve">. </w:t>
      </w:r>
    </w:p>
    <w:p w:rsidR="00176FFC" w:rsidRPr="00176FFC" w:rsidRDefault="00176FFC" w:rsidP="00176FFC">
      <w:pPr>
        <w:pStyle w:val="Tekstpodstawowy2"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176FFC">
        <w:rPr>
          <w:rFonts w:ascii="Arial" w:hAnsi="Arial" w:cs="Arial"/>
          <w:b/>
          <w:sz w:val="20"/>
          <w:szCs w:val="20"/>
        </w:rPr>
        <w:lastRenderedPageBreak/>
        <w:t>Etap V – Skompletowanie dokumentacji planistycznej.</w:t>
      </w:r>
    </w:p>
    <w:p w:rsidR="00176FFC" w:rsidRPr="00176FFC" w:rsidRDefault="00176FFC" w:rsidP="00176FFC">
      <w:pPr>
        <w:pStyle w:val="Tekstpodstawowy2"/>
        <w:numPr>
          <w:ilvl w:val="0"/>
          <w:numId w:val="12"/>
        </w:numPr>
        <w:suppressAutoHyphens w:val="0"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176FFC">
        <w:rPr>
          <w:rFonts w:ascii="Arial" w:hAnsi="Arial" w:cs="Arial"/>
          <w:bCs/>
          <w:sz w:val="20"/>
          <w:szCs w:val="20"/>
        </w:rPr>
        <w:t>dokumentacja planistyczna – 1 egzemplarz w wersji papierowej,</w:t>
      </w:r>
    </w:p>
    <w:p w:rsidR="00176FFC" w:rsidRPr="00176FFC" w:rsidRDefault="00176FFC" w:rsidP="00176FFC">
      <w:pPr>
        <w:pStyle w:val="Tekstpodstawowy2"/>
        <w:numPr>
          <w:ilvl w:val="0"/>
          <w:numId w:val="12"/>
        </w:numPr>
        <w:suppressAutoHyphens w:val="0"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176FFC">
        <w:rPr>
          <w:rFonts w:ascii="Arial" w:hAnsi="Arial" w:cs="Arial"/>
          <w:bCs/>
          <w:sz w:val="20"/>
          <w:szCs w:val="20"/>
        </w:rPr>
        <w:t>plan miejscowy (</w:t>
      </w:r>
      <w:r w:rsidRPr="00176FFC">
        <w:rPr>
          <w:rFonts w:ascii="Arial" w:hAnsi="Arial" w:cs="Arial"/>
          <w:sz w:val="20"/>
          <w:szCs w:val="20"/>
        </w:rPr>
        <w:t xml:space="preserve">uchwała i rysunek planu w wersji papierowej </w:t>
      </w:r>
      <w:r w:rsidRPr="00176FFC">
        <w:rPr>
          <w:rFonts w:ascii="Arial" w:hAnsi="Arial" w:cs="Arial"/>
          <w:bCs/>
          <w:sz w:val="20"/>
          <w:szCs w:val="20"/>
        </w:rPr>
        <w:t>4 egzemplarze</w:t>
      </w:r>
      <w:r w:rsidRPr="00176FFC">
        <w:rPr>
          <w:rFonts w:ascii="Arial" w:hAnsi="Arial" w:cs="Arial"/>
          <w:sz w:val="20"/>
          <w:szCs w:val="20"/>
        </w:rPr>
        <w:t xml:space="preserve"> i cyfrowej w formacie: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, grafika - .pdf)</w:t>
      </w:r>
      <w:r w:rsidRPr="00176FFC">
        <w:rPr>
          <w:rFonts w:ascii="Arial" w:hAnsi="Arial" w:cs="Arial"/>
          <w:bCs/>
          <w:sz w:val="20"/>
          <w:szCs w:val="20"/>
        </w:rPr>
        <w:t>,</w:t>
      </w:r>
    </w:p>
    <w:p w:rsidR="00176FFC" w:rsidRPr="00176FFC" w:rsidRDefault="00176FFC" w:rsidP="00176FFC">
      <w:pPr>
        <w:pStyle w:val="Tekstpodstawowy2"/>
        <w:numPr>
          <w:ilvl w:val="0"/>
          <w:numId w:val="12"/>
        </w:numPr>
        <w:suppressAutoHyphens w:val="0"/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176FFC">
        <w:rPr>
          <w:rFonts w:ascii="Arial" w:hAnsi="Arial" w:cs="Arial"/>
          <w:bCs/>
          <w:sz w:val="20"/>
          <w:szCs w:val="20"/>
        </w:rPr>
        <w:t>przygotowanie uchwały do publikacji (</w:t>
      </w:r>
      <w:r w:rsidRPr="00176FFC">
        <w:rPr>
          <w:rFonts w:ascii="Arial" w:hAnsi="Arial" w:cs="Arial"/>
          <w:sz w:val="20"/>
          <w:szCs w:val="20"/>
        </w:rPr>
        <w:t>uchwała i rysunek planu w wersji papierowej i cyfrowej w formacie: tekst - .</w:t>
      </w:r>
      <w:proofErr w:type="spellStart"/>
      <w:r w:rsidRPr="00176FFC">
        <w:rPr>
          <w:rFonts w:ascii="Arial" w:hAnsi="Arial" w:cs="Arial"/>
          <w:sz w:val="20"/>
          <w:szCs w:val="20"/>
        </w:rPr>
        <w:t>doc</w:t>
      </w:r>
      <w:proofErr w:type="spellEnd"/>
      <w:r w:rsidRPr="00176FFC">
        <w:rPr>
          <w:rFonts w:ascii="Arial" w:hAnsi="Arial" w:cs="Arial"/>
          <w:sz w:val="20"/>
          <w:szCs w:val="20"/>
        </w:rPr>
        <w:t>, grafika - .pdf)</w:t>
      </w:r>
      <w:r w:rsidRPr="00176FFC">
        <w:rPr>
          <w:rFonts w:ascii="Arial" w:hAnsi="Arial" w:cs="Arial"/>
          <w:bCs/>
          <w:sz w:val="20"/>
          <w:szCs w:val="20"/>
        </w:rPr>
        <w:t xml:space="preserve"> – w ilości i formie wymaganej przez Urząd Wojewódzki.</w:t>
      </w:r>
    </w:p>
    <w:p w:rsidR="00176FFC" w:rsidRDefault="00176FFC" w:rsidP="00176FFC">
      <w:pPr>
        <w:pStyle w:val="Tekstpodstawowy2"/>
        <w:spacing w:line="240" w:lineRule="auto"/>
        <w:rPr>
          <w:rFonts w:ascii="Arial" w:hAnsi="Arial" w:cs="Arial"/>
          <w:bCs/>
          <w:sz w:val="22"/>
          <w:szCs w:val="22"/>
        </w:rPr>
      </w:pPr>
    </w:p>
    <w:p w:rsidR="00D05878" w:rsidRPr="00176FFC" w:rsidRDefault="00D05878" w:rsidP="00176FFC"/>
    <w:sectPr w:rsidR="00D05878" w:rsidRPr="00176FFC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3E4" w:rsidRDefault="00F213E4">
      <w:r>
        <w:separator/>
      </w:r>
    </w:p>
  </w:endnote>
  <w:endnote w:type="continuationSeparator" w:id="0">
    <w:p w:rsidR="00F213E4" w:rsidRDefault="00F21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D65DC7">
    <w:pPr>
      <w:pStyle w:val="Stopka"/>
    </w:pPr>
    <w:r>
      <w:rPr>
        <w:noProof/>
        <w:lang w:eastAsia="pl-PL"/>
      </w:rPr>
      <w:drawing>
        <wp:inline distT="0" distB="0" distL="0" distR="0" wp14:anchorId="389FC90F" wp14:editId="64F10E67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3E4" w:rsidRDefault="00F213E4">
      <w:r>
        <w:separator/>
      </w:r>
    </w:p>
  </w:footnote>
  <w:footnote w:type="continuationSeparator" w:id="0">
    <w:p w:rsidR="00F213E4" w:rsidRDefault="00F213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3450F9" w:rsidRDefault="00D65DC7">
    <w:pPr>
      <w:pStyle w:val="Nagwek"/>
    </w:pPr>
    <w:r>
      <w:rPr>
        <w:noProof/>
        <w:lang w:eastAsia="pl-PL"/>
      </w:rPr>
      <w:drawing>
        <wp:inline distT="0" distB="0" distL="0" distR="0" wp14:anchorId="61AFDAD3" wp14:editId="326AC57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22C9"/>
    <w:multiLevelType w:val="hybridMultilevel"/>
    <w:tmpl w:val="AD10D774"/>
    <w:lvl w:ilvl="0" w:tplc="3D22B3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1" w:tplc="04150011">
      <w:start w:val="1"/>
      <w:numFmt w:val="decimal"/>
      <w:pStyle w:val="11mpzp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01F5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7F41DE9"/>
    <w:multiLevelType w:val="hybridMultilevel"/>
    <w:tmpl w:val="93021DCC"/>
    <w:lvl w:ilvl="0" w:tplc="08F4E9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816C0D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AE637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AE55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5217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5E66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001F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C4E5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A2F8A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229906B1"/>
    <w:multiLevelType w:val="hybridMultilevel"/>
    <w:tmpl w:val="889419D0"/>
    <w:lvl w:ilvl="0" w:tplc="0A9EB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092E2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906A34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D2EF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B492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42D64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9633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1213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A491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6A12D8A"/>
    <w:multiLevelType w:val="hybridMultilevel"/>
    <w:tmpl w:val="ECD68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C23D86"/>
    <w:multiLevelType w:val="hybridMultilevel"/>
    <w:tmpl w:val="FD564FD0"/>
    <w:lvl w:ilvl="0" w:tplc="8C60C4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5FEBD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F0C23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6D1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3ACF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C88B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F0A8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8AA0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4C40D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530AB8"/>
    <w:multiLevelType w:val="hybridMultilevel"/>
    <w:tmpl w:val="B4C4656C"/>
    <w:lvl w:ilvl="0" w:tplc="F67EED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D96B5E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D84D6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60C9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369B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260AD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46E1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BEDB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7CCF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FA017CC"/>
    <w:multiLevelType w:val="hybridMultilevel"/>
    <w:tmpl w:val="8FF04D3E"/>
    <w:lvl w:ilvl="0" w:tplc="523A04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62A6C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C5235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00BE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D8A3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7EB7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F032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62F0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0EC93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</w:num>
  <w:num w:numId="9">
    <w:abstractNumId w:val="11"/>
  </w:num>
  <w:num w:numId="10">
    <w:abstractNumId w:val="10"/>
  </w:num>
  <w:num w:numId="11">
    <w:abstractNumId w:val="12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7782E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76FFC"/>
    <w:rsid w:val="001865D9"/>
    <w:rsid w:val="001A5926"/>
    <w:rsid w:val="001C3657"/>
    <w:rsid w:val="001F32E3"/>
    <w:rsid w:val="0022382F"/>
    <w:rsid w:val="00251854"/>
    <w:rsid w:val="0025292B"/>
    <w:rsid w:val="002549CF"/>
    <w:rsid w:val="00266E84"/>
    <w:rsid w:val="002841DF"/>
    <w:rsid w:val="0028741C"/>
    <w:rsid w:val="003037CB"/>
    <w:rsid w:val="00311FDF"/>
    <w:rsid w:val="003450F9"/>
    <w:rsid w:val="00346354"/>
    <w:rsid w:val="00365771"/>
    <w:rsid w:val="003A14E7"/>
    <w:rsid w:val="003B2E28"/>
    <w:rsid w:val="003D50C1"/>
    <w:rsid w:val="003D5268"/>
    <w:rsid w:val="003F0BD6"/>
    <w:rsid w:val="003F566B"/>
    <w:rsid w:val="004060F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5D11"/>
    <w:rsid w:val="00716B35"/>
    <w:rsid w:val="007339D8"/>
    <w:rsid w:val="0074095F"/>
    <w:rsid w:val="0074655C"/>
    <w:rsid w:val="00751378"/>
    <w:rsid w:val="007537BB"/>
    <w:rsid w:val="007A5591"/>
    <w:rsid w:val="007A6C3A"/>
    <w:rsid w:val="007D7364"/>
    <w:rsid w:val="007D7512"/>
    <w:rsid w:val="007E2FCC"/>
    <w:rsid w:val="007E358C"/>
    <w:rsid w:val="00806F15"/>
    <w:rsid w:val="00807B08"/>
    <w:rsid w:val="00814BDB"/>
    <w:rsid w:val="008154C1"/>
    <w:rsid w:val="00815FF0"/>
    <w:rsid w:val="00831173"/>
    <w:rsid w:val="00870733"/>
    <w:rsid w:val="008740F4"/>
    <w:rsid w:val="0088499D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21B5E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1878"/>
    <w:rsid w:val="00CC75AC"/>
    <w:rsid w:val="00CE0AC1"/>
    <w:rsid w:val="00CE357F"/>
    <w:rsid w:val="00CF084A"/>
    <w:rsid w:val="00D05878"/>
    <w:rsid w:val="00D1103E"/>
    <w:rsid w:val="00D336B9"/>
    <w:rsid w:val="00D64DC8"/>
    <w:rsid w:val="00D65DC7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11AC"/>
    <w:rsid w:val="00E12985"/>
    <w:rsid w:val="00E5472C"/>
    <w:rsid w:val="00E86179"/>
    <w:rsid w:val="00E871D4"/>
    <w:rsid w:val="00E87838"/>
    <w:rsid w:val="00EB1574"/>
    <w:rsid w:val="00EF3F2A"/>
    <w:rsid w:val="00F14518"/>
    <w:rsid w:val="00F2104B"/>
    <w:rsid w:val="00F213E4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76F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E2FCC"/>
    <w:rPr>
      <w:b/>
      <w:bCs/>
    </w:rPr>
  </w:style>
  <w:style w:type="paragraph" w:customStyle="1" w:styleId="Znak1ZnakZnakZnakZnakZnakZnakZnakZnakZnak">
    <w:name w:val="Znak1 Znak Znak Znak Znak Znak Znak Znak Znak Znak"/>
    <w:basedOn w:val="Normalny"/>
    <w:rsid w:val="007D736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76F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ekstpodstawowy2">
    <w:name w:val="Body Text 2"/>
    <w:basedOn w:val="Normalny"/>
    <w:link w:val="Tekstpodstawowy2Znak"/>
    <w:semiHidden/>
    <w:rsid w:val="00176FFC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76FFC"/>
    <w:rPr>
      <w:rFonts w:ascii="Times New Roman" w:eastAsia="Times New Roman" w:hAnsi="Times New Roman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76FF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176FFC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11mpzpZnak">
    <w:name w:val="1.1mpzp Znak"/>
    <w:basedOn w:val="Domylnaczcionkaakapitu"/>
    <w:link w:val="11mpzp"/>
    <w:locked/>
    <w:rsid w:val="00176FFC"/>
    <w:rPr>
      <w:rFonts w:eastAsia="Times New Roman" w:cs="Calibri"/>
      <w:b/>
      <w:sz w:val="24"/>
      <w:lang w:val="x-none" w:eastAsia="ar-SA"/>
    </w:rPr>
  </w:style>
  <w:style w:type="paragraph" w:customStyle="1" w:styleId="11mpzp">
    <w:name w:val="1.1mpzp"/>
    <w:basedOn w:val="Normalny"/>
    <w:link w:val="11mpzpZnak"/>
    <w:qFormat/>
    <w:rsid w:val="00176FFC"/>
    <w:pPr>
      <w:numPr>
        <w:ilvl w:val="1"/>
        <w:numId w:val="6"/>
      </w:numPr>
      <w:tabs>
        <w:tab w:val="left" w:pos="993"/>
      </w:tabs>
      <w:suppressAutoHyphens/>
      <w:spacing w:before="120" w:after="120" w:line="240" w:lineRule="auto"/>
      <w:ind w:left="992" w:hanging="567"/>
      <w:jc w:val="both"/>
    </w:pPr>
    <w:rPr>
      <w:rFonts w:eastAsia="Times New Roman" w:cs="Calibri"/>
      <w:b/>
      <w:sz w:val="24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76F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E2FCC"/>
    <w:rPr>
      <w:b/>
      <w:bCs/>
    </w:rPr>
  </w:style>
  <w:style w:type="paragraph" w:customStyle="1" w:styleId="Znak1ZnakZnakZnakZnakZnakZnakZnakZnakZnak">
    <w:name w:val="Znak1 Znak Znak Znak Znak Znak Znak Znak Znak Znak"/>
    <w:basedOn w:val="Normalny"/>
    <w:rsid w:val="007D736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76F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ekstpodstawowy2">
    <w:name w:val="Body Text 2"/>
    <w:basedOn w:val="Normalny"/>
    <w:link w:val="Tekstpodstawowy2Znak"/>
    <w:semiHidden/>
    <w:rsid w:val="00176FFC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76FFC"/>
    <w:rPr>
      <w:rFonts w:ascii="Times New Roman" w:eastAsia="Times New Roman" w:hAnsi="Times New Roman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76FF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176FFC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11mpzpZnak">
    <w:name w:val="1.1mpzp Znak"/>
    <w:basedOn w:val="Domylnaczcionkaakapitu"/>
    <w:link w:val="11mpzp"/>
    <w:locked/>
    <w:rsid w:val="00176FFC"/>
    <w:rPr>
      <w:rFonts w:eastAsia="Times New Roman" w:cs="Calibri"/>
      <w:b/>
      <w:sz w:val="24"/>
      <w:lang w:val="x-none" w:eastAsia="ar-SA"/>
    </w:rPr>
  </w:style>
  <w:style w:type="paragraph" w:customStyle="1" w:styleId="11mpzp">
    <w:name w:val="1.1mpzp"/>
    <w:basedOn w:val="Normalny"/>
    <w:link w:val="11mpzpZnak"/>
    <w:qFormat/>
    <w:rsid w:val="00176FFC"/>
    <w:pPr>
      <w:numPr>
        <w:ilvl w:val="1"/>
        <w:numId w:val="6"/>
      </w:numPr>
      <w:tabs>
        <w:tab w:val="left" w:pos="993"/>
      </w:tabs>
      <w:suppressAutoHyphens/>
      <w:spacing w:before="120" w:after="120" w:line="240" w:lineRule="auto"/>
      <w:ind w:left="992" w:hanging="567"/>
      <w:jc w:val="both"/>
    </w:pPr>
    <w:rPr>
      <w:rFonts w:eastAsia="Times New Roman" w:cs="Calibri"/>
      <w:b/>
      <w:sz w:val="24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2019-06-14T10:46:00Z</cp:lastPrinted>
  <dcterms:created xsi:type="dcterms:W3CDTF">2013-01-22T10:46:00Z</dcterms:created>
  <dcterms:modified xsi:type="dcterms:W3CDTF">2019-06-14T10:48:00Z</dcterms:modified>
</cp:coreProperties>
</file>