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017" w:rsidRPr="001B5017" w:rsidRDefault="001B5017" w:rsidP="001B501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bookmarkStart w:id="0" w:name="_GoBack"/>
      <w:bookmarkEnd w:id="0"/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1B5017" w:rsidRPr="001B5017" w:rsidRDefault="003C54D4" w:rsidP="001B501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7</w:t>
      </w:r>
      <w:r w:rsidR="001B5017" w:rsidRPr="001B5017">
        <w:rPr>
          <w:rFonts w:ascii="Arial" w:hAnsi="Arial" w:cs="Arial"/>
          <w:bCs/>
          <w:sz w:val="20"/>
          <w:szCs w:val="20"/>
        </w:rPr>
        <w:t xml:space="preserve"> do SIWZ</w:t>
      </w: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1B5017" w:rsidRPr="001B5017" w:rsidRDefault="001B5017" w:rsidP="001B501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 w:rsidRPr="001B5017">
        <w:rPr>
          <w:rFonts w:ascii="Arial" w:eastAsia="Times New Roman" w:hAnsi="Arial" w:cs="Arial"/>
          <w:bCs/>
          <w:sz w:val="20"/>
          <w:szCs w:val="20"/>
        </w:rPr>
        <w:t>WO.271</w:t>
      </w:r>
      <w:r w:rsidR="003C54D4">
        <w:rPr>
          <w:rFonts w:ascii="Arial" w:eastAsia="Times New Roman" w:hAnsi="Arial" w:cs="Arial"/>
          <w:bCs/>
          <w:sz w:val="20"/>
          <w:szCs w:val="20"/>
        </w:rPr>
        <w:t>.1.2019</w:t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DF7A65" w:rsidRPr="000708A1" w:rsidRDefault="001B5017" w:rsidP="00EB6B20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="00DF7A65" w:rsidRPr="008846BE">
        <w:rPr>
          <w:rFonts w:ascii="Arial" w:hAnsi="Arial" w:cs="Arial"/>
          <w:b/>
          <w:sz w:val="20"/>
        </w:rPr>
        <w:t>„</w:t>
      </w:r>
      <w:r w:rsidR="003C54D4" w:rsidRPr="003C54D4">
        <w:rPr>
          <w:rFonts w:ascii="Arial" w:hAnsi="Arial" w:cs="Arial"/>
          <w:b/>
          <w:sz w:val="20"/>
        </w:rPr>
        <w:t>Budowa promenady wzdłuż Wielkiego Kanału Brdy w Rytlu</w:t>
      </w:r>
      <w:r w:rsidR="00DF7A65" w:rsidRPr="00A47EDE">
        <w:rPr>
          <w:rFonts w:ascii="Arial" w:hAnsi="Arial" w:cs="Arial"/>
          <w:b/>
          <w:sz w:val="20"/>
        </w:rPr>
        <w:t>”,</w:t>
      </w:r>
      <w:r w:rsidR="00DF7A65" w:rsidRPr="00C051DF">
        <w:rPr>
          <w:rFonts w:ascii="Arial" w:hAnsi="Arial" w:cs="Arial"/>
          <w:sz w:val="20"/>
        </w:rPr>
        <w:t xml:space="preserve"> </w:t>
      </w:r>
    </w:p>
    <w:p w:rsidR="001B5017" w:rsidRPr="001B5017" w:rsidRDefault="001B5017" w:rsidP="00DF7A65">
      <w:pPr>
        <w:spacing w:after="0"/>
        <w:jc w:val="both"/>
        <w:rPr>
          <w:rFonts w:ascii="Arial" w:hAnsi="Arial" w:cs="Arial"/>
          <w:b/>
          <w:sz w:val="20"/>
        </w:rPr>
      </w:pPr>
    </w:p>
    <w:p w:rsidR="001B5017" w:rsidRPr="001B5017" w:rsidRDefault="001B5017" w:rsidP="001B501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nie należymy do grupy kapitałowej w rozumieniu ustawy z dnia 16 lutego 2007 r. o ochronie konkurencji i konsumentów (t. j. - Dz. U. z 2017 r., poz. 229)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1B5017" w:rsidRPr="001B5017" w:rsidRDefault="001B5017" w:rsidP="001B5017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grupy kapitałowej w rozumieniu ustawy z dnia 16 lutego 2007 r. o ochronie konkurencji i konsumentów (t. j. - Dz. U. z 2017 r., poz. 229) 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E406E0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</w:t>
      </w:r>
    </w:p>
    <w:p w:rsidR="001B5017" w:rsidRPr="001B5017" w:rsidRDefault="001B5017" w:rsidP="001B5017">
      <w:pPr>
        <w:ind w:left="720" w:hanging="720"/>
        <w:contextualSpacing/>
        <w:rPr>
          <w:rFonts w:ascii="Arial" w:hAnsi="Arial" w:cs="Arial"/>
          <w:b/>
          <w:color w:val="000000"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* </w:t>
      </w:r>
      <w:r w:rsidRPr="001B5017">
        <w:rPr>
          <w:rFonts w:ascii="Arial" w:hAnsi="Arial" w:cs="Arial"/>
          <w:b/>
          <w:color w:val="000000"/>
          <w:sz w:val="16"/>
          <w:szCs w:val="16"/>
        </w:rPr>
        <w:t>niepotrzebne skreślić</w:t>
      </w:r>
    </w:p>
    <w:p w:rsidR="00E406E0" w:rsidRDefault="00E406E0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EB6B20" w:rsidRDefault="00EB6B20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1B5017" w:rsidRPr="001B5017" w:rsidRDefault="001B5017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lastRenderedPageBreak/>
        <w:t xml:space="preserve">UWAGA: </w:t>
      </w:r>
    </w:p>
    <w:p w:rsidR="001B5017" w:rsidRPr="001B5017" w:rsidRDefault="001B5017" w:rsidP="001B5017">
      <w:pPr>
        <w:contextualSpacing/>
        <w:jc w:val="both"/>
        <w:rPr>
          <w:rFonts w:ascii="Arial" w:hAnsi="Arial" w:cs="Arial"/>
          <w:sz w:val="16"/>
          <w:szCs w:val="16"/>
        </w:rPr>
      </w:pPr>
      <w:r w:rsidRPr="001B5017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p w:rsidR="001F6560" w:rsidRPr="001B5017" w:rsidRDefault="001F6560" w:rsidP="001B5017"/>
    <w:sectPr w:rsidR="001F6560" w:rsidRPr="001B5017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27F0" w:rsidRDefault="002D27F0">
      <w:r>
        <w:separator/>
      </w:r>
    </w:p>
  </w:endnote>
  <w:endnote w:type="continuationSeparator" w:id="0">
    <w:p w:rsidR="002D27F0" w:rsidRDefault="002D27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1F001AE" wp14:editId="4F7D6E04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27F0" w:rsidRDefault="002D27F0">
      <w:r>
        <w:separator/>
      </w:r>
    </w:p>
  </w:footnote>
  <w:footnote w:type="continuationSeparator" w:id="0">
    <w:p w:rsidR="002D27F0" w:rsidRDefault="002D27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4A0" w:firstRow="1" w:lastRow="0" w:firstColumn="1" w:lastColumn="0" w:noHBand="0" w:noVBand="1"/>
    </w:tblPr>
    <w:tblGrid>
      <w:gridCol w:w="3070"/>
      <w:gridCol w:w="3070"/>
      <w:gridCol w:w="3070"/>
    </w:tblGrid>
    <w:tr w:rsidR="003C54D4" w:rsidRPr="00FD0819" w:rsidTr="009A6861">
      <w:tc>
        <w:tcPr>
          <w:tcW w:w="3070" w:type="dxa"/>
          <w:hideMark/>
        </w:tcPr>
        <w:p w:rsidR="003C54D4" w:rsidRPr="00FD0819" w:rsidRDefault="003C54D4" w:rsidP="009A6861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Times New Roman" w:hAnsi="Arial"/>
              <w:sz w:val="24"/>
              <w:szCs w:val="24"/>
              <w:lang w:eastAsia="pl-PL"/>
            </w:rPr>
          </w:pPr>
          <w:r w:rsidRPr="00FD0819">
            <w:rPr>
              <w:rFonts w:ascii="Arial" w:eastAsia="Times New Roman" w:hAnsi="Arial"/>
              <w:noProof/>
              <w:sz w:val="24"/>
              <w:szCs w:val="24"/>
              <w:lang w:eastAsia="pl-PL"/>
            </w:rPr>
            <w:drawing>
              <wp:inline distT="0" distB="0" distL="0" distR="0" wp14:anchorId="294FDBD7" wp14:editId="77B18119">
                <wp:extent cx="1163955" cy="659130"/>
                <wp:effectExtent l="0" t="0" r="0" b="7620"/>
                <wp:docPr id="5" name="Obraz 14" descr="ue new - k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4" descr="ue new - k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63955" cy="659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0" w:type="dxa"/>
          <w:hideMark/>
        </w:tcPr>
        <w:p w:rsidR="003C54D4" w:rsidRPr="00FD0819" w:rsidRDefault="003C54D4" w:rsidP="009A6861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Times New Roman" w:hAnsi="Arial"/>
              <w:sz w:val="24"/>
              <w:szCs w:val="24"/>
              <w:lang w:eastAsia="pl-PL"/>
            </w:rPr>
          </w:pPr>
        </w:p>
      </w:tc>
      <w:tc>
        <w:tcPr>
          <w:tcW w:w="3070" w:type="dxa"/>
        </w:tcPr>
        <w:p w:rsidR="003C54D4" w:rsidRPr="00FD0819" w:rsidRDefault="003C54D4" w:rsidP="009A6861">
          <w:pPr>
            <w:spacing w:after="0" w:line="240" w:lineRule="auto"/>
            <w:jc w:val="right"/>
            <w:outlineLvl w:val="0"/>
            <w:rPr>
              <w:rFonts w:ascii="Arial" w:eastAsia="Times New Roman" w:hAnsi="Arial"/>
              <w:sz w:val="16"/>
              <w:szCs w:val="16"/>
              <w:lang w:eastAsia="pl-PL"/>
            </w:rPr>
          </w:pPr>
          <w:r w:rsidRPr="00FD0819">
            <w:rPr>
              <w:rFonts w:ascii="Arial" w:eastAsia="Times New Roman" w:hAnsi="Arial"/>
              <w:noProof/>
              <w:sz w:val="24"/>
              <w:szCs w:val="24"/>
              <w:lang w:eastAsia="pl-PL"/>
            </w:rPr>
            <w:drawing>
              <wp:inline distT="0" distB="0" distL="0" distR="0" wp14:anchorId="6FB28C8C" wp14:editId="2FC6C96D">
                <wp:extent cx="1151890" cy="754380"/>
                <wp:effectExtent l="0" t="0" r="0" b="7620"/>
                <wp:docPr id="6" name="Obraz 12" descr="PROW-2014-20_301146529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2" descr="PROW-2014-20_301146529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1890" cy="754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3C54D4" w:rsidRPr="00FD0819" w:rsidRDefault="003C54D4" w:rsidP="009A6861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Times New Roman" w:hAnsi="Arial"/>
              <w:sz w:val="24"/>
              <w:szCs w:val="24"/>
              <w:lang w:eastAsia="pl-PL"/>
            </w:rPr>
          </w:pPr>
        </w:p>
      </w:tc>
    </w:tr>
  </w:tbl>
  <w:p w:rsidR="003C54D4" w:rsidRPr="00FD0819" w:rsidRDefault="003C54D4" w:rsidP="003C54D4">
    <w:pPr>
      <w:tabs>
        <w:tab w:val="left" w:pos="2085"/>
      </w:tabs>
      <w:spacing w:after="0" w:line="240" w:lineRule="auto"/>
      <w:jc w:val="center"/>
      <w:rPr>
        <w:rFonts w:ascii="Arial" w:eastAsia="Times New Roman" w:hAnsi="Arial"/>
        <w:color w:val="0F243E"/>
        <w:sz w:val="18"/>
        <w:lang w:eastAsia="pl-PL"/>
      </w:rPr>
    </w:pPr>
  </w:p>
  <w:p w:rsidR="003C54D4" w:rsidRPr="00FD0819" w:rsidRDefault="003C54D4" w:rsidP="003C54D4">
    <w:pPr>
      <w:tabs>
        <w:tab w:val="left" w:pos="2085"/>
      </w:tabs>
      <w:spacing w:after="0" w:line="240" w:lineRule="auto"/>
      <w:jc w:val="center"/>
      <w:rPr>
        <w:rFonts w:ascii="Arial" w:eastAsia="Times New Roman" w:hAnsi="Arial"/>
        <w:color w:val="0F243E"/>
        <w:sz w:val="18"/>
        <w:lang w:eastAsia="pl-PL"/>
      </w:rPr>
    </w:pPr>
    <w:r w:rsidRPr="00FD0819">
      <w:rPr>
        <w:rFonts w:ascii="Arial" w:eastAsia="Times New Roman" w:hAnsi="Arial"/>
        <w:color w:val="0F243E"/>
        <w:sz w:val="18"/>
        <w:lang w:eastAsia="pl-PL"/>
      </w:rPr>
      <w:t xml:space="preserve">„Europejski Fundusz Rolny na rzecz Rozwoju Obszarów Wiejskich: </w:t>
    </w:r>
  </w:p>
  <w:p w:rsidR="003C54D4" w:rsidRPr="00FD0819" w:rsidRDefault="003C54D4" w:rsidP="003C54D4">
    <w:pPr>
      <w:tabs>
        <w:tab w:val="left" w:pos="2085"/>
      </w:tabs>
      <w:spacing w:after="0" w:line="240" w:lineRule="auto"/>
      <w:jc w:val="center"/>
      <w:rPr>
        <w:rFonts w:ascii="Arial" w:eastAsia="Times New Roman" w:hAnsi="Arial"/>
        <w:color w:val="0F243E"/>
        <w:lang w:eastAsia="pl-PL"/>
      </w:rPr>
    </w:pPr>
    <w:r w:rsidRPr="00FD0819">
      <w:rPr>
        <w:rFonts w:ascii="Arial" w:eastAsia="Times New Roman" w:hAnsi="Arial"/>
        <w:color w:val="0F243E"/>
        <w:sz w:val="18"/>
        <w:lang w:eastAsia="pl-PL"/>
      </w:rPr>
      <w:t xml:space="preserve">Europa inwestująca w obszary wiejskie”. </w:t>
    </w:r>
  </w:p>
  <w:p w:rsidR="003C54D4" w:rsidRPr="003C54D4" w:rsidRDefault="003C54D4" w:rsidP="003C54D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5017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34D2"/>
    <w:rsid w:val="002C1AD1"/>
    <w:rsid w:val="002D27F0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A6568"/>
    <w:rsid w:val="003C162C"/>
    <w:rsid w:val="003C54D4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1BD5"/>
    <w:rsid w:val="005029E9"/>
    <w:rsid w:val="0050556A"/>
    <w:rsid w:val="0052701C"/>
    <w:rsid w:val="00563CD9"/>
    <w:rsid w:val="00567B1C"/>
    <w:rsid w:val="00576D09"/>
    <w:rsid w:val="005804F8"/>
    <w:rsid w:val="00591198"/>
    <w:rsid w:val="00597019"/>
    <w:rsid w:val="005C3365"/>
    <w:rsid w:val="005E1550"/>
    <w:rsid w:val="005E70C5"/>
    <w:rsid w:val="005F1C5E"/>
    <w:rsid w:val="0065137E"/>
    <w:rsid w:val="00661B7B"/>
    <w:rsid w:val="006705E2"/>
    <w:rsid w:val="00677E33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C62BA"/>
    <w:rsid w:val="007D3F43"/>
    <w:rsid w:val="007D6B07"/>
    <w:rsid w:val="008474F5"/>
    <w:rsid w:val="00881A7F"/>
    <w:rsid w:val="008840EE"/>
    <w:rsid w:val="00885CE8"/>
    <w:rsid w:val="008B4B8C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76A7"/>
    <w:rsid w:val="0097503B"/>
    <w:rsid w:val="009949C9"/>
    <w:rsid w:val="00996810"/>
    <w:rsid w:val="009B674C"/>
    <w:rsid w:val="009D12F3"/>
    <w:rsid w:val="009E003F"/>
    <w:rsid w:val="00A23244"/>
    <w:rsid w:val="00A40643"/>
    <w:rsid w:val="00A43FEF"/>
    <w:rsid w:val="00A47EDE"/>
    <w:rsid w:val="00A676B9"/>
    <w:rsid w:val="00A71EF4"/>
    <w:rsid w:val="00A912DA"/>
    <w:rsid w:val="00A9134C"/>
    <w:rsid w:val="00AC044B"/>
    <w:rsid w:val="00AD23A9"/>
    <w:rsid w:val="00AE0FA6"/>
    <w:rsid w:val="00AF0FEF"/>
    <w:rsid w:val="00B041D5"/>
    <w:rsid w:val="00B0421E"/>
    <w:rsid w:val="00B15BB1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5771D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86075"/>
    <w:rsid w:val="00E9725B"/>
    <w:rsid w:val="00EA598C"/>
    <w:rsid w:val="00EB6B20"/>
    <w:rsid w:val="00F14518"/>
    <w:rsid w:val="00F24DD6"/>
    <w:rsid w:val="00F63229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262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68</cp:revision>
  <cp:lastPrinted>2013-03-13T09:39:00Z</cp:lastPrinted>
  <dcterms:created xsi:type="dcterms:W3CDTF">2013-01-22T10:37:00Z</dcterms:created>
  <dcterms:modified xsi:type="dcterms:W3CDTF">2019-01-07T10:07:00Z</dcterms:modified>
</cp:coreProperties>
</file>