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2D5" w:rsidRDefault="00A112D5" w:rsidP="00577FD3">
      <w:pPr>
        <w:pStyle w:val="Tytu"/>
        <w:spacing w:after="60" w:line="300" w:lineRule="auto"/>
        <w:jc w:val="left"/>
        <w:rPr>
          <w:rFonts w:ascii="Arial" w:hAnsi="Arial" w:cs="Arial"/>
          <w:b w:val="0"/>
          <w:iCs/>
          <w:sz w:val="20"/>
        </w:rPr>
      </w:pPr>
    </w:p>
    <w:p w:rsidR="00B5681E" w:rsidRDefault="002862FE" w:rsidP="00577FD3">
      <w:pPr>
        <w:pStyle w:val="Tytu"/>
        <w:spacing w:after="60" w:line="300" w:lineRule="auto"/>
        <w:jc w:val="left"/>
        <w:rPr>
          <w:rFonts w:ascii="Arial" w:hAnsi="Arial" w:cs="Arial"/>
          <w:b w:val="0"/>
          <w:iCs/>
          <w:sz w:val="20"/>
        </w:rPr>
      </w:pPr>
      <w:r>
        <w:rPr>
          <w:rFonts w:ascii="Arial" w:hAnsi="Arial" w:cs="Arial"/>
          <w:b w:val="0"/>
          <w:iCs/>
          <w:sz w:val="20"/>
        </w:rPr>
        <w:t>WO.271.</w:t>
      </w:r>
      <w:r w:rsidR="00D03779">
        <w:rPr>
          <w:rFonts w:ascii="Arial" w:hAnsi="Arial" w:cs="Arial"/>
          <w:b w:val="0"/>
          <w:iCs/>
          <w:sz w:val="20"/>
        </w:rPr>
        <w:t>21</w:t>
      </w:r>
      <w:r w:rsidR="00825A46">
        <w:rPr>
          <w:rFonts w:ascii="Arial" w:hAnsi="Arial" w:cs="Arial"/>
          <w:b w:val="0"/>
          <w:iCs/>
          <w:sz w:val="20"/>
        </w:rPr>
        <w:t>.2017</w:t>
      </w:r>
    </w:p>
    <w:p w:rsidR="0040373E" w:rsidRDefault="0040373E" w:rsidP="00E40E22">
      <w:pPr>
        <w:pStyle w:val="Tytu"/>
        <w:spacing w:after="60" w:line="300" w:lineRule="auto"/>
        <w:jc w:val="left"/>
        <w:rPr>
          <w:rFonts w:ascii="Arial" w:hAnsi="Arial" w:cs="Arial"/>
          <w:b w:val="0"/>
          <w:iCs/>
          <w:sz w:val="20"/>
        </w:rPr>
      </w:pPr>
    </w:p>
    <w:p w:rsidR="001839D9" w:rsidRDefault="001839D9" w:rsidP="00F81E91">
      <w:pPr>
        <w:pStyle w:val="Tytu"/>
        <w:spacing w:after="60" w:line="300" w:lineRule="auto"/>
        <w:rPr>
          <w:rFonts w:ascii="Arial" w:hAnsi="Arial" w:cs="Arial"/>
          <w:iCs/>
          <w:sz w:val="24"/>
          <w:szCs w:val="24"/>
        </w:rPr>
      </w:pPr>
    </w:p>
    <w:p w:rsidR="00F81E91" w:rsidRPr="0083640C" w:rsidRDefault="00F81E91" w:rsidP="00F81E91">
      <w:pPr>
        <w:pStyle w:val="Tytu"/>
        <w:spacing w:after="60" w:line="300" w:lineRule="auto"/>
        <w:rPr>
          <w:rFonts w:ascii="Arial" w:hAnsi="Arial" w:cs="Arial"/>
          <w:iCs/>
          <w:sz w:val="24"/>
          <w:szCs w:val="24"/>
        </w:rPr>
      </w:pPr>
      <w:r w:rsidRPr="0083640C">
        <w:rPr>
          <w:rFonts w:ascii="Arial" w:hAnsi="Arial" w:cs="Arial"/>
          <w:iCs/>
          <w:sz w:val="24"/>
          <w:szCs w:val="24"/>
        </w:rPr>
        <w:t xml:space="preserve">SPECYFIKACJA </w:t>
      </w:r>
    </w:p>
    <w:p w:rsidR="00F81E91" w:rsidRPr="0083640C" w:rsidRDefault="00F81E91" w:rsidP="00F81E91">
      <w:pPr>
        <w:pStyle w:val="Tytu"/>
        <w:spacing w:after="60" w:line="300" w:lineRule="auto"/>
        <w:rPr>
          <w:rFonts w:ascii="Arial" w:hAnsi="Arial" w:cs="Arial"/>
          <w:iCs/>
          <w:sz w:val="24"/>
          <w:szCs w:val="24"/>
        </w:rPr>
      </w:pPr>
      <w:r w:rsidRPr="0083640C">
        <w:rPr>
          <w:rFonts w:ascii="Arial" w:hAnsi="Arial" w:cs="Arial"/>
          <w:iCs/>
          <w:sz w:val="24"/>
          <w:szCs w:val="24"/>
        </w:rPr>
        <w:t>ISTOTNYCH WARUNKÓW ZAMÓWIENIA</w:t>
      </w:r>
    </w:p>
    <w:p w:rsidR="00F81E91" w:rsidRPr="007D2527" w:rsidRDefault="00F81E91" w:rsidP="007D2527">
      <w:pPr>
        <w:pStyle w:val="Tytu"/>
        <w:spacing w:after="60" w:line="300" w:lineRule="auto"/>
        <w:rPr>
          <w:rFonts w:ascii="Arial" w:hAnsi="Arial" w:cs="Arial"/>
          <w:iCs/>
          <w:sz w:val="24"/>
          <w:szCs w:val="24"/>
        </w:rPr>
      </w:pPr>
      <w:r w:rsidRPr="0083640C">
        <w:rPr>
          <w:rFonts w:ascii="Arial" w:hAnsi="Arial" w:cs="Arial"/>
          <w:iCs/>
          <w:sz w:val="24"/>
          <w:szCs w:val="24"/>
        </w:rPr>
        <w:t>(SIWZ)</w:t>
      </w:r>
    </w:p>
    <w:p w:rsidR="00F81E91" w:rsidRPr="00F81E91" w:rsidRDefault="001E327D" w:rsidP="00F81E91">
      <w:pPr>
        <w:jc w:val="center"/>
        <w:rPr>
          <w:rFonts w:ascii="Arial" w:hAnsi="Arial" w:cs="Arial"/>
          <w:b/>
          <w:sz w:val="20"/>
          <w:szCs w:val="20"/>
        </w:rPr>
      </w:pPr>
      <w:r>
        <w:rPr>
          <w:rFonts w:ascii="Arial" w:hAnsi="Arial" w:cs="Arial"/>
          <w:b/>
          <w:sz w:val="20"/>
          <w:szCs w:val="20"/>
        </w:rPr>
        <w:t>USŁUGI</w:t>
      </w:r>
    </w:p>
    <w:p w:rsidR="00F81E91" w:rsidRPr="00F81E91" w:rsidRDefault="00F81E91" w:rsidP="00F81E91">
      <w:pPr>
        <w:pStyle w:val="Nagwek"/>
        <w:tabs>
          <w:tab w:val="clear" w:pos="4536"/>
          <w:tab w:val="clear" w:pos="9072"/>
        </w:tabs>
        <w:rPr>
          <w:rFonts w:ascii="Arial" w:hAnsi="Arial" w:cs="Arial"/>
          <w:sz w:val="20"/>
          <w:szCs w:val="20"/>
        </w:rPr>
      </w:pPr>
      <w:r w:rsidRPr="00F81E91">
        <w:rPr>
          <w:rFonts w:ascii="Arial" w:hAnsi="Arial" w:cs="Arial"/>
          <w:sz w:val="20"/>
          <w:szCs w:val="20"/>
        </w:rPr>
        <w:t xml:space="preserve"> </w:t>
      </w:r>
    </w:p>
    <w:p w:rsidR="00F81E91" w:rsidRPr="00F81E91" w:rsidRDefault="00F81E91" w:rsidP="00F81E91">
      <w:pPr>
        <w:jc w:val="center"/>
        <w:rPr>
          <w:rFonts w:ascii="Arial" w:hAnsi="Arial" w:cs="Arial"/>
          <w:b/>
          <w:sz w:val="20"/>
          <w:szCs w:val="20"/>
        </w:rPr>
      </w:pPr>
      <w:r w:rsidRPr="00F81E91">
        <w:rPr>
          <w:rFonts w:ascii="Arial" w:hAnsi="Arial" w:cs="Arial"/>
          <w:b/>
          <w:sz w:val="20"/>
          <w:szCs w:val="20"/>
        </w:rPr>
        <w:t>Przetarg  nieograniczony</w:t>
      </w:r>
    </w:p>
    <w:p w:rsidR="006A5274" w:rsidRPr="00F95E37" w:rsidRDefault="001E327D" w:rsidP="006A5274">
      <w:pPr>
        <w:jc w:val="center"/>
        <w:rPr>
          <w:rFonts w:ascii="Arial" w:eastAsia="Times New Roman" w:hAnsi="Arial" w:cs="Arial"/>
          <w:sz w:val="20"/>
          <w:szCs w:val="20"/>
          <w:lang w:eastAsia="pl-PL"/>
        </w:rPr>
      </w:pPr>
      <w:r>
        <w:rPr>
          <w:rFonts w:ascii="Arial" w:eastAsia="Times New Roman" w:hAnsi="Arial" w:cs="Arial"/>
          <w:sz w:val="20"/>
          <w:szCs w:val="20"/>
          <w:lang w:eastAsia="pl-PL"/>
        </w:rPr>
        <w:t xml:space="preserve">prowadzony na podstawie przepisów ustawy Prawo zamówień publicznych  w procedurze powyżej równowartości kwoty 209 000 euro </w:t>
      </w:r>
      <w:r w:rsidR="006A5274" w:rsidRPr="00F95E37">
        <w:rPr>
          <w:rFonts w:ascii="Arial" w:eastAsia="Times New Roman" w:hAnsi="Arial" w:cs="Arial"/>
          <w:sz w:val="20"/>
          <w:szCs w:val="20"/>
          <w:lang w:eastAsia="pl-PL"/>
        </w:rPr>
        <w:t>(Rozporządzenie</w:t>
      </w:r>
      <w:r w:rsidR="006A5274">
        <w:rPr>
          <w:rFonts w:ascii="Arial" w:eastAsia="Times New Roman" w:hAnsi="Arial" w:cs="Arial"/>
          <w:sz w:val="20"/>
          <w:szCs w:val="20"/>
          <w:lang w:eastAsia="pl-PL"/>
        </w:rPr>
        <w:t xml:space="preserve"> Prezesa Rady Ministrów z dn. 28</w:t>
      </w:r>
      <w:r w:rsidR="006A5274" w:rsidRPr="00F95E37">
        <w:rPr>
          <w:rFonts w:ascii="Arial" w:eastAsia="Times New Roman" w:hAnsi="Arial" w:cs="Arial"/>
          <w:sz w:val="20"/>
          <w:szCs w:val="20"/>
          <w:lang w:eastAsia="pl-PL"/>
        </w:rPr>
        <w:t xml:space="preserve"> grudnia</w:t>
      </w:r>
      <w:r w:rsidR="006A5274">
        <w:rPr>
          <w:rFonts w:ascii="Arial" w:eastAsia="Times New Roman" w:hAnsi="Arial" w:cs="Arial"/>
          <w:sz w:val="20"/>
          <w:szCs w:val="20"/>
          <w:lang w:eastAsia="pl-PL"/>
        </w:rPr>
        <w:t xml:space="preserve"> 2015 r. Dz. U. poz. 2263 z 2015</w:t>
      </w:r>
      <w:r w:rsidR="006A5274" w:rsidRPr="00F95E37">
        <w:rPr>
          <w:rFonts w:ascii="Arial" w:eastAsia="Times New Roman" w:hAnsi="Arial" w:cs="Arial"/>
          <w:sz w:val="20"/>
          <w:szCs w:val="20"/>
          <w:lang w:eastAsia="pl-PL"/>
        </w:rPr>
        <w:t xml:space="preserve"> r.</w:t>
      </w:r>
      <w:r w:rsidR="008E3F2D">
        <w:rPr>
          <w:rFonts w:ascii="Arial" w:eastAsia="Times New Roman" w:hAnsi="Arial" w:cs="Arial"/>
          <w:sz w:val="20"/>
          <w:szCs w:val="20"/>
          <w:lang w:eastAsia="pl-PL"/>
        </w:rPr>
        <w:t xml:space="preserve"> ze zm.</w:t>
      </w:r>
      <w:r w:rsidR="006A5274" w:rsidRPr="00F95E37">
        <w:rPr>
          <w:rFonts w:ascii="Arial" w:eastAsia="Times New Roman" w:hAnsi="Arial" w:cs="Arial"/>
          <w:sz w:val="20"/>
          <w:szCs w:val="20"/>
          <w:lang w:eastAsia="pl-PL"/>
        </w:rPr>
        <w:t>)</w:t>
      </w:r>
    </w:p>
    <w:p w:rsidR="003F067B" w:rsidRDefault="00F81E91" w:rsidP="00661152">
      <w:pPr>
        <w:spacing w:after="0"/>
        <w:jc w:val="center"/>
        <w:rPr>
          <w:rFonts w:ascii="Arial" w:hAnsi="Arial" w:cs="Arial"/>
          <w:b/>
          <w:sz w:val="20"/>
          <w:szCs w:val="20"/>
        </w:rPr>
      </w:pPr>
      <w:r w:rsidRPr="003F067B">
        <w:rPr>
          <w:rFonts w:ascii="Arial" w:hAnsi="Arial" w:cs="Arial"/>
          <w:b/>
          <w:sz w:val="20"/>
          <w:szCs w:val="20"/>
        </w:rPr>
        <w:t>na:</w:t>
      </w:r>
    </w:p>
    <w:p w:rsidR="001839D9" w:rsidRPr="006C2948" w:rsidRDefault="001839D9" w:rsidP="00661152">
      <w:pPr>
        <w:spacing w:after="0"/>
        <w:jc w:val="center"/>
        <w:rPr>
          <w:rFonts w:ascii="Arial" w:hAnsi="Arial" w:cs="Arial"/>
          <w:b/>
          <w:sz w:val="20"/>
          <w:szCs w:val="20"/>
        </w:rPr>
      </w:pPr>
    </w:p>
    <w:p w:rsidR="001E327D" w:rsidRPr="001E327D" w:rsidRDefault="001E327D" w:rsidP="001E327D">
      <w:pPr>
        <w:pStyle w:val="Nagwek4"/>
        <w:spacing w:line="23" w:lineRule="atLeast"/>
        <w:jc w:val="center"/>
        <w:rPr>
          <w:rFonts w:ascii="Arial" w:eastAsia="Calibri" w:hAnsi="Arial" w:cs="Arial"/>
          <w:sz w:val="28"/>
          <w:szCs w:val="28"/>
        </w:rPr>
      </w:pPr>
      <w:r w:rsidRPr="001E327D">
        <w:rPr>
          <w:rFonts w:ascii="Arial" w:eastAsia="Calibri" w:hAnsi="Arial" w:cs="Arial"/>
          <w:sz w:val="28"/>
          <w:szCs w:val="28"/>
        </w:rPr>
        <w:t xml:space="preserve">Udzielenie kredytu bankowego w wysokości 6.000.000 </w:t>
      </w:r>
      <w:r>
        <w:rPr>
          <w:rFonts w:ascii="Arial" w:eastAsia="Calibri" w:hAnsi="Arial" w:cs="Arial"/>
          <w:sz w:val="28"/>
          <w:szCs w:val="28"/>
        </w:rPr>
        <w:t>zł</w:t>
      </w:r>
    </w:p>
    <w:p w:rsidR="001839D9" w:rsidRPr="001E327D" w:rsidRDefault="001E327D" w:rsidP="001E327D">
      <w:pPr>
        <w:pStyle w:val="Nagwek4"/>
        <w:spacing w:line="23" w:lineRule="atLeast"/>
        <w:jc w:val="center"/>
        <w:rPr>
          <w:rFonts w:ascii="Arial" w:eastAsia="Calibri" w:hAnsi="Arial" w:cs="Arial"/>
          <w:sz w:val="28"/>
          <w:szCs w:val="28"/>
        </w:rPr>
      </w:pPr>
      <w:r w:rsidRPr="001E327D">
        <w:rPr>
          <w:rFonts w:ascii="Arial" w:eastAsia="Calibri" w:hAnsi="Arial" w:cs="Arial"/>
          <w:sz w:val="28"/>
          <w:szCs w:val="28"/>
        </w:rPr>
        <w:t>na sfinansowanie planowanego deficytu budżetu Gminy Czersk w 2017 roku i spłatę zobowiązań wynikających z zaciągniętych kredytów</w:t>
      </w:r>
    </w:p>
    <w:p w:rsidR="006A5274" w:rsidRPr="00F81E91" w:rsidRDefault="006A5274" w:rsidP="006A5274">
      <w:pPr>
        <w:pStyle w:val="Nagwek4"/>
        <w:numPr>
          <w:ilvl w:val="0"/>
          <w:numId w:val="1"/>
        </w:numPr>
        <w:spacing w:before="240" w:after="120"/>
        <w:rPr>
          <w:rFonts w:ascii="Arial" w:hAnsi="Arial" w:cs="Arial"/>
          <w:sz w:val="20"/>
        </w:rPr>
      </w:pPr>
      <w:r w:rsidRPr="00F81E91">
        <w:rPr>
          <w:rFonts w:ascii="Arial" w:hAnsi="Arial" w:cs="Arial"/>
          <w:sz w:val="20"/>
        </w:rPr>
        <w:t>Nazwa i adres zamawiającego.</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6"/>
        <w:gridCol w:w="6590"/>
      </w:tblGrid>
      <w:tr w:rsidR="006A5274" w:rsidRPr="009141D8" w:rsidTr="00814155">
        <w:trPr>
          <w:trHeight w:val="2920"/>
        </w:trPr>
        <w:tc>
          <w:tcPr>
            <w:tcW w:w="2126" w:type="dxa"/>
            <w:tcBorders>
              <w:top w:val="single" w:sz="8" w:space="0" w:color="auto"/>
              <w:left w:val="single" w:sz="8" w:space="0" w:color="auto"/>
              <w:bottom w:val="single" w:sz="8" w:space="0" w:color="auto"/>
              <w:right w:val="single" w:sz="8" w:space="0" w:color="auto"/>
            </w:tcBorders>
          </w:tcPr>
          <w:p w:rsidR="006A5274" w:rsidRPr="00535E13" w:rsidRDefault="006A5274" w:rsidP="004A0636">
            <w:pPr>
              <w:pStyle w:val="Tekstpodstawowy3"/>
              <w:tabs>
                <w:tab w:val="left" w:pos="2410"/>
              </w:tabs>
              <w:spacing w:before="120" w:line="276" w:lineRule="auto"/>
              <w:jc w:val="left"/>
              <w:rPr>
                <w:rFonts w:ascii="Arial" w:hAnsi="Arial" w:cs="Arial"/>
                <w:b/>
                <w:bCs/>
                <w:sz w:val="20"/>
              </w:rPr>
            </w:pPr>
            <w:r w:rsidRPr="00535E13">
              <w:rPr>
                <w:rFonts w:ascii="Arial" w:hAnsi="Arial" w:cs="Arial"/>
                <w:b/>
                <w:bCs/>
                <w:sz w:val="20"/>
              </w:rPr>
              <w:t>Zamawiający:</w:t>
            </w:r>
            <w:r w:rsidRPr="00535E13">
              <w:rPr>
                <w:rFonts w:ascii="Arial" w:hAnsi="Arial" w:cs="Arial"/>
                <w:b/>
                <w:bCs/>
                <w:sz w:val="20"/>
              </w:rPr>
              <w:tab/>
            </w:r>
          </w:p>
        </w:tc>
        <w:tc>
          <w:tcPr>
            <w:tcW w:w="6590" w:type="dxa"/>
            <w:tcBorders>
              <w:top w:val="single" w:sz="8" w:space="0" w:color="auto"/>
              <w:left w:val="single" w:sz="8" w:space="0" w:color="auto"/>
              <w:bottom w:val="single" w:sz="8" w:space="0" w:color="auto"/>
              <w:right w:val="single" w:sz="8" w:space="0" w:color="auto"/>
            </w:tcBorders>
          </w:tcPr>
          <w:p w:rsidR="00420FDE" w:rsidRPr="00535E13" w:rsidRDefault="00420FDE" w:rsidP="00420FDE">
            <w:pPr>
              <w:pStyle w:val="Tekstpodstawowy3"/>
              <w:tabs>
                <w:tab w:val="left" w:pos="709"/>
              </w:tabs>
              <w:spacing w:before="120" w:line="276" w:lineRule="auto"/>
              <w:jc w:val="left"/>
              <w:rPr>
                <w:rFonts w:ascii="Arial" w:hAnsi="Arial" w:cs="Arial"/>
                <w:b/>
                <w:sz w:val="20"/>
              </w:rPr>
            </w:pPr>
            <w:r w:rsidRPr="00535E13">
              <w:rPr>
                <w:rFonts w:ascii="Arial" w:hAnsi="Arial" w:cs="Arial"/>
                <w:b/>
                <w:sz w:val="20"/>
              </w:rPr>
              <w:t>GMINA CZERSK</w:t>
            </w:r>
          </w:p>
          <w:p w:rsidR="00420FDE" w:rsidRPr="00535E13" w:rsidRDefault="00420FDE" w:rsidP="00420FDE">
            <w:pPr>
              <w:pStyle w:val="Tekstpodstawowy3"/>
              <w:tabs>
                <w:tab w:val="left" w:pos="709"/>
              </w:tabs>
              <w:spacing w:before="120" w:line="276" w:lineRule="auto"/>
              <w:jc w:val="left"/>
              <w:rPr>
                <w:rFonts w:ascii="Arial" w:hAnsi="Arial" w:cs="Arial"/>
                <w:sz w:val="20"/>
              </w:rPr>
            </w:pPr>
            <w:r w:rsidRPr="00535E13">
              <w:rPr>
                <w:rFonts w:ascii="Arial" w:hAnsi="Arial" w:cs="Arial"/>
                <w:sz w:val="20"/>
              </w:rPr>
              <w:t xml:space="preserve">ul. Kościuszki 27; 89-650 Czersk </w:t>
            </w:r>
          </w:p>
          <w:p w:rsidR="00420FDE" w:rsidRPr="00535E13" w:rsidRDefault="00420FDE" w:rsidP="00420FDE">
            <w:pPr>
              <w:pStyle w:val="Tekstpodstawowy3"/>
              <w:tabs>
                <w:tab w:val="left" w:pos="709"/>
              </w:tabs>
              <w:spacing w:before="120" w:line="276" w:lineRule="auto"/>
              <w:jc w:val="left"/>
              <w:rPr>
                <w:rFonts w:ascii="Arial" w:hAnsi="Arial" w:cs="Arial"/>
                <w:sz w:val="20"/>
              </w:rPr>
            </w:pPr>
            <w:r w:rsidRPr="00535E13">
              <w:rPr>
                <w:rFonts w:ascii="Arial" w:hAnsi="Arial" w:cs="Arial"/>
                <w:sz w:val="20"/>
              </w:rPr>
              <w:t xml:space="preserve">tel. (0-52) 395-48-60, fax (052) 395-48-11 </w:t>
            </w:r>
          </w:p>
          <w:p w:rsidR="00420FDE" w:rsidRDefault="00420FDE" w:rsidP="00420FDE">
            <w:pPr>
              <w:pStyle w:val="Tekstpodstawowy3"/>
              <w:tabs>
                <w:tab w:val="left" w:pos="709"/>
                <w:tab w:val="center" w:pos="3225"/>
              </w:tabs>
              <w:spacing w:before="120" w:line="276" w:lineRule="auto"/>
              <w:jc w:val="left"/>
              <w:rPr>
                <w:rFonts w:ascii="Arial" w:hAnsi="Arial" w:cs="Arial"/>
                <w:sz w:val="20"/>
              </w:rPr>
            </w:pPr>
            <w:r w:rsidRPr="00535E13">
              <w:rPr>
                <w:rFonts w:ascii="Arial" w:hAnsi="Arial" w:cs="Arial"/>
                <w:sz w:val="20"/>
              </w:rPr>
              <w:t xml:space="preserve">godziny urzędowania: </w:t>
            </w:r>
            <w:r>
              <w:rPr>
                <w:rFonts w:ascii="Arial" w:hAnsi="Arial" w:cs="Arial"/>
                <w:sz w:val="20"/>
              </w:rPr>
              <w:tab/>
            </w:r>
          </w:p>
          <w:p w:rsidR="00420FDE" w:rsidRDefault="00420FDE" w:rsidP="00420FDE">
            <w:pPr>
              <w:pStyle w:val="Tekstpodstawowy3"/>
              <w:tabs>
                <w:tab w:val="left" w:pos="709"/>
              </w:tabs>
              <w:spacing w:before="120" w:line="276" w:lineRule="auto"/>
              <w:jc w:val="left"/>
              <w:rPr>
                <w:rFonts w:ascii="Arial" w:hAnsi="Arial" w:cs="Arial"/>
                <w:sz w:val="20"/>
              </w:rPr>
            </w:pPr>
            <w:r>
              <w:rPr>
                <w:rFonts w:ascii="Arial" w:hAnsi="Arial" w:cs="Arial"/>
                <w:sz w:val="20"/>
              </w:rPr>
              <w:t xml:space="preserve">od poniedziałku do piątku, od 7.00-15.00                       </w:t>
            </w:r>
          </w:p>
          <w:p w:rsidR="00420FDE" w:rsidRDefault="00420FDE" w:rsidP="00420FDE">
            <w:pPr>
              <w:pStyle w:val="Tekstpodstawowy3"/>
              <w:tabs>
                <w:tab w:val="left" w:pos="709"/>
              </w:tabs>
              <w:spacing w:before="120" w:line="276" w:lineRule="auto"/>
              <w:jc w:val="left"/>
              <w:rPr>
                <w:rFonts w:ascii="Arial" w:hAnsi="Arial" w:cs="Arial"/>
                <w:sz w:val="20"/>
                <w:lang w:val="de-DE"/>
              </w:rPr>
            </w:pPr>
            <w:r>
              <w:rPr>
                <w:rFonts w:ascii="Arial" w:hAnsi="Arial" w:cs="Arial"/>
                <w:sz w:val="20"/>
              </w:rPr>
              <w:t>adres strony internetowej:</w:t>
            </w:r>
            <w:hyperlink r:id="rId9" w:history="1">
              <w:r w:rsidRPr="00535E13">
                <w:rPr>
                  <w:rStyle w:val="Hipercze"/>
                  <w:rFonts w:ascii="Arial" w:hAnsi="Arial" w:cs="Arial"/>
                  <w:sz w:val="20"/>
                  <w:lang w:val="de-DE"/>
                </w:rPr>
                <w:t>http://bip.czersk.pl</w:t>
              </w:r>
            </w:hyperlink>
            <w:r w:rsidRPr="00535E13">
              <w:rPr>
                <w:rFonts w:ascii="Arial" w:hAnsi="Arial" w:cs="Arial"/>
                <w:sz w:val="20"/>
                <w:lang w:val="de-DE"/>
              </w:rPr>
              <w:t>;</w:t>
            </w:r>
          </w:p>
          <w:p w:rsidR="00DC00D5" w:rsidRPr="00DC00D5" w:rsidRDefault="00420FDE" w:rsidP="00420FDE">
            <w:pPr>
              <w:pStyle w:val="Tekstpodstawowy3"/>
              <w:tabs>
                <w:tab w:val="left" w:pos="709"/>
              </w:tabs>
              <w:spacing w:before="120" w:line="276" w:lineRule="auto"/>
              <w:jc w:val="left"/>
              <w:rPr>
                <w:rFonts w:ascii="Arial" w:hAnsi="Arial" w:cs="Arial"/>
                <w:kern w:val="28"/>
                <w:sz w:val="20"/>
                <w:lang w:val="de-DE" w:eastAsia="pl-PL"/>
              </w:rPr>
            </w:pPr>
            <w:r w:rsidRPr="00535E13">
              <w:rPr>
                <w:rFonts w:ascii="Arial" w:hAnsi="Arial" w:cs="Arial"/>
                <w:sz w:val="20"/>
                <w:lang w:val="de-DE"/>
              </w:rPr>
              <w:t xml:space="preserve"> </w:t>
            </w:r>
            <w:proofErr w:type="spellStart"/>
            <w:r w:rsidRPr="00535E13">
              <w:rPr>
                <w:rFonts w:ascii="Arial" w:hAnsi="Arial" w:cs="Arial"/>
                <w:kern w:val="28"/>
                <w:sz w:val="20"/>
                <w:lang w:val="de-DE" w:eastAsia="pl-PL"/>
              </w:rPr>
              <w:t>e-mail</w:t>
            </w:r>
            <w:proofErr w:type="spellEnd"/>
            <w:r w:rsidRPr="00535E13">
              <w:rPr>
                <w:rFonts w:ascii="Arial" w:hAnsi="Arial" w:cs="Arial"/>
                <w:kern w:val="28"/>
                <w:sz w:val="20"/>
                <w:lang w:val="de-DE" w:eastAsia="pl-PL"/>
              </w:rPr>
              <w:t xml:space="preserve">: </w:t>
            </w:r>
            <w:hyperlink r:id="rId10" w:history="1">
              <w:r w:rsidRPr="005E4511">
                <w:rPr>
                  <w:rStyle w:val="Hipercze"/>
                  <w:rFonts w:ascii="Arial" w:hAnsi="Arial" w:cs="Arial"/>
                  <w:kern w:val="28"/>
                  <w:sz w:val="20"/>
                  <w:lang w:val="de-DE" w:eastAsia="pl-PL"/>
                </w:rPr>
                <w:t>zamowieniapubliczne@czersk.pl</w:t>
              </w:r>
            </w:hyperlink>
            <w:r>
              <w:rPr>
                <w:rFonts w:ascii="Arial" w:hAnsi="Arial" w:cs="Arial"/>
                <w:kern w:val="28"/>
                <w:sz w:val="20"/>
                <w:lang w:val="de-DE" w:eastAsia="pl-PL"/>
              </w:rPr>
              <w:t xml:space="preserve"> </w:t>
            </w:r>
            <w:proofErr w:type="spellStart"/>
            <w:r>
              <w:rPr>
                <w:rFonts w:ascii="Arial" w:hAnsi="Arial" w:cs="Arial"/>
                <w:kern w:val="28"/>
                <w:sz w:val="20"/>
                <w:lang w:val="de-DE" w:eastAsia="pl-PL"/>
              </w:rPr>
              <w:t>lub</w:t>
            </w:r>
            <w:proofErr w:type="spellEnd"/>
            <w:r>
              <w:rPr>
                <w:rFonts w:ascii="Arial" w:hAnsi="Arial" w:cs="Arial"/>
                <w:kern w:val="28"/>
                <w:sz w:val="20"/>
                <w:lang w:val="de-DE" w:eastAsia="pl-PL"/>
              </w:rPr>
              <w:t xml:space="preserve"> urzad_miejski@czersk.pl</w:t>
            </w:r>
          </w:p>
        </w:tc>
      </w:tr>
    </w:tbl>
    <w:p w:rsidR="00C569B0" w:rsidRPr="00F81E91" w:rsidRDefault="00C569B0" w:rsidP="00292078">
      <w:pPr>
        <w:pStyle w:val="Tytu"/>
        <w:ind w:right="6376"/>
        <w:jc w:val="left"/>
        <w:rPr>
          <w:rFonts w:ascii="Arial" w:hAnsi="Arial" w:cs="Arial"/>
          <w:bCs/>
          <w:sz w:val="20"/>
          <w:lang w:val="en-US"/>
        </w:rPr>
      </w:pPr>
    </w:p>
    <w:p w:rsidR="00814155" w:rsidRDefault="00814155" w:rsidP="004A2925">
      <w:pPr>
        <w:pStyle w:val="Tytu"/>
        <w:ind w:right="252"/>
        <w:jc w:val="left"/>
        <w:rPr>
          <w:rFonts w:ascii="Arial" w:hAnsi="Arial" w:cs="Arial"/>
          <w:bCs/>
          <w:sz w:val="20"/>
          <w:lang w:val="en-US"/>
        </w:rPr>
      </w:pPr>
    </w:p>
    <w:p w:rsidR="00F81E91" w:rsidRPr="00F81E91" w:rsidRDefault="00F81E91" w:rsidP="00F81E91">
      <w:pPr>
        <w:pStyle w:val="Tytu"/>
        <w:ind w:left="2880" w:right="252"/>
        <w:rPr>
          <w:rFonts w:ascii="Arial" w:hAnsi="Arial" w:cs="Arial"/>
          <w:b w:val="0"/>
          <w:sz w:val="20"/>
        </w:rPr>
      </w:pPr>
      <w:r w:rsidRPr="009141D8">
        <w:rPr>
          <w:rFonts w:ascii="Arial" w:hAnsi="Arial" w:cs="Arial"/>
          <w:bCs/>
          <w:sz w:val="20"/>
          <w:lang w:val="en-US"/>
        </w:rPr>
        <w:t xml:space="preserve">   </w:t>
      </w:r>
      <w:r w:rsidRPr="00F81E91">
        <w:rPr>
          <w:rFonts w:ascii="Arial" w:hAnsi="Arial" w:cs="Arial"/>
          <w:bCs/>
          <w:sz w:val="20"/>
        </w:rPr>
        <w:t>Z A T W I E R D Z A M:</w:t>
      </w:r>
    </w:p>
    <w:p w:rsidR="00F81E91" w:rsidRPr="00F81E91" w:rsidRDefault="00F81E91" w:rsidP="00F81E91">
      <w:pPr>
        <w:pStyle w:val="Tytu"/>
        <w:ind w:right="6376"/>
        <w:rPr>
          <w:rFonts w:ascii="Arial" w:hAnsi="Arial" w:cs="Arial"/>
          <w:b w:val="0"/>
          <w:sz w:val="20"/>
        </w:rPr>
      </w:pPr>
    </w:p>
    <w:p w:rsidR="00F81E91" w:rsidRPr="00F81E91" w:rsidRDefault="00F81E91" w:rsidP="00F81E91">
      <w:pPr>
        <w:pStyle w:val="Tytu"/>
        <w:ind w:right="6376"/>
        <w:rPr>
          <w:rFonts w:ascii="Arial" w:hAnsi="Arial" w:cs="Arial"/>
          <w:b w:val="0"/>
          <w:sz w:val="20"/>
        </w:rPr>
      </w:pPr>
    </w:p>
    <w:p w:rsidR="00F81E91" w:rsidRPr="00F81E91" w:rsidRDefault="00F81E91" w:rsidP="00F81E91">
      <w:pPr>
        <w:pStyle w:val="Tytu"/>
        <w:ind w:right="6376"/>
        <w:jc w:val="left"/>
        <w:rPr>
          <w:rFonts w:ascii="Arial" w:hAnsi="Arial" w:cs="Arial"/>
          <w:b w:val="0"/>
          <w:sz w:val="20"/>
        </w:rPr>
      </w:pPr>
    </w:p>
    <w:p w:rsidR="00F81E91" w:rsidRPr="00F81E91" w:rsidRDefault="00F81E91" w:rsidP="00F81E91">
      <w:pPr>
        <w:pStyle w:val="Tytu"/>
        <w:ind w:left="2880" w:right="-108"/>
        <w:rPr>
          <w:rFonts w:ascii="Arial" w:hAnsi="Arial" w:cs="Arial"/>
          <w:b w:val="0"/>
          <w:sz w:val="20"/>
        </w:rPr>
      </w:pPr>
      <w:r w:rsidRPr="00F81E91">
        <w:rPr>
          <w:rFonts w:ascii="Arial" w:hAnsi="Arial" w:cs="Arial"/>
          <w:b w:val="0"/>
          <w:sz w:val="20"/>
        </w:rPr>
        <w:t>..............................................</w:t>
      </w:r>
    </w:p>
    <w:p w:rsidR="00F81E91" w:rsidRPr="00F81E91" w:rsidRDefault="00F81E91" w:rsidP="00F81E91">
      <w:pPr>
        <w:pStyle w:val="Tytu"/>
        <w:tabs>
          <w:tab w:val="left" w:pos="1276"/>
        </w:tabs>
        <w:ind w:left="2880" w:right="1152"/>
        <w:rPr>
          <w:rFonts w:ascii="Arial" w:hAnsi="Arial" w:cs="Arial"/>
          <w:b w:val="0"/>
          <w:sz w:val="20"/>
          <w:vertAlign w:val="superscript"/>
        </w:rPr>
      </w:pPr>
      <w:r w:rsidRPr="00F81E91">
        <w:rPr>
          <w:rFonts w:ascii="Arial" w:hAnsi="Arial" w:cs="Arial"/>
          <w:b w:val="0"/>
          <w:sz w:val="20"/>
          <w:vertAlign w:val="superscript"/>
        </w:rPr>
        <w:tab/>
      </w:r>
      <w:r w:rsidRPr="00F81E91">
        <w:rPr>
          <w:rFonts w:ascii="Arial" w:hAnsi="Arial" w:cs="Arial"/>
          <w:b w:val="0"/>
          <w:sz w:val="20"/>
          <w:vertAlign w:val="superscript"/>
        </w:rPr>
        <w:tab/>
        <w:t>(podpis)</w:t>
      </w:r>
    </w:p>
    <w:p w:rsidR="00E40E22" w:rsidRDefault="009B0CFB" w:rsidP="00292078">
      <w:pPr>
        <w:pStyle w:val="Tytu"/>
        <w:tabs>
          <w:tab w:val="left" w:pos="1276"/>
        </w:tabs>
        <w:ind w:right="1152"/>
        <w:jc w:val="left"/>
        <w:rPr>
          <w:rFonts w:ascii="Arial" w:hAnsi="Arial" w:cs="Arial"/>
          <w:b w:val="0"/>
          <w:sz w:val="24"/>
          <w:szCs w:val="24"/>
          <w:vertAlign w:val="superscript"/>
        </w:rPr>
      </w:pPr>
      <w:r w:rsidRPr="00AF7DDD">
        <w:rPr>
          <w:rFonts w:ascii="Arial" w:hAnsi="Arial" w:cs="Arial"/>
          <w:b w:val="0"/>
          <w:sz w:val="24"/>
          <w:szCs w:val="24"/>
          <w:vertAlign w:val="superscript"/>
        </w:rPr>
        <w:t xml:space="preserve">       </w:t>
      </w:r>
    </w:p>
    <w:p w:rsidR="00C67CFB" w:rsidRDefault="00C67CFB" w:rsidP="00292078">
      <w:pPr>
        <w:pStyle w:val="Tytu"/>
        <w:tabs>
          <w:tab w:val="left" w:pos="1276"/>
        </w:tabs>
        <w:ind w:right="1152"/>
        <w:jc w:val="left"/>
        <w:rPr>
          <w:rFonts w:ascii="Arial" w:hAnsi="Arial" w:cs="Arial"/>
          <w:b w:val="0"/>
          <w:sz w:val="24"/>
          <w:szCs w:val="24"/>
          <w:vertAlign w:val="superscript"/>
        </w:rPr>
      </w:pPr>
    </w:p>
    <w:p w:rsidR="00C67CFB" w:rsidRDefault="00C67CFB" w:rsidP="00292078">
      <w:pPr>
        <w:pStyle w:val="Tytu"/>
        <w:tabs>
          <w:tab w:val="left" w:pos="1276"/>
        </w:tabs>
        <w:ind w:right="1152"/>
        <w:jc w:val="left"/>
        <w:rPr>
          <w:rFonts w:ascii="Arial" w:hAnsi="Arial" w:cs="Arial"/>
          <w:b w:val="0"/>
          <w:sz w:val="24"/>
          <w:szCs w:val="24"/>
          <w:vertAlign w:val="superscript"/>
        </w:rPr>
      </w:pPr>
    </w:p>
    <w:p w:rsidR="00E40E22" w:rsidRPr="00E40E22" w:rsidRDefault="00E40E22" w:rsidP="00E40E22">
      <w:pPr>
        <w:pStyle w:val="Tytu"/>
        <w:tabs>
          <w:tab w:val="left" w:pos="1276"/>
        </w:tabs>
        <w:spacing w:line="276" w:lineRule="auto"/>
        <w:ind w:right="-2"/>
        <w:rPr>
          <w:rFonts w:ascii="Arial" w:hAnsi="Arial" w:cs="Arial"/>
          <w:b w:val="0"/>
          <w:sz w:val="16"/>
          <w:szCs w:val="16"/>
          <w:vertAlign w:val="superscript"/>
        </w:rPr>
      </w:pPr>
      <w:r w:rsidRPr="00E40E22">
        <w:rPr>
          <w:rFonts w:ascii="Arial" w:hAnsi="Arial" w:cs="Arial"/>
          <w:b w:val="0"/>
          <w:sz w:val="16"/>
          <w:szCs w:val="16"/>
        </w:rPr>
        <w:t>Zamawiający oczekuje, że Wykonawcy zapoznają się dokładnie z treścią niniejszej SIWZ. Wykonawca ponosi ryzyko niedostarczenia wszystkich wymaganych informacji i dokumentów, oraz przedłożenia oferty nie odpowiadającej wymaganiom określonym przez Zamawiającego.</w:t>
      </w:r>
    </w:p>
    <w:p w:rsidR="00E40E22" w:rsidRDefault="00E40E22" w:rsidP="00292078">
      <w:pPr>
        <w:pStyle w:val="Tytu"/>
        <w:tabs>
          <w:tab w:val="left" w:pos="1276"/>
        </w:tabs>
        <w:ind w:right="1152"/>
        <w:jc w:val="left"/>
        <w:rPr>
          <w:rFonts w:ascii="Arial" w:hAnsi="Arial" w:cs="Arial"/>
          <w:b w:val="0"/>
          <w:sz w:val="24"/>
          <w:szCs w:val="24"/>
          <w:vertAlign w:val="superscript"/>
        </w:rPr>
      </w:pPr>
    </w:p>
    <w:p w:rsidR="00F81E91" w:rsidRPr="00C569B0" w:rsidRDefault="009B0CFB" w:rsidP="00F81E91">
      <w:pPr>
        <w:pStyle w:val="Tytu"/>
        <w:tabs>
          <w:tab w:val="left" w:pos="1276"/>
        </w:tabs>
        <w:ind w:right="1152"/>
        <w:rPr>
          <w:rFonts w:ascii="Arial" w:hAnsi="Arial" w:cs="Arial"/>
          <w:b w:val="0"/>
          <w:szCs w:val="28"/>
          <w:vertAlign w:val="superscript"/>
        </w:rPr>
      </w:pPr>
      <w:r w:rsidRPr="00AF7DDD">
        <w:rPr>
          <w:rFonts w:ascii="Arial" w:hAnsi="Arial" w:cs="Arial"/>
          <w:b w:val="0"/>
          <w:sz w:val="24"/>
          <w:szCs w:val="24"/>
          <w:vertAlign w:val="superscript"/>
        </w:rPr>
        <w:t xml:space="preserve">    </w:t>
      </w:r>
      <w:r w:rsidR="00C40A05" w:rsidRPr="00124903">
        <w:rPr>
          <w:rFonts w:ascii="Arial" w:hAnsi="Arial" w:cs="Arial"/>
          <w:b w:val="0"/>
          <w:szCs w:val="28"/>
          <w:vertAlign w:val="superscript"/>
        </w:rPr>
        <w:t xml:space="preserve">Czersk, dnia </w:t>
      </w:r>
      <w:r w:rsidR="00F544E0">
        <w:rPr>
          <w:rFonts w:ascii="Arial" w:hAnsi="Arial" w:cs="Arial"/>
          <w:b w:val="0"/>
          <w:szCs w:val="28"/>
          <w:vertAlign w:val="superscript"/>
        </w:rPr>
        <w:t>17</w:t>
      </w:r>
      <w:r w:rsidR="001839D9">
        <w:rPr>
          <w:rFonts w:ascii="Arial" w:hAnsi="Arial" w:cs="Arial"/>
          <w:b w:val="0"/>
          <w:szCs w:val="28"/>
          <w:vertAlign w:val="superscript"/>
        </w:rPr>
        <w:t xml:space="preserve"> sierpnia</w:t>
      </w:r>
      <w:r w:rsidR="00A527FD" w:rsidRPr="00124903">
        <w:rPr>
          <w:rFonts w:ascii="Arial" w:hAnsi="Arial" w:cs="Arial"/>
          <w:b w:val="0"/>
          <w:szCs w:val="28"/>
          <w:vertAlign w:val="superscript"/>
        </w:rPr>
        <w:t xml:space="preserve"> </w:t>
      </w:r>
      <w:r w:rsidR="00D87868">
        <w:rPr>
          <w:rFonts w:ascii="Arial" w:hAnsi="Arial" w:cs="Arial"/>
          <w:b w:val="0"/>
          <w:szCs w:val="28"/>
          <w:vertAlign w:val="superscript"/>
        </w:rPr>
        <w:t>2017</w:t>
      </w:r>
      <w:r w:rsidR="00C40A05" w:rsidRPr="00124903">
        <w:rPr>
          <w:rFonts w:ascii="Arial" w:hAnsi="Arial" w:cs="Arial"/>
          <w:b w:val="0"/>
          <w:szCs w:val="28"/>
          <w:vertAlign w:val="superscript"/>
        </w:rPr>
        <w:t xml:space="preserve"> roku</w:t>
      </w:r>
      <w:r w:rsidRPr="00AF7DDD">
        <w:rPr>
          <w:rFonts w:ascii="Arial" w:hAnsi="Arial" w:cs="Arial"/>
          <w:b w:val="0"/>
          <w:sz w:val="24"/>
          <w:szCs w:val="24"/>
          <w:vertAlign w:val="superscript"/>
        </w:rPr>
        <w:t xml:space="preserve">  </w:t>
      </w:r>
    </w:p>
    <w:p w:rsidR="00F81E91" w:rsidRPr="00F81E91" w:rsidRDefault="00F81E91" w:rsidP="001A1DE5">
      <w:pPr>
        <w:pStyle w:val="Nagwek4"/>
        <w:numPr>
          <w:ilvl w:val="0"/>
          <w:numId w:val="1"/>
        </w:numPr>
        <w:spacing w:before="120"/>
        <w:rPr>
          <w:rFonts w:ascii="Arial" w:hAnsi="Arial" w:cs="Arial"/>
          <w:sz w:val="20"/>
        </w:rPr>
      </w:pPr>
      <w:r w:rsidRPr="00F81E91">
        <w:rPr>
          <w:rFonts w:ascii="Arial" w:hAnsi="Arial" w:cs="Arial"/>
          <w:sz w:val="20"/>
        </w:rPr>
        <w:lastRenderedPageBreak/>
        <w:t>Tryb udzielenia zamówienia oraz miejsca, w których zostało zamieszczone ogłoszenie                 o zamówieniu.</w:t>
      </w:r>
    </w:p>
    <w:p w:rsidR="00F81E91" w:rsidRDefault="00F81E91" w:rsidP="001A1DE5">
      <w:pPr>
        <w:pStyle w:val="Nagwek4"/>
        <w:numPr>
          <w:ilvl w:val="1"/>
          <w:numId w:val="1"/>
        </w:numPr>
        <w:spacing w:before="120"/>
        <w:ind w:left="709" w:hanging="425"/>
        <w:rPr>
          <w:rFonts w:ascii="Arial" w:hAnsi="Arial" w:cs="Arial"/>
          <w:b w:val="0"/>
          <w:bCs/>
          <w:sz w:val="20"/>
        </w:rPr>
      </w:pPr>
      <w:r w:rsidRPr="00F81E91">
        <w:rPr>
          <w:rFonts w:ascii="Arial" w:hAnsi="Arial" w:cs="Arial"/>
          <w:b w:val="0"/>
          <w:bCs/>
          <w:sz w:val="20"/>
        </w:rPr>
        <w:t xml:space="preserve">Postępowanie jest prowadzone w trybie </w:t>
      </w:r>
      <w:r w:rsidRPr="00F81E91">
        <w:rPr>
          <w:rFonts w:ascii="Arial" w:hAnsi="Arial" w:cs="Arial"/>
          <w:sz w:val="20"/>
        </w:rPr>
        <w:t>„PRZETARG NIEOGRANICZONY”</w:t>
      </w:r>
      <w:r w:rsidRPr="00F81E91">
        <w:rPr>
          <w:rFonts w:ascii="Arial" w:hAnsi="Arial" w:cs="Arial"/>
          <w:b w:val="0"/>
          <w:sz w:val="20"/>
        </w:rPr>
        <w:t>,</w:t>
      </w:r>
      <w:r w:rsidRPr="00F81E91">
        <w:rPr>
          <w:rFonts w:ascii="Arial" w:hAnsi="Arial" w:cs="Arial"/>
          <w:b w:val="0"/>
          <w:bCs/>
          <w:sz w:val="20"/>
        </w:rPr>
        <w:t xml:space="preserve"> na podstawie przepisów ustawy z dnia 29 stycznia 2004 r. Prawo zam</w:t>
      </w:r>
      <w:r w:rsidR="00E654C3">
        <w:rPr>
          <w:rFonts w:ascii="Arial" w:hAnsi="Arial" w:cs="Arial"/>
          <w:b w:val="0"/>
          <w:bCs/>
          <w:sz w:val="20"/>
        </w:rPr>
        <w:t>ówień publicznych</w:t>
      </w:r>
      <w:r w:rsidRPr="00F81E91">
        <w:rPr>
          <w:rFonts w:ascii="Arial" w:hAnsi="Arial" w:cs="Arial"/>
          <w:b w:val="0"/>
          <w:bCs/>
          <w:sz w:val="20"/>
        </w:rPr>
        <w:t xml:space="preserve"> (t. j. - Dz. </w:t>
      </w:r>
      <w:r w:rsidR="00E654C3">
        <w:rPr>
          <w:rFonts w:ascii="Arial" w:hAnsi="Arial" w:cs="Arial"/>
          <w:b w:val="0"/>
          <w:bCs/>
          <w:sz w:val="20"/>
        </w:rPr>
        <w:t>U.</w:t>
      </w:r>
      <w:r w:rsidR="00A71377">
        <w:rPr>
          <w:rFonts w:ascii="Arial" w:hAnsi="Arial" w:cs="Arial"/>
          <w:b w:val="0"/>
          <w:bCs/>
          <w:sz w:val="20"/>
        </w:rPr>
        <w:t xml:space="preserve"> z 20</w:t>
      </w:r>
      <w:r w:rsidR="006A5274">
        <w:rPr>
          <w:rFonts w:ascii="Arial" w:hAnsi="Arial" w:cs="Arial"/>
          <w:b w:val="0"/>
          <w:bCs/>
          <w:sz w:val="20"/>
        </w:rPr>
        <w:t>15</w:t>
      </w:r>
      <w:r w:rsidR="00E654C3">
        <w:rPr>
          <w:rFonts w:ascii="Arial" w:hAnsi="Arial" w:cs="Arial"/>
          <w:b w:val="0"/>
          <w:bCs/>
          <w:sz w:val="20"/>
        </w:rPr>
        <w:t xml:space="preserve"> </w:t>
      </w:r>
      <w:r w:rsidR="00A71377">
        <w:rPr>
          <w:rFonts w:ascii="Arial" w:hAnsi="Arial" w:cs="Arial"/>
          <w:b w:val="0"/>
          <w:bCs/>
          <w:sz w:val="20"/>
        </w:rPr>
        <w:t xml:space="preserve">r. </w:t>
      </w:r>
      <w:r>
        <w:rPr>
          <w:rFonts w:ascii="Arial" w:hAnsi="Arial" w:cs="Arial"/>
          <w:b w:val="0"/>
          <w:bCs/>
          <w:sz w:val="20"/>
        </w:rPr>
        <w:t xml:space="preserve">poz. </w:t>
      </w:r>
      <w:r w:rsidR="006A5274">
        <w:rPr>
          <w:rFonts w:ascii="Arial" w:hAnsi="Arial" w:cs="Arial"/>
          <w:b w:val="0"/>
          <w:bCs/>
          <w:sz w:val="20"/>
        </w:rPr>
        <w:t>2164</w:t>
      </w:r>
      <w:r w:rsidR="00DA6D69">
        <w:rPr>
          <w:rFonts w:ascii="Arial" w:hAnsi="Arial" w:cs="Arial"/>
          <w:b w:val="0"/>
          <w:bCs/>
          <w:sz w:val="20"/>
        </w:rPr>
        <w:t xml:space="preserve"> ze zm.</w:t>
      </w:r>
      <w:r w:rsidRPr="00F81E91">
        <w:rPr>
          <w:rFonts w:ascii="Arial" w:hAnsi="Arial" w:cs="Arial"/>
          <w:b w:val="0"/>
          <w:bCs/>
          <w:sz w:val="20"/>
        </w:rPr>
        <w:t>) oraz aktów wykonawczych do ustawy.</w:t>
      </w:r>
    </w:p>
    <w:p w:rsidR="00512473" w:rsidRPr="00512473" w:rsidRDefault="00512473" w:rsidP="00512473">
      <w:pPr>
        <w:pStyle w:val="Nagwek4"/>
        <w:numPr>
          <w:ilvl w:val="1"/>
          <w:numId w:val="1"/>
        </w:numPr>
        <w:spacing w:before="120" w:line="276" w:lineRule="auto"/>
        <w:ind w:left="709" w:hanging="425"/>
        <w:rPr>
          <w:rFonts w:ascii="Arial" w:hAnsi="Arial" w:cs="Arial"/>
          <w:b w:val="0"/>
          <w:bCs/>
          <w:sz w:val="20"/>
        </w:rPr>
      </w:pPr>
      <w:r w:rsidRPr="007632B6">
        <w:rPr>
          <w:rFonts w:ascii="Arial" w:hAnsi="Arial" w:cs="Arial"/>
          <w:b w:val="0"/>
          <w:bCs/>
          <w:sz w:val="20"/>
        </w:rPr>
        <w:t>W zakresie nieuregulowanym niniejszą Specyfikacją Istotnych Warunków Zamówienia, zwaną dalej „SIWZ”, zastoso</w:t>
      </w:r>
      <w:r>
        <w:rPr>
          <w:rFonts w:ascii="Arial" w:hAnsi="Arial" w:cs="Arial"/>
          <w:b w:val="0"/>
          <w:bCs/>
          <w:sz w:val="20"/>
        </w:rPr>
        <w:t xml:space="preserve">wanie mają przepisy ustawy PZP oraz </w:t>
      </w:r>
      <w:r w:rsidRPr="00AC3062">
        <w:rPr>
          <w:rFonts w:ascii="Arial" w:hAnsi="Arial" w:cs="Arial"/>
          <w:b w:val="0"/>
          <w:bCs/>
          <w:sz w:val="20"/>
        </w:rPr>
        <w:t>przepisy u</w:t>
      </w:r>
      <w:r>
        <w:rPr>
          <w:rFonts w:ascii="Arial" w:hAnsi="Arial" w:cs="Arial"/>
          <w:b w:val="0"/>
          <w:bCs/>
          <w:sz w:val="20"/>
        </w:rPr>
        <w:t xml:space="preserve">stawy – Kodeks Cywilny </w:t>
      </w:r>
      <w:r>
        <w:rPr>
          <w:rFonts w:ascii="Arial" w:hAnsi="Arial" w:cs="Arial"/>
          <w:b w:val="0"/>
          <w:bCs/>
          <w:sz w:val="20"/>
        </w:rPr>
        <w:br/>
        <w:t>(t. j. - Dz. U. z 2017</w:t>
      </w:r>
      <w:r w:rsidRPr="00921C5F">
        <w:rPr>
          <w:rFonts w:ascii="Arial" w:hAnsi="Arial" w:cs="Arial"/>
          <w:b w:val="0"/>
          <w:bCs/>
          <w:sz w:val="20"/>
        </w:rPr>
        <w:t xml:space="preserve"> r. poz. </w:t>
      </w:r>
      <w:r>
        <w:rPr>
          <w:rFonts w:ascii="Arial" w:hAnsi="Arial" w:cs="Arial"/>
          <w:b w:val="0"/>
          <w:bCs/>
          <w:sz w:val="20"/>
        </w:rPr>
        <w:t>459</w:t>
      </w:r>
      <w:r w:rsidRPr="00921C5F">
        <w:rPr>
          <w:rFonts w:ascii="Arial" w:hAnsi="Arial" w:cs="Arial"/>
          <w:b w:val="0"/>
          <w:bCs/>
          <w:sz w:val="20"/>
        </w:rPr>
        <w:t xml:space="preserve"> z</w:t>
      </w:r>
      <w:r>
        <w:rPr>
          <w:rFonts w:ascii="Arial" w:hAnsi="Arial" w:cs="Arial"/>
          <w:b w:val="0"/>
          <w:bCs/>
          <w:sz w:val="20"/>
        </w:rPr>
        <w:t xml:space="preserve">e zm.), </w:t>
      </w:r>
      <w:r w:rsidRPr="00512473">
        <w:rPr>
          <w:rFonts w:ascii="Arial" w:hAnsi="Arial" w:cs="Arial"/>
          <w:b w:val="0"/>
          <w:bCs/>
          <w:sz w:val="20"/>
        </w:rPr>
        <w:t>Prawo bankowe (</w:t>
      </w:r>
      <w:r>
        <w:rPr>
          <w:rFonts w:ascii="Arial" w:hAnsi="Arial" w:cs="Arial"/>
          <w:b w:val="0"/>
          <w:bCs/>
          <w:sz w:val="20"/>
        </w:rPr>
        <w:t xml:space="preserve">t. j. - Dz. U. 2016 </w:t>
      </w:r>
      <w:r w:rsidRPr="00512473">
        <w:rPr>
          <w:rFonts w:ascii="Arial" w:hAnsi="Arial" w:cs="Arial"/>
          <w:b w:val="0"/>
          <w:bCs/>
          <w:sz w:val="20"/>
        </w:rPr>
        <w:t xml:space="preserve">poz. </w:t>
      </w:r>
      <w:r>
        <w:rPr>
          <w:rFonts w:ascii="Arial" w:hAnsi="Arial" w:cs="Arial"/>
          <w:b w:val="0"/>
          <w:bCs/>
          <w:sz w:val="20"/>
        </w:rPr>
        <w:t>1988</w:t>
      </w:r>
      <w:r w:rsidRPr="00512473">
        <w:rPr>
          <w:rFonts w:ascii="Arial" w:hAnsi="Arial" w:cs="Arial"/>
          <w:b w:val="0"/>
          <w:bCs/>
          <w:sz w:val="20"/>
        </w:rPr>
        <w:t xml:space="preserve"> ze</w:t>
      </w:r>
      <w:r>
        <w:rPr>
          <w:rFonts w:ascii="Arial" w:hAnsi="Arial" w:cs="Arial"/>
          <w:b w:val="0"/>
          <w:bCs/>
          <w:sz w:val="20"/>
        </w:rPr>
        <w:t xml:space="preserve"> zm.), u</w:t>
      </w:r>
      <w:r w:rsidRPr="00512473">
        <w:rPr>
          <w:rFonts w:ascii="Arial" w:hAnsi="Arial" w:cs="Arial"/>
          <w:b w:val="0"/>
          <w:bCs/>
          <w:sz w:val="20"/>
        </w:rPr>
        <w:t xml:space="preserve">stawa z dnia 27 sierpnia 2009 r. o finansach publicznych </w:t>
      </w:r>
      <w:r>
        <w:rPr>
          <w:rFonts w:ascii="Arial" w:hAnsi="Arial" w:cs="Arial"/>
          <w:b w:val="0"/>
          <w:bCs/>
          <w:sz w:val="20"/>
        </w:rPr>
        <w:t>(t. j. - Dz. U. 2016</w:t>
      </w:r>
      <w:r w:rsidRPr="00512473">
        <w:rPr>
          <w:rFonts w:ascii="Arial" w:hAnsi="Arial" w:cs="Arial"/>
          <w:b w:val="0"/>
          <w:bCs/>
          <w:sz w:val="20"/>
        </w:rPr>
        <w:t xml:space="preserve"> poz. </w:t>
      </w:r>
      <w:r>
        <w:rPr>
          <w:rFonts w:ascii="Arial" w:hAnsi="Arial" w:cs="Arial"/>
          <w:b w:val="0"/>
          <w:bCs/>
          <w:sz w:val="20"/>
        </w:rPr>
        <w:t xml:space="preserve">1870 </w:t>
      </w:r>
      <w:r w:rsidRPr="00512473">
        <w:rPr>
          <w:rFonts w:ascii="Arial" w:hAnsi="Arial" w:cs="Arial"/>
          <w:b w:val="0"/>
          <w:bCs/>
          <w:sz w:val="20"/>
        </w:rPr>
        <w:t>ze zm.)</w:t>
      </w:r>
      <w:r w:rsidR="00F06981">
        <w:rPr>
          <w:rFonts w:ascii="Arial" w:hAnsi="Arial" w:cs="Arial"/>
          <w:b w:val="0"/>
          <w:bCs/>
          <w:sz w:val="20"/>
        </w:rPr>
        <w:t>.</w:t>
      </w:r>
    </w:p>
    <w:p w:rsidR="007632B6" w:rsidRPr="007632B6" w:rsidRDefault="007632B6" w:rsidP="007632B6">
      <w:pPr>
        <w:pStyle w:val="Nagwek4"/>
        <w:numPr>
          <w:ilvl w:val="1"/>
          <w:numId w:val="1"/>
        </w:numPr>
        <w:spacing w:before="120"/>
        <w:ind w:left="709" w:hanging="425"/>
        <w:rPr>
          <w:rFonts w:ascii="Arial" w:hAnsi="Arial" w:cs="Arial"/>
          <w:b w:val="0"/>
          <w:bCs/>
          <w:sz w:val="20"/>
        </w:rPr>
      </w:pPr>
      <w:r>
        <w:rPr>
          <w:rFonts w:ascii="Arial" w:hAnsi="Arial" w:cs="Arial"/>
          <w:b w:val="0"/>
          <w:bCs/>
          <w:sz w:val="20"/>
        </w:rPr>
        <w:t xml:space="preserve">Wartość zamówienia </w:t>
      </w:r>
      <w:r w:rsidRPr="007632B6">
        <w:rPr>
          <w:rFonts w:ascii="Arial" w:hAnsi="Arial" w:cs="Arial"/>
          <w:b w:val="0"/>
          <w:bCs/>
          <w:sz w:val="20"/>
        </w:rPr>
        <w:t>p</w:t>
      </w:r>
      <w:r w:rsidR="001E327D">
        <w:rPr>
          <w:rFonts w:ascii="Arial" w:hAnsi="Arial" w:cs="Arial"/>
          <w:b w:val="0"/>
          <w:bCs/>
          <w:sz w:val="20"/>
        </w:rPr>
        <w:t xml:space="preserve">rzekracza równowartość </w:t>
      </w:r>
      <w:r w:rsidRPr="007632B6">
        <w:rPr>
          <w:rFonts w:ascii="Arial" w:hAnsi="Arial" w:cs="Arial"/>
          <w:b w:val="0"/>
          <w:bCs/>
          <w:sz w:val="20"/>
        </w:rPr>
        <w:t xml:space="preserve">kwoty określonej w przepisach wykonawczych wydanych na podstawie art. 11 ust. 8 ustawy </w:t>
      </w:r>
      <w:proofErr w:type="spellStart"/>
      <w:r w:rsidRPr="007632B6">
        <w:rPr>
          <w:rFonts w:ascii="Arial" w:hAnsi="Arial" w:cs="Arial"/>
          <w:b w:val="0"/>
          <w:bCs/>
          <w:sz w:val="20"/>
        </w:rPr>
        <w:t>P</w:t>
      </w:r>
      <w:r>
        <w:rPr>
          <w:rFonts w:ascii="Arial" w:hAnsi="Arial" w:cs="Arial"/>
          <w:b w:val="0"/>
          <w:bCs/>
          <w:sz w:val="20"/>
        </w:rPr>
        <w:t>zp</w:t>
      </w:r>
      <w:proofErr w:type="spellEnd"/>
      <w:r w:rsidRPr="007632B6">
        <w:rPr>
          <w:rFonts w:ascii="Arial" w:hAnsi="Arial" w:cs="Arial"/>
          <w:b w:val="0"/>
          <w:bCs/>
          <w:sz w:val="20"/>
        </w:rPr>
        <w:t xml:space="preserve">. </w:t>
      </w:r>
    </w:p>
    <w:p w:rsidR="00F81E91" w:rsidRPr="00EE5E03" w:rsidRDefault="00F81E91" w:rsidP="001A1DE5">
      <w:pPr>
        <w:pStyle w:val="Nagwek4"/>
        <w:numPr>
          <w:ilvl w:val="1"/>
          <w:numId w:val="1"/>
        </w:numPr>
        <w:spacing w:before="120"/>
        <w:ind w:left="709" w:hanging="425"/>
        <w:rPr>
          <w:rFonts w:ascii="Arial" w:hAnsi="Arial" w:cs="Arial"/>
          <w:b w:val="0"/>
          <w:bCs/>
          <w:sz w:val="20"/>
        </w:rPr>
      </w:pPr>
      <w:r w:rsidRPr="00F81E91">
        <w:rPr>
          <w:rFonts w:ascii="Arial" w:hAnsi="Arial" w:cs="Arial"/>
          <w:b w:val="0"/>
          <w:bCs/>
          <w:sz w:val="20"/>
        </w:rPr>
        <w:t>Miejsce publikacji ogłoszenia o przetargu:</w:t>
      </w:r>
    </w:p>
    <w:p w:rsidR="00F81E91" w:rsidRPr="00F81E91" w:rsidRDefault="00080765" w:rsidP="001A1DE5">
      <w:pPr>
        <w:pStyle w:val="Nagwek4"/>
        <w:numPr>
          <w:ilvl w:val="2"/>
          <w:numId w:val="1"/>
        </w:numPr>
        <w:spacing w:before="120"/>
        <w:rPr>
          <w:rFonts w:ascii="Arial" w:hAnsi="Arial" w:cs="Arial"/>
          <w:sz w:val="20"/>
        </w:rPr>
      </w:pPr>
      <w:r>
        <w:rPr>
          <w:rFonts w:ascii="Arial" w:hAnsi="Arial" w:cs="Arial"/>
          <w:b w:val="0"/>
          <w:bCs/>
          <w:sz w:val="20"/>
        </w:rPr>
        <w:t xml:space="preserve"> </w:t>
      </w:r>
      <w:r w:rsidR="001E327D">
        <w:rPr>
          <w:rFonts w:ascii="Arial" w:hAnsi="Arial" w:cs="Arial"/>
          <w:b w:val="0"/>
          <w:bCs/>
          <w:sz w:val="20"/>
        </w:rPr>
        <w:t>Dziennik Urzędowy Unii Europejskiej,</w:t>
      </w:r>
    </w:p>
    <w:p w:rsidR="00F81E91" w:rsidRPr="00F81E91" w:rsidRDefault="00080765" w:rsidP="001A1DE5">
      <w:pPr>
        <w:pStyle w:val="Nagwek4"/>
        <w:numPr>
          <w:ilvl w:val="2"/>
          <w:numId w:val="1"/>
        </w:numPr>
        <w:spacing w:before="120"/>
        <w:rPr>
          <w:rFonts w:ascii="Arial" w:hAnsi="Arial" w:cs="Arial"/>
          <w:sz w:val="20"/>
        </w:rPr>
      </w:pPr>
      <w:r>
        <w:rPr>
          <w:rFonts w:ascii="Arial" w:hAnsi="Arial" w:cs="Arial"/>
          <w:b w:val="0"/>
          <w:bCs/>
          <w:sz w:val="20"/>
        </w:rPr>
        <w:t xml:space="preserve"> </w:t>
      </w:r>
      <w:r w:rsidR="00F81E91" w:rsidRPr="00F81E91">
        <w:rPr>
          <w:rFonts w:ascii="Arial" w:hAnsi="Arial" w:cs="Arial"/>
          <w:b w:val="0"/>
          <w:bCs/>
          <w:sz w:val="20"/>
        </w:rPr>
        <w:t xml:space="preserve">strona internetowa Zamawiającego – </w:t>
      </w:r>
      <w:hyperlink r:id="rId11" w:history="1">
        <w:r w:rsidR="00F81E91" w:rsidRPr="00F81E91">
          <w:rPr>
            <w:rStyle w:val="Hipercze"/>
            <w:rFonts w:ascii="Arial" w:hAnsi="Arial" w:cs="Arial"/>
            <w:bCs/>
            <w:sz w:val="20"/>
          </w:rPr>
          <w:t>bip.czersk.pl</w:t>
        </w:r>
      </w:hyperlink>
      <w:r w:rsidR="00F81E91" w:rsidRPr="00F81E91">
        <w:rPr>
          <w:rFonts w:ascii="Arial" w:hAnsi="Arial" w:cs="Arial"/>
          <w:b w:val="0"/>
          <w:bCs/>
          <w:sz w:val="20"/>
        </w:rPr>
        <w:t>,</w:t>
      </w:r>
    </w:p>
    <w:p w:rsidR="00F81E91" w:rsidRPr="00F81E91" w:rsidRDefault="00080765" w:rsidP="001A1DE5">
      <w:pPr>
        <w:pStyle w:val="Nagwek4"/>
        <w:numPr>
          <w:ilvl w:val="2"/>
          <w:numId w:val="1"/>
        </w:numPr>
        <w:spacing w:before="120"/>
        <w:rPr>
          <w:rFonts w:ascii="Arial" w:hAnsi="Arial" w:cs="Arial"/>
          <w:b w:val="0"/>
          <w:bCs/>
          <w:sz w:val="20"/>
        </w:rPr>
      </w:pPr>
      <w:r>
        <w:rPr>
          <w:rFonts w:ascii="Arial" w:hAnsi="Arial" w:cs="Arial"/>
          <w:b w:val="0"/>
          <w:bCs/>
          <w:sz w:val="20"/>
        </w:rPr>
        <w:t xml:space="preserve"> </w:t>
      </w:r>
      <w:r w:rsidR="00F81E91" w:rsidRPr="00F81E91">
        <w:rPr>
          <w:rFonts w:ascii="Arial" w:hAnsi="Arial" w:cs="Arial"/>
          <w:b w:val="0"/>
          <w:bCs/>
          <w:sz w:val="20"/>
        </w:rPr>
        <w:t>tablica ogłoszeń w siedzibie Zamawiającego.</w:t>
      </w:r>
    </w:p>
    <w:p w:rsidR="00F81E91" w:rsidRPr="00F81E91" w:rsidRDefault="00F81E91" w:rsidP="003B6C2D">
      <w:pPr>
        <w:pStyle w:val="Nagwek4"/>
        <w:numPr>
          <w:ilvl w:val="0"/>
          <w:numId w:val="1"/>
        </w:numPr>
        <w:spacing w:before="120" w:line="276" w:lineRule="auto"/>
        <w:rPr>
          <w:rFonts w:ascii="Arial" w:hAnsi="Arial" w:cs="Arial"/>
          <w:sz w:val="20"/>
        </w:rPr>
      </w:pPr>
      <w:r w:rsidRPr="00F81E91">
        <w:rPr>
          <w:rFonts w:ascii="Arial" w:hAnsi="Arial" w:cs="Arial"/>
          <w:sz w:val="20"/>
        </w:rPr>
        <w:t>Opis przedmiotu zamówienia.</w:t>
      </w:r>
    </w:p>
    <w:p w:rsidR="00EE5E03" w:rsidRPr="001E327D" w:rsidRDefault="00F81E91" w:rsidP="001E327D">
      <w:pPr>
        <w:pStyle w:val="Nagwek4"/>
        <w:numPr>
          <w:ilvl w:val="1"/>
          <w:numId w:val="1"/>
        </w:numPr>
        <w:spacing w:before="120" w:line="276" w:lineRule="auto"/>
        <w:ind w:left="709" w:hanging="425"/>
        <w:rPr>
          <w:rFonts w:ascii="Arial" w:hAnsi="Arial" w:cs="Arial"/>
          <w:b w:val="0"/>
          <w:bCs/>
          <w:sz w:val="20"/>
        </w:rPr>
      </w:pPr>
      <w:r w:rsidRPr="001E327D">
        <w:rPr>
          <w:rFonts w:ascii="Arial" w:hAnsi="Arial" w:cs="Arial"/>
          <w:b w:val="0"/>
          <w:bCs/>
          <w:sz w:val="20"/>
        </w:rPr>
        <w:t>Przedmiotem zamówienia jest:</w:t>
      </w:r>
      <w:r w:rsidR="005E1B6A" w:rsidRPr="001E327D">
        <w:rPr>
          <w:rFonts w:ascii="Arial" w:hAnsi="Arial" w:cs="Arial"/>
          <w:b w:val="0"/>
          <w:bCs/>
          <w:sz w:val="20"/>
        </w:rPr>
        <w:t xml:space="preserve"> </w:t>
      </w:r>
      <w:r w:rsidR="00966A55" w:rsidRPr="001E327D">
        <w:rPr>
          <w:rFonts w:ascii="Arial" w:hAnsi="Arial" w:cs="Arial"/>
          <w:bCs/>
          <w:sz w:val="20"/>
        </w:rPr>
        <w:t>„</w:t>
      </w:r>
      <w:r w:rsidR="001E327D" w:rsidRPr="001E327D">
        <w:rPr>
          <w:rFonts w:ascii="Arial" w:hAnsi="Arial" w:cs="Arial"/>
          <w:bCs/>
          <w:sz w:val="20"/>
        </w:rPr>
        <w:t>Udzielenie kredytu bankowego w wysokości 6.000.000 zł na sfinansowanie planowanego deficytu budżetu Gminy Czersk w 2017 roku i spłatę zobowiązań wynikających z zaciągniętych kredytów</w:t>
      </w:r>
      <w:r w:rsidR="00D8049C" w:rsidRPr="001E327D">
        <w:rPr>
          <w:rFonts w:ascii="Arial" w:hAnsi="Arial" w:cs="Arial"/>
          <w:bCs/>
          <w:sz w:val="20"/>
        </w:rPr>
        <w:t>”</w:t>
      </w:r>
      <w:r w:rsidR="007D21DD" w:rsidRPr="001E327D">
        <w:rPr>
          <w:rFonts w:ascii="Arial" w:hAnsi="Arial" w:cs="Arial"/>
          <w:bCs/>
          <w:sz w:val="20"/>
        </w:rPr>
        <w:t>.</w:t>
      </w:r>
    </w:p>
    <w:p w:rsidR="00767E83" w:rsidRPr="00A83F06" w:rsidRDefault="00767E83" w:rsidP="00767E83">
      <w:pPr>
        <w:pStyle w:val="Nagwek4"/>
        <w:numPr>
          <w:ilvl w:val="1"/>
          <w:numId w:val="1"/>
        </w:numPr>
        <w:spacing w:before="120"/>
        <w:ind w:left="709" w:hanging="425"/>
        <w:rPr>
          <w:rFonts w:ascii="Arial" w:hAnsi="Arial" w:cs="Arial"/>
          <w:b w:val="0"/>
          <w:bCs/>
          <w:sz w:val="20"/>
        </w:rPr>
      </w:pPr>
      <w:r w:rsidRPr="0057460C">
        <w:rPr>
          <w:rFonts w:ascii="Arial" w:hAnsi="Arial" w:cs="Arial"/>
          <w:b w:val="0"/>
          <w:bCs/>
          <w:sz w:val="20"/>
        </w:rPr>
        <w:t>Przedmiot zamówienia szczegółowo został określony</w:t>
      </w:r>
      <w:r>
        <w:rPr>
          <w:rFonts w:ascii="Arial" w:hAnsi="Arial" w:cs="Arial"/>
          <w:b w:val="0"/>
          <w:bCs/>
          <w:sz w:val="20"/>
        </w:rPr>
        <w:t xml:space="preserve"> w opisie przedmiotu zamówienia</w:t>
      </w:r>
      <w:r w:rsidRPr="0057460C">
        <w:rPr>
          <w:rFonts w:ascii="Arial" w:hAnsi="Arial" w:cs="Arial"/>
          <w:b w:val="0"/>
          <w:bCs/>
          <w:sz w:val="20"/>
        </w:rPr>
        <w:t xml:space="preserve"> </w:t>
      </w:r>
      <w:r>
        <w:rPr>
          <w:rFonts w:ascii="Arial" w:hAnsi="Arial" w:cs="Arial"/>
          <w:b w:val="0"/>
          <w:bCs/>
          <w:sz w:val="20"/>
        </w:rPr>
        <w:t>oraz ogólnych warunkach umowy</w:t>
      </w:r>
      <w:r>
        <w:rPr>
          <w:rFonts w:ascii="Arial" w:hAnsi="Arial" w:cs="Arial"/>
          <w:b w:val="0"/>
          <w:sz w:val="20"/>
        </w:rPr>
        <w:t>,</w:t>
      </w:r>
      <w:r w:rsidRPr="00A83F06">
        <w:rPr>
          <w:rFonts w:ascii="Arial" w:hAnsi="Arial" w:cs="Arial"/>
          <w:b w:val="0"/>
          <w:sz w:val="20"/>
        </w:rPr>
        <w:t xml:space="preserve"> stanowiących załączniki do SIWZ.</w:t>
      </w:r>
    </w:p>
    <w:p w:rsidR="00767E83" w:rsidRPr="00726ADC" w:rsidRDefault="00767E83" w:rsidP="00122307">
      <w:pPr>
        <w:pStyle w:val="Nagwek4"/>
        <w:numPr>
          <w:ilvl w:val="1"/>
          <w:numId w:val="1"/>
        </w:numPr>
        <w:spacing w:before="120"/>
        <w:ind w:left="709" w:hanging="425"/>
        <w:rPr>
          <w:rFonts w:ascii="Arial" w:hAnsi="Arial" w:cs="Arial"/>
          <w:b w:val="0"/>
          <w:bCs/>
          <w:sz w:val="20"/>
        </w:rPr>
      </w:pPr>
      <w:r w:rsidRPr="00726ADC">
        <w:rPr>
          <w:rFonts w:ascii="Arial" w:hAnsi="Arial" w:cs="Arial"/>
          <w:b w:val="0"/>
          <w:bCs/>
          <w:sz w:val="20"/>
        </w:rPr>
        <w:t>Wspólny słownik CPV: Główny</w:t>
      </w:r>
      <w:r w:rsidRPr="00726ADC">
        <w:rPr>
          <w:rFonts w:ascii="Arial" w:hAnsi="Arial" w:cs="Arial"/>
          <w:b w:val="0"/>
          <w:bCs/>
          <w:sz w:val="20"/>
        </w:rPr>
        <w:tab/>
        <w:t xml:space="preserve">Przedmiot: </w:t>
      </w:r>
      <w:r>
        <w:rPr>
          <w:rFonts w:ascii="Arial" w:hAnsi="Arial" w:cs="Arial"/>
          <w:b w:val="0"/>
          <w:bCs/>
          <w:sz w:val="20"/>
        </w:rPr>
        <w:t>66.11.30.00-5 usługi udzielania kredytu.</w:t>
      </w:r>
    </w:p>
    <w:p w:rsidR="00C92EFF" w:rsidRPr="007A2D2A" w:rsidRDefault="007A2D2A" w:rsidP="007A2D2A">
      <w:pPr>
        <w:pStyle w:val="Nagwek4"/>
        <w:numPr>
          <w:ilvl w:val="0"/>
          <w:numId w:val="1"/>
        </w:numPr>
        <w:spacing w:before="120" w:line="23" w:lineRule="atLeast"/>
        <w:rPr>
          <w:rFonts w:ascii="Arial" w:hAnsi="Arial" w:cs="Arial"/>
          <w:sz w:val="20"/>
        </w:rPr>
      </w:pPr>
      <w:r w:rsidRPr="00774554">
        <w:rPr>
          <w:rFonts w:ascii="Arial" w:hAnsi="Arial" w:cs="Arial"/>
          <w:sz w:val="20"/>
        </w:rPr>
        <w:t xml:space="preserve">Wymagania Zamawiającego w zakresie zatrudnienia przez Wykonawcę na podstawie umowy o pracę osób wykonujących wskazane w opisie przedmiotu zamówienia przez Zamawiającego czynności w zakresie realizacji zamówienia (zgodnie z art. 29 ust. 3a </w:t>
      </w:r>
      <w:proofErr w:type="spellStart"/>
      <w:r w:rsidRPr="00774554">
        <w:rPr>
          <w:rFonts w:ascii="Arial" w:hAnsi="Arial" w:cs="Arial"/>
          <w:sz w:val="20"/>
        </w:rPr>
        <w:t>Pzp</w:t>
      </w:r>
      <w:proofErr w:type="spellEnd"/>
      <w:r w:rsidRPr="00774554">
        <w:rPr>
          <w:rFonts w:ascii="Arial" w:hAnsi="Arial" w:cs="Arial"/>
          <w:sz w:val="20"/>
        </w:rPr>
        <w:t>).</w:t>
      </w:r>
    </w:p>
    <w:p w:rsidR="00122307" w:rsidRPr="00122307" w:rsidRDefault="00122307" w:rsidP="007A2D2A">
      <w:pPr>
        <w:pStyle w:val="Nagwek4"/>
        <w:numPr>
          <w:ilvl w:val="1"/>
          <w:numId w:val="1"/>
        </w:numPr>
        <w:spacing w:before="120"/>
        <w:ind w:left="851" w:hanging="567"/>
        <w:rPr>
          <w:rFonts w:ascii="Arial" w:hAnsi="Arial" w:cs="Arial"/>
          <w:b w:val="0"/>
          <w:bCs/>
          <w:i/>
          <w:sz w:val="16"/>
          <w:szCs w:val="16"/>
        </w:rPr>
      </w:pPr>
      <w:r w:rsidRPr="00C92EFF">
        <w:rPr>
          <w:rFonts w:ascii="Arial" w:hAnsi="Arial" w:cs="Arial"/>
          <w:b w:val="0"/>
          <w:sz w:val="20"/>
        </w:rPr>
        <w:t xml:space="preserve">Zamawiający stosownie do art. 29 ust. 3a ustawy </w:t>
      </w:r>
      <w:proofErr w:type="spellStart"/>
      <w:r w:rsidRPr="00C92EFF">
        <w:rPr>
          <w:rFonts w:ascii="Arial" w:hAnsi="Arial" w:cs="Arial"/>
          <w:b w:val="0"/>
          <w:sz w:val="20"/>
        </w:rPr>
        <w:t>Pzp</w:t>
      </w:r>
      <w:proofErr w:type="spellEnd"/>
      <w:r w:rsidRPr="00C92EFF">
        <w:rPr>
          <w:rFonts w:ascii="Arial" w:hAnsi="Arial" w:cs="Arial"/>
          <w:b w:val="0"/>
          <w:sz w:val="20"/>
        </w:rPr>
        <w:t>, wymaga zatrudnienia przez wykonawcę</w:t>
      </w:r>
      <w:r w:rsidRPr="00122307">
        <w:rPr>
          <w:rFonts w:ascii="Arial" w:hAnsi="Arial" w:cs="Arial"/>
          <w:b w:val="0"/>
          <w:bCs/>
          <w:sz w:val="20"/>
        </w:rPr>
        <w:t xml:space="preserve"> na podstawie umowy o pracę osób wykonujących czynności w zakresie realizacji zamówienia, których wykonanie polega na wykonywaniu pracy w sposób określony w art. 22 § 1* ustawy z dnia 26 czerwca 1974 r. – Kodeks pracy. </w:t>
      </w:r>
      <w:r w:rsidRPr="00122307">
        <w:rPr>
          <w:rFonts w:ascii="Arial" w:hAnsi="Arial" w:cs="Arial"/>
          <w:b w:val="0"/>
          <w:bCs/>
          <w:i/>
          <w:sz w:val="16"/>
          <w:szCs w:val="16"/>
        </w:rPr>
        <w:t>(*art. 22 § 1 ustawy z dnia 26 czerwca 1976 r. –Kodeks pracy: Przez nawiązanie stosunku pracy pracownik zobowiązuje się do wykonywania pracy określonego rodzaju na rzecz pracodawcy i pod jego kierownictwem oraz w miejscu i czasie wyznaczonym przez pracodawcę, a pracodawca –do zatrudniania pracownika za wynagrodzeniem)</w:t>
      </w:r>
    </w:p>
    <w:p w:rsidR="007A2D2A" w:rsidRPr="007A2D2A" w:rsidRDefault="007A2D2A" w:rsidP="007A2D2A">
      <w:pPr>
        <w:pStyle w:val="Nagwek4"/>
        <w:numPr>
          <w:ilvl w:val="1"/>
          <w:numId w:val="1"/>
        </w:numPr>
        <w:spacing w:before="120"/>
        <w:ind w:left="851" w:hanging="567"/>
        <w:rPr>
          <w:rFonts w:ascii="Arial" w:hAnsi="Arial" w:cs="Arial"/>
          <w:b w:val="0"/>
          <w:sz w:val="20"/>
        </w:rPr>
      </w:pPr>
      <w:r w:rsidRPr="007A2D2A">
        <w:rPr>
          <w:rFonts w:ascii="Arial" w:hAnsi="Arial" w:cs="Arial"/>
          <w:b w:val="0"/>
          <w:sz w:val="20"/>
        </w:rPr>
        <w:t>Wykonawca zatrudni osoby na okres realizacji zamówienia. W przypadku rozwiązania stosunku pracy przed zakończeniem tego okresu, zobowiązuje się do niezwłocznego zatrudnienia na to miejsce innej osoby.</w:t>
      </w:r>
    </w:p>
    <w:p w:rsidR="007A2D2A" w:rsidRPr="007A2D2A" w:rsidRDefault="007A2D2A" w:rsidP="007A2D2A">
      <w:pPr>
        <w:pStyle w:val="Nagwek4"/>
        <w:numPr>
          <w:ilvl w:val="1"/>
          <w:numId w:val="1"/>
        </w:numPr>
        <w:spacing w:before="120"/>
        <w:ind w:left="851" w:hanging="567"/>
        <w:rPr>
          <w:rFonts w:ascii="Arial" w:hAnsi="Arial" w:cs="Arial"/>
          <w:sz w:val="20"/>
        </w:rPr>
      </w:pPr>
      <w:r w:rsidRPr="007A2D2A">
        <w:rPr>
          <w:rFonts w:ascii="Arial" w:hAnsi="Arial" w:cs="Arial"/>
          <w:sz w:val="20"/>
        </w:rPr>
        <w:t>Rodzaj czynności niezbędnych do realizacji zamówienia, których dotyczą wymagania zatrudnienia na podstawie art. 22 § 1 ustawy z dnia 26 czerwca</w:t>
      </w:r>
      <w:r>
        <w:rPr>
          <w:rFonts w:ascii="Arial" w:hAnsi="Arial" w:cs="Arial"/>
          <w:sz w:val="20"/>
        </w:rPr>
        <w:t xml:space="preserve"> </w:t>
      </w:r>
      <w:r w:rsidRPr="007A2D2A">
        <w:rPr>
          <w:rFonts w:ascii="Arial" w:hAnsi="Arial" w:cs="Arial"/>
          <w:sz w:val="20"/>
        </w:rPr>
        <w:t>1976r. Kodeks pracy</w:t>
      </w:r>
      <w:r>
        <w:rPr>
          <w:rFonts w:ascii="Arial" w:hAnsi="Arial" w:cs="Arial"/>
          <w:sz w:val="20"/>
        </w:rPr>
        <w:t xml:space="preserve"> </w:t>
      </w:r>
      <w:r w:rsidRPr="007A2D2A">
        <w:rPr>
          <w:rFonts w:ascii="Arial" w:hAnsi="Arial" w:cs="Arial"/>
          <w:sz w:val="20"/>
        </w:rPr>
        <w:t>przez wykonawcę osób wykonujących czynności w trakcie realizacji zamówienia:</w:t>
      </w:r>
    </w:p>
    <w:p w:rsidR="007A2D2A" w:rsidRPr="007A2D2A" w:rsidRDefault="007A2D2A" w:rsidP="007A2D2A">
      <w:pPr>
        <w:pStyle w:val="Nagwek4"/>
        <w:numPr>
          <w:ilvl w:val="2"/>
          <w:numId w:val="1"/>
        </w:numPr>
        <w:spacing w:before="120"/>
        <w:rPr>
          <w:rFonts w:ascii="Arial" w:hAnsi="Arial" w:cs="Arial"/>
          <w:b w:val="0"/>
          <w:sz w:val="20"/>
        </w:rPr>
      </w:pPr>
      <w:r>
        <w:rPr>
          <w:rFonts w:ascii="Arial" w:hAnsi="Arial" w:cs="Arial"/>
          <w:b w:val="0"/>
          <w:sz w:val="20"/>
        </w:rPr>
        <w:t xml:space="preserve"> </w:t>
      </w:r>
      <w:r w:rsidRPr="007A2D2A">
        <w:rPr>
          <w:rFonts w:ascii="Arial" w:hAnsi="Arial" w:cs="Arial"/>
          <w:b w:val="0"/>
          <w:sz w:val="20"/>
        </w:rPr>
        <w:t>prowadzenie rachunku bankowego, o którym mowa w umowie.</w:t>
      </w:r>
    </w:p>
    <w:p w:rsidR="007A2D2A" w:rsidRPr="007A2D2A" w:rsidRDefault="007A2D2A" w:rsidP="007A2D2A">
      <w:pPr>
        <w:pStyle w:val="Nagwek4"/>
        <w:numPr>
          <w:ilvl w:val="1"/>
          <w:numId w:val="1"/>
        </w:numPr>
        <w:spacing w:before="120"/>
        <w:ind w:left="851" w:hanging="567"/>
        <w:rPr>
          <w:rFonts w:ascii="Arial" w:hAnsi="Arial" w:cs="Arial"/>
          <w:sz w:val="20"/>
        </w:rPr>
      </w:pPr>
      <w:r w:rsidRPr="007A2D2A">
        <w:rPr>
          <w:rFonts w:ascii="Arial" w:hAnsi="Arial" w:cs="Arial"/>
          <w:sz w:val="20"/>
        </w:rPr>
        <w:t>sposób dokumentowania zatrudnienia osób, o których mowa w art. 29 ust. 3a</w:t>
      </w:r>
      <w:r>
        <w:rPr>
          <w:rFonts w:ascii="Arial" w:hAnsi="Arial" w:cs="Arial"/>
          <w:sz w:val="20"/>
        </w:rPr>
        <w:t xml:space="preserve"> ustawy </w:t>
      </w:r>
      <w:proofErr w:type="spellStart"/>
      <w:r>
        <w:rPr>
          <w:rFonts w:ascii="Arial" w:hAnsi="Arial" w:cs="Arial"/>
          <w:sz w:val="20"/>
        </w:rPr>
        <w:t>Pzp</w:t>
      </w:r>
      <w:proofErr w:type="spellEnd"/>
      <w:r w:rsidRPr="007A2D2A">
        <w:rPr>
          <w:rFonts w:ascii="Arial" w:hAnsi="Arial" w:cs="Arial"/>
          <w:sz w:val="20"/>
        </w:rPr>
        <w:t>:.</w:t>
      </w:r>
    </w:p>
    <w:p w:rsidR="007A2D2A" w:rsidRPr="007A2D2A" w:rsidRDefault="007A2D2A" w:rsidP="007A2D2A">
      <w:pPr>
        <w:pStyle w:val="Nagwek4"/>
        <w:numPr>
          <w:ilvl w:val="2"/>
          <w:numId w:val="1"/>
        </w:numPr>
        <w:spacing w:before="120"/>
        <w:rPr>
          <w:rFonts w:ascii="Arial" w:hAnsi="Arial" w:cs="Arial"/>
          <w:b w:val="0"/>
          <w:sz w:val="20"/>
        </w:rPr>
      </w:pPr>
      <w:r>
        <w:rPr>
          <w:rFonts w:ascii="Arial" w:hAnsi="Arial" w:cs="Arial"/>
          <w:b w:val="0"/>
          <w:sz w:val="20"/>
        </w:rPr>
        <w:t xml:space="preserve">Wykonawca jest zobowiązany do udokumentowania w dniu zawarcia umowy, że </w:t>
      </w:r>
      <w:r w:rsidRPr="007A2D2A">
        <w:rPr>
          <w:rFonts w:ascii="Arial" w:hAnsi="Arial" w:cs="Arial"/>
          <w:b w:val="0"/>
          <w:sz w:val="20"/>
        </w:rPr>
        <w:t xml:space="preserve">czynności, o których mowa w </w:t>
      </w:r>
      <w:r>
        <w:rPr>
          <w:rFonts w:ascii="Arial" w:hAnsi="Arial" w:cs="Arial"/>
          <w:b w:val="0"/>
          <w:sz w:val="20"/>
        </w:rPr>
        <w:t>pkt</w:t>
      </w:r>
      <w:r w:rsidRPr="007A2D2A">
        <w:rPr>
          <w:rFonts w:ascii="Arial" w:hAnsi="Arial" w:cs="Arial"/>
          <w:b w:val="0"/>
          <w:sz w:val="20"/>
        </w:rPr>
        <w:t xml:space="preserve"> 4</w:t>
      </w:r>
      <w:r>
        <w:rPr>
          <w:rFonts w:ascii="Arial" w:hAnsi="Arial" w:cs="Arial"/>
          <w:b w:val="0"/>
          <w:sz w:val="20"/>
        </w:rPr>
        <w:t>.3.1 SIWZ</w:t>
      </w:r>
      <w:r w:rsidRPr="007A2D2A">
        <w:rPr>
          <w:rFonts w:ascii="Arial" w:hAnsi="Arial" w:cs="Arial"/>
          <w:b w:val="0"/>
          <w:sz w:val="20"/>
        </w:rPr>
        <w:t xml:space="preserve"> będą realizowane przez osoby zatrudnione na umowę o pracę, w szczególności złoży o</w:t>
      </w:r>
      <w:r w:rsidR="00D03779">
        <w:rPr>
          <w:rFonts w:ascii="Arial" w:hAnsi="Arial" w:cs="Arial"/>
          <w:b w:val="0"/>
          <w:sz w:val="20"/>
        </w:rPr>
        <w:t>świadczenie o zatrudnieniu osób</w:t>
      </w:r>
      <w:r w:rsidRPr="007A2D2A">
        <w:rPr>
          <w:rFonts w:ascii="Arial" w:hAnsi="Arial" w:cs="Arial"/>
          <w:b w:val="0"/>
          <w:sz w:val="20"/>
        </w:rPr>
        <w:t xml:space="preserve"> wykonujących wskazane czynności na umowę o pr</w:t>
      </w:r>
      <w:r>
        <w:rPr>
          <w:rFonts w:ascii="Arial" w:hAnsi="Arial" w:cs="Arial"/>
          <w:b w:val="0"/>
          <w:sz w:val="20"/>
        </w:rPr>
        <w:t>acę, zawierające w szczególności</w:t>
      </w:r>
      <w:r w:rsidRPr="007A2D2A">
        <w:rPr>
          <w:rFonts w:ascii="Arial" w:hAnsi="Arial" w:cs="Arial"/>
          <w:b w:val="0"/>
          <w:sz w:val="20"/>
        </w:rPr>
        <w:t>:</w:t>
      </w:r>
    </w:p>
    <w:p w:rsidR="007A2D2A" w:rsidRPr="007A2D2A" w:rsidRDefault="007A2D2A" w:rsidP="007A2D2A">
      <w:pPr>
        <w:pStyle w:val="Nagwek4"/>
        <w:numPr>
          <w:ilvl w:val="3"/>
          <w:numId w:val="1"/>
        </w:numPr>
        <w:spacing w:before="120"/>
        <w:ind w:left="1985" w:hanging="905"/>
        <w:rPr>
          <w:rFonts w:ascii="Arial" w:hAnsi="Arial" w:cs="Arial"/>
          <w:b w:val="0"/>
          <w:sz w:val="20"/>
        </w:rPr>
      </w:pPr>
      <w:r w:rsidRPr="007A2D2A">
        <w:rPr>
          <w:rFonts w:ascii="Arial" w:hAnsi="Arial" w:cs="Arial"/>
          <w:b w:val="0"/>
          <w:sz w:val="20"/>
        </w:rPr>
        <w:t>dokładne określenie podmiotu składającego oświadczenie,</w:t>
      </w:r>
    </w:p>
    <w:p w:rsidR="007A2D2A" w:rsidRPr="007A2D2A" w:rsidRDefault="007A2D2A" w:rsidP="007A2D2A">
      <w:pPr>
        <w:pStyle w:val="Nagwek4"/>
        <w:numPr>
          <w:ilvl w:val="3"/>
          <w:numId w:val="1"/>
        </w:numPr>
        <w:spacing w:before="120"/>
        <w:ind w:left="1985" w:hanging="905"/>
        <w:rPr>
          <w:rFonts w:ascii="Arial" w:hAnsi="Arial" w:cs="Arial"/>
          <w:b w:val="0"/>
          <w:sz w:val="20"/>
        </w:rPr>
      </w:pPr>
      <w:r w:rsidRPr="007A2D2A">
        <w:rPr>
          <w:rFonts w:ascii="Arial" w:hAnsi="Arial" w:cs="Arial"/>
          <w:b w:val="0"/>
          <w:sz w:val="20"/>
        </w:rPr>
        <w:t>datę złożenia oświadczenia,</w:t>
      </w:r>
    </w:p>
    <w:p w:rsidR="007A2D2A" w:rsidRPr="008578BD" w:rsidRDefault="007A2D2A" w:rsidP="007A2D2A">
      <w:pPr>
        <w:pStyle w:val="Nagwek4"/>
        <w:numPr>
          <w:ilvl w:val="3"/>
          <w:numId w:val="1"/>
        </w:numPr>
        <w:spacing w:before="120"/>
        <w:ind w:left="1985" w:hanging="905"/>
        <w:rPr>
          <w:rFonts w:ascii="Arial" w:hAnsi="Arial" w:cs="Arial"/>
          <w:b w:val="0"/>
          <w:sz w:val="20"/>
        </w:rPr>
      </w:pPr>
      <w:r w:rsidRPr="007A2D2A">
        <w:rPr>
          <w:rFonts w:ascii="Arial" w:hAnsi="Arial" w:cs="Arial"/>
          <w:b w:val="0"/>
          <w:sz w:val="20"/>
        </w:rPr>
        <w:lastRenderedPageBreak/>
        <w:t>wskazanie czynności, którą będą wykonywać osoby zatrudnione na umowę o pracę, ze wskazaniem osób tj.: imion i nazwisk, daty zawarcia umowy, rodzaju umowy o pracę oraz wymiaru etatu,</w:t>
      </w:r>
    </w:p>
    <w:p w:rsidR="007A2D2A" w:rsidRPr="007A2D2A" w:rsidRDefault="007A2D2A" w:rsidP="007A2D2A">
      <w:pPr>
        <w:pStyle w:val="Nagwek4"/>
        <w:numPr>
          <w:ilvl w:val="3"/>
          <w:numId w:val="1"/>
        </w:numPr>
        <w:spacing w:before="120"/>
        <w:ind w:left="1985" w:hanging="905"/>
        <w:rPr>
          <w:rFonts w:ascii="Arial" w:hAnsi="Arial" w:cs="Arial"/>
          <w:b w:val="0"/>
          <w:sz w:val="20"/>
        </w:rPr>
      </w:pPr>
      <w:r w:rsidRPr="007A2D2A">
        <w:rPr>
          <w:rFonts w:ascii="Arial" w:hAnsi="Arial" w:cs="Arial"/>
          <w:b w:val="0"/>
          <w:sz w:val="20"/>
        </w:rPr>
        <w:t>podpis osoby uprawnionej do złożenia o</w:t>
      </w:r>
      <w:r w:rsidR="00D03779">
        <w:rPr>
          <w:rFonts w:ascii="Arial" w:hAnsi="Arial" w:cs="Arial"/>
          <w:b w:val="0"/>
          <w:sz w:val="20"/>
        </w:rPr>
        <w:t>świadczenia w imieniu wykonawcy</w:t>
      </w:r>
      <w:r w:rsidR="00F06981">
        <w:rPr>
          <w:rFonts w:ascii="Arial" w:hAnsi="Arial" w:cs="Arial"/>
          <w:b w:val="0"/>
          <w:sz w:val="20"/>
        </w:rPr>
        <w:t>.</w:t>
      </w:r>
    </w:p>
    <w:p w:rsidR="00122307" w:rsidRDefault="007A2D2A" w:rsidP="007A2D2A">
      <w:pPr>
        <w:pStyle w:val="Nagwek4"/>
        <w:numPr>
          <w:ilvl w:val="1"/>
          <w:numId w:val="1"/>
        </w:numPr>
        <w:spacing w:before="120"/>
        <w:ind w:left="851" w:hanging="567"/>
        <w:rPr>
          <w:rFonts w:ascii="Arial" w:hAnsi="Arial" w:cs="Arial"/>
          <w:sz w:val="20"/>
        </w:rPr>
      </w:pPr>
      <w:r>
        <w:rPr>
          <w:rFonts w:ascii="Arial" w:hAnsi="Arial" w:cs="Arial"/>
          <w:sz w:val="20"/>
        </w:rPr>
        <w:t>uprawnienia Zamawiającego w zakresie kontroli spełniania przez Wykonawcę wymagań, o których mowa w art. 29 ust. 3a, oraz sankcji z tytułu niespełnienia tych wymagań:</w:t>
      </w:r>
    </w:p>
    <w:p w:rsidR="007A2D2A" w:rsidRPr="00B306F2" w:rsidRDefault="007A2D2A" w:rsidP="00B306F2">
      <w:pPr>
        <w:pStyle w:val="Nagwek4"/>
        <w:numPr>
          <w:ilvl w:val="2"/>
          <w:numId w:val="1"/>
        </w:numPr>
        <w:spacing w:before="120" w:line="276" w:lineRule="auto"/>
        <w:rPr>
          <w:rFonts w:ascii="Arial" w:hAnsi="Arial" w:cs="Arial"/>
          <w:b w:val="0"/>
          <w:sz w:val="20"/>
        </w:rPr>
      </w:pPr>
      <w:r>
        <w:rPr>
          <w:rFonts w:ascii="Arial" w:hAnsi="Arial" w:cs="Arial"/>
          <w:b w:val="0"/>
          <w:sz w:val="20"/>
        </w:rPr>
        <w:t xml:space="preserve"> k</w:t>
      </w:r>
      <w:r w:rsidRPr="007A2D2A">
        <w:rPr>
          <w:rFonts w:ascii="Arial" w:hAnsi="Arial" w:cs="Arial"/>
          <w:b w:val="0"/>
          <w:sz w:val="20"/>
        </w:rPr>
        <w:t xml:space="preserve">ażdorazowo na żądanie Zamawiającego, w terminie wskazanym przez Zamawiającego nie krótszym niż 3 dni robocze, Wykonawca zobowiązuje się przedłożyć oświadczenie, o którym mowa w pkt </w:t>
      </w:r>
      <w:r>
        <w:rPr>
          <w:rFonts w:ascii="Arial" w:hAnsi="Arial" w:cs="Arial"/>
          <w:b w:val="0"/>
          <w:sz w:val="20"/>
        </w:rPr>
        <w:t>4.4.1</w:t>
      </w:r>
      <w:r w:rsidRPr="007A2D2A">
        <w:rPr>
          <w:rFonts w:ascii="Arial" w:hAnsi="Arial" w:cs="Arial"/>
          <w:b w:val="0"/>
          <w:sz w:val="20"/>
        </w:rPr>
        <w:t xml:space="preserve"> SIWZ.</w:t>
      </w:r>
    </w:p>
    <w:p w:rsidR="007A2D2A" w:rsidRPr="00774554" w:rsidRDefault="007A2D2A" w:rsidP="007A2D2A">
      <w:pPr>
        <w:pStyle w:val="Nagwek4"/>
        <w:numPr>
          <w:ilvl w:val="2"/>
          <w:numId w:val="1"/>
        </w:numPr>
        <w:spacing w:before="120" w:line="276" w:lineRule="auto"/>
        <w:rPr>
          <w:rFonts w:ascii="Arial" w:hAnsi="Arial" w:cs="Arial"/>
          <w:b w:val="0"/>
          <w:sz w:val="20"/>
        </w:rPr>
      </w:pPr>
      <w:r>
        <w:rPr>
          <w:rFonts w:ascii="Arial" w:hAnsi="Arial" w:cs="Arial"/>
          <w:b w:val="0"/>
          <w:sz w:val="20"/>
        </w:rPr>
        <w:t xml:space="preserve"> </w:t>
      </w:r>
      <w:r w:rsidRPr="00774554">
        <w:rPr>
          <w:rFonts w:ascii="Arial" w:hAnsi="Arial" w:cs="Arial"/>
          <w:b w:val="0"/>
          <w:sz w:val="20"/>
        </w:rPr>
        <w:t>W przypadku uzasadnionego podejrzenia, że pracownicy wykonujący czynności wskazane przez Zamawiającego nie są zatrudnieni przez Wykonawcę na umowę o pracę, Zamawiający wezwie PIP do przeprowadzenia kontroli.</w:t>
      </w:r>
    </w:p>
    <w:p w:rsidR="007A2D2A" w:rsidRPr="007A2D2A" w:rsidRDefault="007A2D2A" w:rsidP="007A2D2A">
      <w:pPr>
        <w:pStyle w:val="Nagwek4"/>
        <w:numPr>
          <w:ilvl w:val="2"/>
          <w:numId w:val="1"/>
        </w:numPr>
        <w:spacing w:before="120" w:line="276" w:lineRule="auto"/>
      </w:pPr>
      <w:r>
        <w:t xml:space="preserve"> </w:t>
      </w:r>
      <w:r w:rsidRPr="007A2D2A">
        <w:rPr>
          <w:rFonts w:ascii="Arial" w:hAnsi="Arial" w:cs="Arial"/>
          <w:b w:val="0"/>
          <w:sz w:val="20"/>
        </w:rPr>
        <w:t>Nieprzedłożenie</w:t>
      </w:r>
      <w:r>
        <w:rPr>
          <w:rFonts w:ascii="Arial" w:hAnsi="Arial" w:cs="Arial"/>
          <w:b w:val="0"/>
          <w:sz w:val="20"/>
        </w:rPr>
        <w:t xml:space="preserve"> przez Wykonawcę oświadczenia potwierdzającego zatrudnienie pracowników, o których mowa powyżej, w terminie wskazanym przez Zamawiającego nie krótszym niż 3 dni robocze, będzie traktowane jako niedopełnienie obowiązku zatrudnienia osób wykonujących czynności w zakresie realizacji </w:t>
      </w:r>
      <w:r w:rsidR="00D03779">
        <w:rPr>
          <w:rFonts w:ascii="Arial" w:hAnsi="Arial" w:cs="Arial"/>
          <w:b w:val="0"/>
          <w:sz w:val="20"/>
        </w:rPr>
        <w:t>zamówienia opisanego w pkt 4.3</w:t>
      </w:r>
      <w:r>
        <w:rPr>
          <w:rFonts w:ascii="Arial" w:hAnsi="Arial" w:cs="Arial"/>
          <w:b w:val="0"/>
          <w:sz w:val="20"/>
        </w:rPr>
        <w:t xml:space="preserve"> na umowę o pracę w rozumieniu przepisów Kodeksu pracy, Wykonawca zobowiązany będzie do zapłacenia kary umownej w wysokości 500,00 zł miesięcznie, od każdego niezatrudnionego pracownika na umowę o pracę. W uzasadnionych przypadkach, z przyczyn nieleżących po stronie Wykonawcy, możliwe jest zastąpienie osoby lub osób innymi osobami pod warunkiem, że spełnione zostaną wszystkie powyższe wymagania co do sposobu zatrudnienia na okres realizacji zamówienia określone przez Wykonawcę w ofercie.</w:t>
      </w:r>
    </w:p>
    <w:p w:rsidR="006F0AB2" w:rsidRPr="00B258DE" w:rsidRDefault="006F0AB2" w:rsidP="007A2D2A">
      <w:pPr>
        <w:pStyle w:val="Nagwek4"/>
        <w:numPr>
          <w:ilvl w:val="0"/>
          <w:numId w:val="1"/>
        </w:numPr>
        <w:spacing w:before="120" w:line="276" w:lineRule="auto"/>
        <w:rPr>
          <w:rFonts w:ascii="Arial" w:hAnsi="Arial" w:cs="Arial"/>
          <w:b w:val="0"/>
          <w:sz w:val="20"/>
        </w:rPr>
      </w:pPr>
      <w:r w:rsidRPr="00B258DE">
        <w:rPr>
          <w:rFonts w:ascii="Arial" w:hAnsi="Arial" w:cs="Arial"/>
          <w:b w:val="0"/>
          <w:sz w:val="20"/>
        </w:rPr>
        <w:t>W związku z art. 144</w:t>
      </w:r>
      <w:r w:rsidR="00775BB2" w:rsidRPr="00B258DE">
        <w:rPr>
          <w:rFonts w:ascii="Arial" w:hAnsi="Arial" w:cs="Arial"/>
          <w:b w:val="0"/>
          <w:sz w:val="20"/>
        </w:rPr>
        <w:t xml:space="preserve"> ust. 1 pkt 1</w:t>
      </w:r>
      <w:r w:rsidRPr="00B258DE">
        <w:rPr>
          <w:rFonts w:ascii="Arial" w:hAnsi="Arial" w:cs="Arial"/>
          <w:b w:val="0"/>
          <w:sz w:val="20"/>
        </w:rPr>
        <w:t xml:space="preserve"> ustawy Prawo Zamówień</w:t>
      </w:r>
      <w:r w:rsidR="00B258DE" w:rsidRPr="00B258DE">
        <w:rPr>
          <w:rFonts w:ascii="Arial" w:hAnsi="Arial" w:cs="Arial"/>
          <w:b w:val="0"/>
          <w:sz w:val="20"/>
        </w:rPr>
        <w:t xml:space="preserve"> Publicznych Zamawiający przewid</w:t>
      </w:r>
      <w:r w:rsidRPr="00B258DE">
        <w:rPr>
          <w:rFonts w:ascii="Arial" w:hAnsi="Arial" w:cs="Arial"/>
          <w:b w:val="0"/>
          <w:sz w:val="20"/>
        </w:rPr>
        <w:t>uje możliwość dokonania zmian w umowie.</w:t>
      </w:r>
    </w:p>
    <w:p w:rsidR="005D2E79" w:rsidRPr="00BC5A87" w:rsidRDefault="005D2E79" w:rsidP="007A2D2A">
      <w:pPr>
        <w:pStyle w:val="Nagwek4"/>
        <w:numPr>
          <w:ilvl w:val="1"/>
          <w:numId w:val="1"/>
        </w:numPr>
        <w:spacing w:before="120"/>
        <w:ind w:left="709" w:hanging="425"/>
        <w:rPr>
          <w:rFonts w:ascii="Arial" w:hAnsi="Arial" w:cs="Arial"/>
          <w:b w:val="0"/>
          <w:bCs/>
          <w:sz w:val="20"/>
        </w:rPr>
      </w:pPr>
      <w:r w:rsidRPr="00BC5A87">
        <w:rPr>
          <w:rFonts w:ascii="Arial" w:hAnsi="Arial" w:cs="Arial"/>
          <w:b w:val="0"/>
          <w:bCs/>
          <w:sz w:val="20"/>
        </w:rPr>
        <w:t>Przewidywany zakres zmian.</w:t>
      </w:r>
    </w:p>
    <w:p w:rsidR="007A2D2A" w:rsidRPr="00535E13" w:rsidRDefault="007A2D2A" w:rsidP="007A2D2A">
      <w:pPr>
        <w:pStyle w:val="Nagwek4"/>
        <w:numPr>
          <w:ilvl w:val="2"/>
          <w:numId w:val="1"/>
        </w:numPr>
        <w:spacing w:before="120" w:line="276" w:lineRule="auto"/>
        <w:ind w:left="1276" w:hanging="556"/>
        <w:rPr>
          <w:rFonts w:ascii="Arial" w:hAnsi="Arial" w:cs="Arial"/>
          <w:b w:val="0"/>
          <w:sz w:val="20"/>
        </w:rPr>
      </w:pPr>
      <w:r w:rsidRPr="00535E13">
        <w:rPr>
          <w:rFonts w:ascii="Arial" w:hAnsi="Arial" w:cs="Arial"/>
          <w:b w:val="0"/>
          <w:sz w:val="20"/>
        </w:rPr>
        <w:t xml:space="preserve">Zmiana terminu realizacji zamówienia z przyczyn nie </w:t>
      </w:r>
      <w:r>
        <w:rPr>
          <w:rFonts w:ascii="Arial" w:hAnsi="Arial" w:cs="Arial"/>
          <w:b w:val="0"/>
          <w:sz w:val="20"/>
        </w:rPr>
        <w:t xml:space="preserve">leżących po stronie Wykonawcy, </w:t>
      </w:r>
      <w:r>
        <w:rPr>
          <w:rFonts w:ascii="Arial" w:hAnsi="Arial" w:cs="Arial"/>
          <w:b w:val="0"/>
          <w:sz w:val="20"/>
        </w:rPr>
        <w:br/>
      </w:r>
      <w:r w:rsidRPr="00535E13">
        <w:rPr>
          <w:rFonts w:ascii="Arial" w:hAnsi="Arial" w:cs="Arial"/>
          <w:b w:val="0"/>
          <w:sz w:val="20"/>
        </w:rPr>
        <w:t>w przypadku:</w:t>
      </w:r>
    </w:p>
    <w:p w:rsidR="007A2D2A" w:rsidRDefault="007A2D2A" w:rsidP="007A2D2A">
      <w:pPr>
        <w:pStyle w:val="Nagwek4"/>
        <w:numPr>
          <w:ilvl w:val="3"/>
          <w:numId w:val="1"/>
        </w:numPr>
        <w:tabs>
          <w:tab w:val="left" w:pos="1843"/>
        </w:tabs>
        <w:spacing w:before="120" w:line="276" w:lineRule="auto"/>
        <w:rPr>
          <w:rFonts w:ascii="Arial" w:hAnsi="Arial" w:cs="Arial"/>
          <w:b w:val="0"/>
          <w:sz w:val="20"/>
        </w:rPr>
      </w:pPr>
      <w:r>
        <w:rPr>
          <w:rFonts w:ascii="Arial" w:hAnsi="Arial" w:cs="Arial"/>
          <w:b w:val="0"/>
          <w:sz w:val="20"/>
        </w:rPr>
        <w:t>wydłużenia okresu</w:t>
      </w:r>
      <w:r w:rsidRPr="00535E13">
        <w:rPr>
          <w:rFonts w:ascii="Arial" w:hAnsi="Arial" w:cs="Arial"/>
          <w:b w:val="0"/>
          <w:sz w:val="20"/>
        </w:rPr>
        <w:t xml:space="preserve"> spłaty kredytu,  za zgodą Rady Miejskiej w Czersku,</w:t>
      </w:r>
    </w:p>
    <w:p w:rsidR="007A2D2A" w:rsidRDefault="007A2D2A" w:rsidP="007A2D2A">
      <w:pPr>
        <w:pStyle w:val="Nagwek4"/>
        <w:numPr>
          <w:ilvl w:val="3"/>
          <w:numId w:val="1"/>
        </w:numPr>
        <w:tabs>
          <w:tab w:val="left" w:pos="1843"/>
        </w:tabs>
        <w:spacing w:before="120" w:line="276" w:lineRule="auto"/>
        <w:rPr>
          <w:rFonts w:ascii="Arial" w:hAnsi="Arial" w:cs="Arial"/>
          <w:b w:val="0"/>
          <w:sz w:val="20"/>
        </w:rPr>
      </w:pPr>
      <w:r w:rsidRPr="003C0895">
        <w:rPr>
          <w:rFonts w:ascii="Arial" w:hAnsi="Arial" w:cs="Arial"/>
          <w:b w:val="0"/>
          <w:sz w:val="20"/>
        </w:rPr>
        <w:t>skrócenia terminu zakończenia realizacji umowy,</w:t>
      </w:r>
    </w:p>
    <w:p w:rsidR="007A2D2A" w:rsidRPr="003C0895" w:rsidRDefault="007A2D2A" w:rsidP="007A2D2A">
      <w:pPr>
        <w:pStyle w:val="Nagwek4"/>
        <w:numPr>
          <w:ilvl w:val="3"/>
          <w:numId w:val="1"/>
        </w:numPr>
        <w:tabs>
          <w:tab w:val="left" w:pos="1843"/>
        </w:tabs>
        <w:spacing w:before="120" w:line="276" w:lineRule="auto"/>
        <w:ind w:left="1843" w:hanging="763"/>
        <w:rPr>
          <w:rFonts w:ascii="Arial" w:hAnsi="Arial" w:cs="Arial"/>
          <w:b w:val="0"/>
          <w:sz w:val="20"/>
        </w:rPr>
      </w:pPr>
      <w:r w:rsidRPr="003C0895">
        <w:rPr>
          <w:rFonts w:ascii="Arial" w:hAnsi="Arial" w:cs="Arial"/>
          <w:b w:val="0"/>
          <w:sz w:val="20"/>
        </w:rPr>
        <w:t>pisemnego uzgodnienia pomiędzy Stronami do</w:t>
      </w:r>
      <w:r>
        <w:rPr>
          <w:rFonts w:ascii="Arial" w:hAnsi="Arial" w:cs="Arial"/>
          <w:b w:val="0"/>
          <w:sz w:val="20"/>
        </w:rPr>
        <w:t xml:space="preserve">tyczącego wystąpienia w trakcie </w:t>
      </w:r>
      <w:r w:rsidRPr="003C0895">
        <w:rPr>
          <w:rFonts w:ascii="Arial" w:hAnsi="Arial" w:cs="Arial"/>
          <w:b w:val="0"/>
          <w:sz w:val="20"/>
        </w:rPr>
        <w:t>realizacji zamówienia zmian przepisów prawa krajowego mających wpływ na r</w:t>
      </w:r>
      <w:r>
        <w:rPr>
          <w:rFonts w:ascii="Arial" w:hAnsi="Arial" w:cs="Arial"/>
          <w:b w:val="0"/>
          <w:sz w:val="20"/>
        </w:rPr>
        <w:t>ealizację zamówienia i powodujących</w:t>
      </w:r>
      <w:r w:rsidRPr="003C0895">
        <w:rPr>
          <w:rFonts w:ascii="Arial" w:hAnsi="Arial" w:cs="Arial"/>
          <w:b w:val="0"/>
          <w:sz w:val="20"/>
        </w:rPr>
        <w:t xml:space="preserve"> konieczność dostosowania do obowiązujących przepisów.</w:t>
      </w:r>
    </w:p>
    <w:p w:rsidR="007A2D2A" w:rsidRDefault="007A2D2A" w:rsidP="007A2D2A">
      <w:pPr>
        <w:pStyle w:val="Nagwek4"/>
        <w:numPr>
          <w:ilvl w:val="2"/>
          <w:numId w:val="1"/>
        </w:numPr>
        <w:spacing w:before="120" w:line="276" w:lineRule="auto"/>
        <w:ind w:left="1276" w:hanging="556"/>
        <w:rPr>
          <w:rFonts w:ascii="Arial" w:hAnsi="Arial" w:cs="Arial"/>
          <w:b w:val="0"/>
          <w:sz w:val="20"/>
        </w:rPr>
      </w:pPr>
      <w:r w:rsidRPr="00535E13">
        <w:rPr>
          <w:rFonts w:ascii="Arial" w:hAnsi="Arial" w:cs="Arial"/>
          <w:b w:val="0"/>
          <w:sz w:val="20"/>
        </w:rPr>
        <w:t>Zmiana wielkości spłaty kredytu w poszczególnych latach.</w:t>
      </w:r>
    </w:p>
    <w:p w:rsidR="007A2D2A" w:rsidRPr="00EF5883" w:rsidRDefault="007A2D2A" w:rsidP="007A2D2A">
      <w:pPr>
        <w:pStyle w:val="Nagwek4"/>
        <w:numPr>
          <w:ilvl w:val="2"/>
          <w:numId w:val="1"/>
        </w:numPr>
        <w:spacing w:before="120" w:line="276" w:lineRule="auto"/>
        <w:ind w:left="1276" w:hanging="556"/>
        <w:rPr>
          <w:rFonts w:ascii="Arial" w:hAnsi="Arial" w:cs="Arial"/>
          <w:b w:val="0"/>
          <w:sz w:val="20"/>
        </w:rPr>
      </w:pPr>
      <w:r w:rsidRPr="00EF5883">
        <w:rPr>
          <w:rFonts w:ascii="Arial" w:hAnsi="Arial" w:cs="Arial"/>
          <w:b w:val="0"/>
          <w:sz w:val="20"/>
        </w:rPr>
        <w:t>Zmniejszenie kwoty kredytu.</w:t>
      </w:r>
    </w:p>
    <w:p w:rsidR="007A2D2A" w:rsidRDefault="007A2D2A" w:rsidP="007A2D2A">
      <w:pPr>
        <w:pStyle w:val="Nagwek4"/>
        <w:numPr>
          <w:ilvl w:val="2"/>
          <w:numId w:val="1"/>
        </w:numPr>
        <w:spacing w:before="120" w:line="276" w:lineRule="auto"/>
        <w:ind w:left="1276" w:hanging="556"/>
        <w:rPr>
          <w:rFonts w:ascii="Arial" w:hAnsi="Arial" w:cs="Arial"/>
          <w:b w:val="0"/>
          <w:sz w:val="20"/>
        </w:rPr>
      </w:pPr>
      <w:r w:rsidRPr="005D16AE">
        <w:rPr>
          <w:rFonts w:ascii="Arial" w:hAnsi="Arial" w:cs="Arial"/>
          <w:b w:val="0"/>
          <w:sz w:val="20"/>
        </w:rPr>
        <w:t>Zmiany zakresu przedmiotu zamówienia pod warunkiem, że są korzystne dla Zamawiającego lub zaszły okoliczności, których nie można było przewidzieć w chwili zawarcia umowy.</w:t>
      </w:r>
    </w:p>
    <w:p w:rsidR="008B37E7" w:rsidRPr="008B37E7" w:rsidRDefault="008B37E7" w:rsidP="008B37E7">
      <w:pPr>
        <w:pStyle w:val="Nagwek4"/>
        <w:numPr>
          <w:ilvl w:val="2"/>
          <w:numId w:val="1"/>
        </w:numPr>
        <w:spacing w:before="120" w:line="276" w:lineRule="auto"/>
        <w:ind w:left="1276" w:hanging="556"/>
        <w:rPr>
          <w:rFonts w:ascii="Arial" w:hAnsi="Arial" w:cs="Arial"/>
          <w:b w:val="0"/>
          <w:sz w:val="20"/>
        </w:rPr>
      </w:pPr>
      <w:r w:rsidRPr="008B37E7">
        <w:rPr>
          <w:rFonts w:ascii="Arial" w:hAnsi="Arial" w:cs="Arial"/>
          <w:b w:val="0"/>
          <w:sz w:val="20"/>
        </w:rPr>
        <w:t>Zamawiający przewiduje możliwość zmian postanowień zawartej umowy w stosunku do treści oferty, na podstawie której dokonano wyboru wykonawcy, w przypadku wystąpienia    co    najmniej    jednej    z    okoliczności    wymienionych    poniżej, z uwzględnieniem podawanych warunków ich wprowadzenia.</w:t>
      </w:r>
    </w:p>
    <w:p w:rsidR="008B37E7" w:rsidRPr="008B37E7" w:rsidRDefault="008B37E7" w:rsidP="008B37E7">
      <w:pPr>
        <w:pStyle w:val="Nagwek4"/>
        <w:numPr>
          <w:ilvl w:val="3"/>
          <w:numId w:val="1"/>
        </w:numPr>
        <w:spacing w:before="120" w:line="276" w:lineRule="auto"/>
        <w:ind w:left="1843" w:hanging="763"/>
        <w:rPr>
          <w:rFonts w:ascii="Arial" w:hAnsi="Arial" w:cs="Arial"/>
          <w:b w:val="0"/>
          <w:sz w:val="20"/>
        </w:rPr>
      </w:pPr>
      <w:r w:rsidRPr="008B37E7">
        <w:rPr>
          <w:rFonts w:ascii="Arial" w:hAnsi="Arial" w:cs="Arial"/>
          <w:b w:val="0"/>
          <w:sz w:val="20"/>
        </w:rPr>
        <w:t>możliwa jest korzystna dla zamawiającego zmiana terminu i sposobu płatności za</w:t>
      </w:r>
      <w:r>
        <w:rPr>
          <w:rFonts w:ascii="Arial" w:hAnsi="Arial" w:cs="Arial"/>
          <w:b w:val="0"/>
          <w:sz w:val="20"/>
        </w:rPr>
        <w:t xml:space="preserve"> </w:t>
      </w:r>
      <w:r w:rsidRPr="008B37E7">
        <w:rPr>
          <w:rFonts w:ascii="Arial" w:hAnsi="Arial" w:cs="Arial"/>
          <w:b w:val="0"/>
          <w:sz w:val="20"/>
        </w:rPr>
        <w:t>realizację przedmiotu zamówienia,</w:t>
      </w:r>
    </w:p>
    <w:p w:rsidR="008B37E7" w:rsidRPr="008B37E7" w:rsidRDefault="008B37E7" w:rsidP="008B37E7">
      <w:pPr>
        <w:pStyle w:val="Nagwek4"/>
        <w:numPr>
          <w:ilvl w:val="3"/>
          <w:numId w:val="1"/>
        </w:numPr>
        <w:spacing w:before="120" w:line="276" w:lineRule="auto"/>
        <w:ind w:left="1843" w:hanging="763"/>
        <w:rPr>
          <w:rFonts w:ascii="Arial" w:hAnsi="Arial" w:cs="Arial"/>
          <w:b w:val="0"/>
          <w:sz w:val="20"/>
        </w:rPr>
      </w:pPr>
      <w:r w:rsidRPr="008B37E7">
        <w:rPr>
          <w:rFonts w:ascii="Arial" w:hAnsi="Arial" w:cs="Arial"/>
          <w:b w:val="0"/>
          <w:sz w:val="20"/>
        </w:rPr>
        <w:t>gdy zmiany są korzystne dla zamawiającego (np. obniżenie wysokości marży)</w:t>
      </w:r>
    </w:p>
    <w:p w:rsidR="007A2D2A" w:rsidRPr="005D16AE" w:rsidRDefault="007A2D2A" w:rsidP="008B37E7">
      <w:pPr>
        <w:pStyle w:val="Nagwek4"/>
        <w:numPr>
          <w:ilvl w:val="2"/>
          <w:numId w:val="1"/>
        </w:numPr>
        <w:spacing w:before="120" w:line="276" w:lineRule="auto"/>
        <w:ind w:left="1276" w:hanging="556"/>
        <w:rPr>
          <w:rFonts w:ascii="Arial" w:hAnsi="Arial" w:cs="Arial"/>
          <w:b w:val="0"/>
          <w:sz w:val="20"/>
        </w:rPr>
      </w:pPr>
      <w:r w:rsidRPr="005D16AE">
        <w:rPr>
          <w:rFonts w:ascii="Arial" w:hAnsi="Arial" w:cs="Arial"/>
          <w:b w:val="0"/>
          <w:sz w:val="20"/>
        </w:rPr>
        <w:lastRenderedPageBreak/>
        <w:t xml:space="preserve">Zmiana nazw, siedziby stron umowy, numeru rachunku bankowego, innych danych identyfikacyjnych; </w:t>
      </w:r>
    </w:p>
    <w:p w:rsidR="008B37E7" w:rsidRPr="008B37E7" w:rsidRDefault="008B37E7" w:rsidP="008B37E7">
      <w:pPr>
        <w:pStyle w:val="Nagwek4"/>
        <w:numPr>
          <w:ilvl w:val="1"/>
          <w:numId w:val="1"/>
        </w:numPr>
        <w:spacing w:before="120" w:line="276" w:lineRule="auto"/>
        <w:ind w:left="709" w:hanging="425"/>
        <w:rPr>
          <w:rFonts w:ascii="Arial" w:hAnsi="Arial" w:cs="Arial"/>
          <w:b w:val="0"/>
          <w:sz w:val="20"/>
        </w:rPr>
      </w:pPr>
      <w:r w:rsidRPr="008B37E7">
        <w:rPr>
          <w:rFonts w:ascii="Arial" w:hAnsi="Arial" w:cs="Arial"/>
          <w:b w:val="0"/>
          <w:sz w:val="20"/>
        </w:rPr>
        <w:t>Przewidziane powyżej okoliczności stanowiące podstawę zmian do umowy, stanowią uprawnienie Zamawiającego nie zaś jego obowiązek wprowadzenia takich zmian.</w:t>
      </w:r>
    </w:p>
    <w:p w:rsidR="007A2D2A" w:rsidRPr="00535E13" w:rsidRDefault="007A2D2A" w:rsidP="007A2D2A">
      <w:pPr>
        <w:pStyle w:val="Nagwek4"/>
        <w:numPr>
          <w:ilvl w:val="1"/>
          <w:numId w:val="1"/>
        </w:numPr>
        <w:spacing w:before="120" w:line="276" w:lineRule="auto"/>
        <w:ind w:left="709" w:hanging="425"/>
        <w:rPr>
          <w:rFonts w:ascii="Arial" w:hAnsi="Arial" w:cs="Arial"/>
          <w:b w:val="0"/>
          <w:sz w:val="20"/>
        </w:rPr>
      </w:pPr>
      <w:r w:rsidRPr="00535E13">
        <w:rPr>
          <w:rFonts w:ascii="Arial" w:hAnsi="Arial" w:cs="Arial"/>
          <w:b w:val="0"/>
          <w:sz w:val="20"/>
        </w:rPr>
        <w:t xml:space="preserve">W przypadku wystąpienia okoliczności stanowiących podstawę do zmian postanowień umowy Wykonawca zobowiązany jest do niezwłocznego poinformowania o tym fakcie Zamawiającego </w:t>
      </w:r>
      <w:r>
        <w:rPr>
          <w:rFonts w:ascii="Arial" w:hAnsi="Arial" w:cs="Arial"/>
          <w:b w:val="0"/>
          <w:sz w:val="20"/>
        </w:rPr>
        <w:br/>
      </w:r>
      <w:r w:rsidRPr="00535E13">
        <w:rPr>
          <w:rFonts w:ascii="Arial" w:hAnsi="Arial" w:cs="Arial"/>
          <w:b w:val="0"/>
          <w:sz w:val="20"/>
        </w:rPr>
        <w:t>i wystąpienia z wnioskiem o dokonanie zmian</w:t>
      </w:r>
      <w:r>
        <w:rPr>
          <w:rFonts w:ascii="Arial" w:hAnsi="Arial" w:cs="Arial"/>
          <w:b w:val="0"/>
          <w:sz w:val="20"/>
        </w:rPr>
        <w:t xml:space="preserve"> </w:t>
      </w:r>
      <w:r w:rsidRPr="00535E13">
        <w:rPr>
          <w:rFonts w:ascii="Arial" w:hAnsi="Arial" w:cs="Arial"/>
          <w:b w:val="0"/>
          <w:sz w:val="20"/>
        </w:rPr>
        <w:t>w przedmiotowej umowie.</w:t>
      </w:r>
    </w:p>
    <w:p w:rsidR="008B37E7" w:rsidRPr="00535E13" w:rsidRDefault="007A2D2A" w:rsidP="008B37E7">
      <w:pPr>
        <w:pStyle w:val="Nagwek4"/>
        <w:numPr>
          <w:ilvl w:val="1"/>
          <w:numId w:val="1"/>
        </w:numPr>
        <w:spacing w:before="120" w:line="276" w:lineRule="auto"/>
        <w:ind w:left="709" w:hanging="425"/>
        <w:rPr>
          <w:rFonts w:ascii="Arial" w:hAnsi="Arial" w:cs="Arial"/>
          <w:b w:val="0"/>
          <w:sz w:val="20"/>
        </w:rPr>
      </w:pPr>
      <w:r w:rsidRPr="00535E13">
        <w:rPr>
          <w:rFonts w:ascii="Arial" w:hAnsi="Arial" w:cs="Arial"/>
          <w:b w:val="0"/>
          <w:sz w:val="20"/>
        </w:rPr>
        <w:t xml:space="preserve">W przypadku wystąpienia okoliczności stanowiących podstawę do zmian postanowień umowy Zamawiający zobowiązany jest do niezwłocznego poinformowania na piśmie o tym fakcie </w:t>
      </w:r>
      <w:r w:rsidR="008B37E7" w:rsidRPr="00535E13">
        <w:rPr>
          <w:rFonts w:ascii="Arial" w:hAnsi="Arial" w:cs="Arial"/>
          <w:b w:val="0"/>
          <w:sz w:val="20"/>
        </w:rPr>
        <w:t>Wykonawcy</w:t>
      </w:r>
      <w:r w:rsidR="008B37E7">
        <w:rPr>
          <w:rFonts w:ascii="Arial" w:hAnsi="Arial" w:cs="Arial"/>
          <w:b w:val="0"/>
          <w:sz w:val="20"/>
        </w:rPr>
        <w:t xml:space="preserve"> i wystąpienia z wnioskiem o dokonanie</w:t>
      </w:r>
      <w:r w:rsidR="008B37E7" w:rsidRPr="00535E13">
        <w:rPr>
          <w:rFonts w:ascii="Arial" w:hAnsi="Arial" w:cs="Arial"/>
          <w:b w:val="0"/>
          <w:sz w:val="20"/>
        </w:rPr>
        <w:t xml:space="preserve"> zmian w przedmiotowej umowie.</w:t>
      </w:r>
    </w:p>
    <w:p w:rsidR="008B37E7" w:rsidRDefault="008B37E7" w:rsidP="008B37E7">
      <w:pPr>
        <w:pStyle w:val="Nagwek4"/>
        <w:numPr>
          <w:ilvl w:val="1"/>
          <w:numId w:val="1"/>
        </w:numPr>
        <w:spacing w:before="120" w:line="276" w:lineRule="auto"/>
        <w:ind w:left="709" w:hanging="425"/>
        <w:rPr>
          <w:rFonts w:ascii="Arial" w:hAnsi="Arial" w:cs="Arial"/>
          <w:b w:val="0"/>
          <w:sz w:val="20"/>
        </w:rPr>
      </w:pPr>
      <w:r w:rsidRPr="00535E13">
        <w:rPr>
          <w:rFonts w:ascii="Arial" w:hAnsi="Arial" w:cs="Arial"/>
          <w:b w:val="0"/>
          <w:sz w:val="20"/>
        </w:rPr>
        <w:t xml:space="preserve">Zmiana umowy może nastąpić </w:t>
      </w:r>
      <w:r>
        <w:rPr>
          <w:rFonts w:ascii="Arial" w:hAnsi="Arial" w:cs="Arial"/>
          <w:b w:val="0"/>
          <w:sz w:val="20"/>
        </w:rPr>
        <w:t xml:space="preserve">wyłącznie </w:t>
      </w:r>
      <w:r w:rsidRPr="00535E13">
        <w:rPr>
          <w:rFonts w:ascii="Arial" w:hAnsi="Arial" w:cs="Arial"/>
          <w:b w:val="0"/>
          <w:sz w:val="20"/>
        </w:rPr>
        <w:t xml:space="preserve">w formie pisemnej, pod rygorem nieważności </w:t>
      </w:r>
      <w:r>
        <w:rPr>
          <w:rFonts w:ascii="Arial" w:hAnsi="Arial" w:cs="Arial"/>
          <w:b w:val="0"/>
          <w:sz w:val="20"/>
        </w:rPr>
        <w:t>innego</w:t>
      </w:r>
      <w:r w:rsidRPr="00535E13">
        <w:rPr>
          <w:rFonts w:ascii="Arial" w:hAnsi="Arial" w:cs="Arial"/>
          <w:b w:val="0"/>
          <w:sz w:val="20"/>
        </w:rPr>
        <w:t xml:space="preserve"> oświadczenia.</w:t>
      </w:r>
    </w:p>
    <w:p w:rsidR="007A2D2A" w:rsidRPr="005D16AE" w:rsidRDefault="007A2D2A" w:rsidP="007A2D2A">
      <w:pPr>
        <w:pStyle w:val="Nagwek4"/>
        <w:numPr>
          <w:ilvl w:val="1"/>
          <w:numId w:val="1"/>
        </w:numPr>
        <w:spacing w:before="120" w:line="276" w:lineRule="auto"/>
        <w:ind w:left="709" w:hanging="425"/>
        <w:rPr>
          <w:rFonts w:ascii="Arial" w:hAnsi="Arial" w:cs="Arial"/>
          <w:sz w:val="20"/>
        </w:rPr>
      </w:pPr>
      <w:r w:rsidRPr="00535E13">
        <w:rPr>
          <w:rFonts w:ascii="Arial" w:hAnsi="Arial" w:cs="Arial"/>
          <w:b w:val="0"/>
          <w:sz w:val="20"/>
        </w:rPr>
        <w:t xml:space="preserve">Jeżeli Zamawiający uzna, że okoliczności wskazane przez Wykonawcę, jako stanowiące podstawę do zmiany umowy nie są zasadne, Wykonawca zobowiązany jest do realizacji zadania zgodnie z warunkami zawartymi w umowie. </w:t>
      </w:r>
    </w:p>
    <w:p w:rsidR="008B37E7" w:rsidRPr="008B37E7" w:rsidRDefault="008B37E7" w:rsidP="008B37E7">
      <w:pPr>
        <w:pStyle w:val="Nagwek4"/>
        <w:numPr>
          <w:ilvl w:val="1"/>
          <w:numId w:val="1"/>
        </w:numPr>
        <w:spacing w:before="120" w:line="276" w:lineRule="auto"/>
        <w:ind w:left="709" w:hanging="425"/>
        <w:rPr>
          <w:rFonts w:ascii="Arial" w:hAnsi="Arial" w:cs="Arial"/>
          <w:b w:val="0"/>
          <w:sz w:val="20"/>
        </w:rPr>
      </w:pPr>
      <w:r w:rsidRPr="008B37E7">
        <w:rPr>
          <w:rFonts w:ascii="Arial" w:hAnsi="Arial" w:cs="Arial"/>
          <w:b w:val="0"/>
          <w:sz w:val="20"/>
        </w:rPr>
        <w:t>Zamawiający przewiduje możliwość dokonania zmian postanowień umowy w przypadkach,</w:t>
      </w:r>
      <w:r>
        <w:rPr>
          <w:rFonts w:ascii="Arial" w:hAnsi="Arial" w:cs="Arial"/>
          <w:b w:val="0"/>
          <w:sz w:val="20"/>
        </w:rPr>
        <w:t xml:space="preserve"> </w:t>
      </w:r>
      <w:r>
        <w:rPr>
          <w:rFonts w:ascii="Arial" w:hAnsi="Arial" w:cs="Arial"/>
          <w:b w:val="0"/>
          <w:sz w:val="20"/>
        </w:rPr>
        <w:br/>
      </w:r>
      <w:r w:rsidRPr="008B37E7">
        <w:rPr>
          <w:rFonts w:ascii="Arial" w:hAnsi="Arial" w:cs="Arial"/>
          <w:b w:val="0"/>
          <w:sz w:val="20"/>
        </w:rPr>
        <w:t>o których mowa w art. 142 ust. 5 ustawy Prawo zamówień publicznych.</w:t>
      </w:r>
    </w:p>
    <w:p w:rsidR="008B37E7" w:rsidRPr="008B37E7" w:rsidRDefault="008B37E7" w:rsidP="008B37E7">
      <w:pPr>
        <w:pStyle w:val="Nagwek4"/>
        <w:numPr>
          <w:ilvl w:val="1"/>
          <w:numId w:val="1"/>
        </w:numPr>
        <w:spacing w:before="120" w:line="276" w:lineRule="auto"/>
        <w:ind w:left="709" w:hanging="425"/>
        <w:rPr>
          <w:rFonts w:ascii="Arial" w:hAnsi="Arial" w:cs="Arial"/>
          <w:b w:val="0"/>
          <w:sz w:val="20"/>
        </w:rPr>
      </w:pPr>
      <w:r w:rsidRPr="008B37E7">
        <w:rPr>
          <w:rFonts w:ascii="Arial" w:hAnsi="Arial" w:cs="Arial"/>
          <w:b w:val="0"/>
          <w:sz w:val="20"/>
        </w:rPr>
        <w:t>Podstawą wprowadzenia zmian, o których mowa w ust. 1 będzie przedstawienie każdorazowo Kredytobiorcy kalkulacji kosztu Banku uwzględniający wpływ wejścia w życie przepisów dokonujących te zmiany na koszty wykonania przedmiotu umowy przez Bank, zaakceptowanego przez Kredytobiorcę.</w:t>
      </w:r>
    </w:p>
    <w:p w:rsidR="00C40A05" w:rsidRPr="00EE65E9" w:rsidRDefault="00EE65E9" w:rsidP="007A2D2A">
      <w:pPr>
        <w:pStyle w:val="Nagwek4"/>
        <w:numPr>
          <w:ilvl w:val="0"/>
          <w:numId w:val="1"/>
        </w:numPr>
        <w:spacing w:before="120"/>
        <w:rPr>
          <w:rFonts w:ascii="Arial" w:hAnsi="Arial" w:cs="Arial"/>
          <w:sz w:val="20"/>
        </w:rPr>
      </w:pPr>
      <w:r w:rsidRPr="00275864">
        <w:rPr>
          <w:rFonts w:ascii="Arial" w:hAnsi="Arial" w:cs="Arial"/>
          <w:sz w:val="20"/>
        </w:rPr>
        <w:t xml:space="preserve">Zamawiający </w:t>
      </w:r>
      <w:r w:rsidR="007D21DD">
        <w:rPr>
          <w:rFonts w:ascii="Arial" w:hAnsi="Arial" w:cs="Arial"/>
          <w:sz w:val="20"/>
        </w:rPr>
        <w:t>nie dopuszcza składania</w:t>
      </w:r>
      <w:r w:rsidRPr="00275864">
        <w:rPr>
          <w:rFonts w:ascii="Arial" w:hAnsi="Arial" w:cs="Arial"/>
          <w:sz w:val="20"/>
        </w:rPr>
        <w:t xml:space="preserve"> ofert częściowych. </w:t>
      </w:r>
    </w:p>
    <w:p w:rsidR="00C40A05" w:rsidRPr="00C40A05" w:rsidRDefault="003C2499" w:rsidP="007A2D2A">
      <w:pPr>
        <w:pStyle w:val="Nagwek4"/>
        <w:numPr>
          <w:ilvl w:val="0"/>
          <w:numId w:val="1"/>
        </w:numPr>
        <w:spacing w:before="120"/>
        <w:rPr>
          <w:rFonts w:ascii="Arial" w:hAnsi="Arial" w:cs="Arial"/>
          <w:sz w:val="20"/>
        </w:rPr>
      </w:pPr>
      <w:r w:rsidRPr="00F81E91">
        <w:rPr>
          <w:rFonts w:ascii="Arial" w:hAnsi="Arial" w:cs="Arial"/>
          <w:sz w:val="20"/>
        </w:rPr>
        <w:t>Zamawiający nie dopuszcza składania ofert wariantowych.</w:t>
      </w:r>
    </w:p>
    <w:p w:rsidR="003C2499" w:rsidRPr="00CF6199" w:rsidRDefault="003C2499" w:rsidP="007A2D2A">
      <w:pPr>
        <w:pStyle w:val="Nagwek4"/>
        <w:numPr>
          <w:ilvl w:val="0"/>
          <w:numId w:val="1"/>
        </w:numPr>
        <w:spacing w:before="120"/>
        <w:rPr>
          <w:rFonts w:ascii="Arial" w:hAnsi="Arial" w:cs="Arial"/>
          <w:sz w:val="20"/>
        </w:rPr>
      </w:pPr>
      <w:r w:rsidRPr="00CF6199">
        <w:rPr>
          <w:rFonts w:ascii="Arial" w:hAnsi="Arial" w:cs="Arial"/>
          <w:sz w:val="20"/>
        </w:rPr>
        <w:t xml:space="preserve">Zamawiający </w:t>
      </w:r>
      <w:r w:rsidR="003373EE" w:rsidRPr="00CF6199">
        <w:rPr>
          <w:rFonts w:ascii="Arial" w:hAnsi="Arial" w:cs="Arial"/>
          <w:sz w:val="20"/>
        </w:rPr>
        <w:t xml:space="preserve">nie przewiduje udzielenia zamówień, o których mowa w art. 67 ust. 1 pkt </w:t>
      </w:r>
      <w:r w:rsidRPr="00CF6199">
        <w:rPr>
          <w:rFonts w:ascii="Arial" w:hAnsi="Arial" w:cs="Arial"/>
          <w:sz w:val="20"/>
        </w:rPr>
        <w:t>6 us</w:t>
      </w:r>
      <w:r w:rsidR="003373EE" w:rsidRPr="00CF6199">
        <w:rPr>
          <w:rFonts w:ascii="Arial" w:hAnsi="Arial" w:cs="Arial"/>
          <w:sz w:val="20"/>
        </w:rPr>
        <w:t>tawy Prawo zamówień publicznych</w:t>
      </w:r>
      <w:r w:rsidRPr="00CF6199">
        <w:rPr>
          <w:rFonts w:ascii="Arial" w:hAnsi="Arial" w:cs="Arial"/>
          <w:sz w:val="20"/>
        </w:rPr>
        <w:t xml:space="preserve">. </w:t>
      </w:r>
    </w:p>
    <w:p w:rsidR="003C2499" w:rsidRPr="00063886" w:rsidRDefault="003C2499" w:rsidP="007A2D2A">
      <w:pPr>
        <w:pStyle w:val="Nagwek4"/>
        <w:numPr>
          <w:ilvl w:val="0"/>
          <w:numId w:val="1"/>
        </w:numPr>
        <w:spacing w:before="120"/>
        <w:rPr>
          <w:rFonts w:ascii="Arial" w:hAnsi="Arial" w:cs="Arial"/>
          <w:sz w:val="20"/>
        </w:rPr>
      </w:pPr>
      <w:r w:rsidRPr="00063886">
        <w:rPr>
          <w:rFonts w:ascii="Arial" w:hAnsi="Arial" w:cs="Arial"/>
          <w:sz w:val="20"/>
        </w:rPr>
        <w:t>Termin wykonania przedmiotu zamówienia.</w:t>
      </w:r>
    </w:p>
    <w:p w:rsidR="00EE65E9" w:rsidRPr="007D21DD" w:rsidRDefault="007A2D2A" w:rsidP="007A2D2A">
      <w:pPr>
        <w:pStyle w:val="Nagwek4"/>
        <w:numPr>
          <w:ilvl w:val="1"/>
          <w:numId w:val="1"/>
        </w:numPr>
        <w:spacing w:before="120" w:line="276" w:lineRule="auto"/>
        <w:ind w:left="720" w:hanging="436"/>
        <w:rPr>
          <w:rFonts w:ascii="Arial" w:hAnsi="Arial" w:cs="Arial"/>
          <w:b w:val="0"/>
          <w:i/>
          <w:sz w:val="20"/>
        </w:rPr>
      </w:pPr>
      <w:r>
        <w:rPr>
          <w:rFonts w:ascii="Arial" w:hAnsi="Arial" w:cs="Arial"/>
          <w:b w:val="0"/>
          <w:sz w:val="20"/>
        </w:rPr>
        <w:t xml:space="preserve">Termin wykonania zamówienia: </w:t>
      </w:r>
      <w:r w:rsidRPr="007A2D2A">
        <w:rPr>
          <w:rFonts w:ascii="Arial" w:hAnsi="Arial" w:cs="Arial"/>
          <w:sz w:val="20"/>
        </w:rPr>
        <w:t>od dnia podpisania umowy do dnia 30.11.2025 r.</w:t>
      </w:r>
    </w:p>
    <w:p w:rsidR="00EE65E9" w:rsidRPr="00EE65E9" w:rsidRDefault="00BF59D0" w:rsidP="007A2D2A">
      <w:pPr>
        <w:pStyle w:val="Nagwek4"/>
        <w:numPr>
          <w:ilvl w:val="0"/>
          <w:numId w:val="1"/>
        </w:numPr>
        <w:spacing w:before="120" w:line="276" w:lineRule="auto"/>
        <w:rPr>
          <w:rFonts w:ascii="Arial" w:hAnsi="Arial" w:cs="Arial"/>
          <w:sz w:val="20"/>
        </w:rPr>
      </w:pPr>
      <w:r w:rsidRPr="00272979">
        <w:rPr>
          <w:rFonts w:ascii="Arial" w:hAnsi="Arial" w:cs="Arial"/>
          <w:sz w:val="20"/>
        </w:rPr>
        <w:t>Warunki udziału w postępowaniu</w:t>
      </w:r>
      <w:r>
        <w:rPr>
          <w:rFonts w:ascii="Arial" w:hAnsi="Arial" w:cs="Arial"/>
          <w:sz w:val="20"/>
        </w:rPr>
        <w:t>.</w:t>
      </w:r>
      <w:r w:rsidRPr="00272979">
        <w:rPr>
          <w:rFonts w:ascii="Arial" w:hAnsi="Arial" w:cs="Arial"/>
          <w:sz w:val="20"/>
        </w:rPr>
        <w:t xml:space="preserve"> </w:t>
      </w:r>
    </w:p>
    <w:p w:rsidR="00BF59D0" w:rsidRPr="007A2D2A" w:rsidRDefault="00BF59D0" w:rsidP="005D2EEB">
      <w:pPr>
        <w:pStyle w:val="Nagwek4"/>
        <w:numPr>
          <w:ilvl w:val="1"/>
          <w:numId w:val="1"/>
        </w:numPr>
        <w:tabs>
          <w:tab w:val="left" w:pos="993"/>
        </w:tabs>
        <w:spacing w:before="120" w:line="276" w:lineRule="auto"/>
        <w:ind w:left="851" w:hanging="425"/>
        <w:rPr>
          <w:rFonts w:ascii="Arial" w:hAnsi="Arial" w:cs="Arial"/>
          <w:b w:val="0"/>
          <w:sz w:val="20"/>
        </w:rPr>
      </w:pPr>
      <w:r w:rsidRPr="007A2D2A">
        <w:rPr>
          <w:rFonts w:ascii="Arial" w:hAnsi="Arial" w:cs="Arial"/>
          <w:b w:val="0"/>
          <w:sz w:val="20"/>
        </w:rPr>
        <w:t>O udzielenie zamówienia mogą ubiegać się Wykonawcy, którzy:</w:t>
      </w:r>
    </w:p>
    <w:p w:rsidR="00BF59D0" w:rsidRPr="007A2D2A" w:rsidRDefault="00BF59D0" w:rsidP="00424351">
      <w:pPr>
        <w:pStyle w:val="Nagwek4"/>
        <w:numPr>
          <w:ilvl w:val="1"/>
          <w:numId w:val="1"/>
        </w:numPr>
        <w:tabs>
          <w:tab w:val="left" w:pos="993"/>
        </w:tabs>
        <w:spacing w:before="120" w:line="276" w:lineRule="auto"/>
        <w:ind w:left="993" w:hanging="567"/>
        <w:rPr>
          <w:rFonts w:ascii="Arial" w:hAnsi="Arial" w:cs="Arial"/>
          <w:b w:val="0"/>
          <w:sz w:val="20"/>
        </w:rPr>
      </w:pPr>
      <w:r w:rsidRPr="007A2D2A">
        <w:rPr>
          <w:rFonts w:ascii="Arial" w:hAnsi="Arial" w:cs="Arial"/>
          <w:b w:val="0"/>
          <w:sz w:val="20"/>
        </w:rPr>
        <w:t>nie podlegają wykluczeniu z postępowania o udzielenie zamówienia. W przypadku wspólnego ubiegania się o udzielenie niniejszego zamówienia przez dwóch lub więcej Wykonawców, wyżej wymieniony warunek musi być spełniony przez każdego z Wykonawców.</w:t>
      </w:r>
    </w:p>
    <w:p w:rsidR="00BF59D0" w:rsidRPr="009C18DE" w:rsidRDefault="00BF59D0" w:rsidP="00BF59D0">
      <w:pPr>
        <w:pStyle w:val="Nagwek4"/>
        <w:spacing w:before="120" w:line="276" w:lineRule="auto"/>
        <w:ind w:left="851"/>
        <w:rPr>
          <w:rFonts w:ascii="Arial" w:hAnsi="Arial" w:cs="Arial"/>
          <w:sz w:val="20"/>
        </w:rPr>
      </w:pPr>
      <w:r w:rsidRPr="009C18DE">
        <w:rPr>
          <w:rFonts w:ascii="Arial" w:hAnsi="Arial" w:cs="Arial"/>
          <w:sz w:val="20"/>
        </w:rPr>
        <w:t>Podstawy wykluczenia</w:t>
      </w:r>
      <w:r>
        <w:rPr>
          <w:rFonts w:ascii="Arial" w:hAnsi="Arial" w:cs="Arial"/>
          <w:sz w:val="20"/>
        </w:rPr>
        <w:t>:</w:t>
      </w:r>
    </w:p>
    <w:p w:rsidR="00BF59D0" w:rsidRDefault="00BF59D0" w:rsidP="00D03779">
      <w:pPr>
        <w:pStyle w:val="Nagwek4"/>
        <w:numPr>
          <w:ilvl w:val="2"/>
          <w:numId w:val="1"/>
        </w:numPr>
        <w:spacing w:before="120" w:line="276" w:lineRule="auto"/>
        <w:ind w:left="1418" w:hanging="709"/>
        <w:rPr>
          <w:rFonts w:ascii="Arial" w:hAnsi="Arial" w:cs="Arial"/>
          <w:b w:val="0"/>
          <w:sz w:val="20"/>
        </w:rPr>
      </w:pPr>
      <w:r>
        <w:t xml:space="preserve"> </w:t>
      </w:r>
      <w:r w:rsidRPr="009C18DE">
        <w:rPr>
          <w:rFonts w:ascii="Arial" w:hAnsi="Arial" w:cs="Arial"/>
          <w:b w:val="0"/>
          <w:sz w:val="20"/>
        </w:rPr>
        <w:t>Z postępowania wyklucza się W</w:t>
      </w:r>
      <w:r>
        <w:rPr>
          <w:rFonts w:ascii="Arial" w:hAnsi="Arial" w:cs="Arial"/>
          <w:b w:val="0"/>
          <w:sz w:val="20"/>
        </w:rPr>
        <w:t xml:space="preserve">ykonawców, o których mowa </w:t>
      </w:r>
      <w:r w:rsidRPr="00CB1087">
        <w:rPr>
          <w:rFonts w:ascii="Arial" w:hAnsi="Arial" w:cs="Arial"/>
          <w:sz w:val="20"/>
        </w:rPr>
        <w:t xml:space="preserve">w art. 24 ust. 1 pkt 12 – 23 </w:t>
      </w:r>
      <w:r w:rsidRPr="00482313">
        <w:rPr>
          <w:rFonts w:ascii="Arial" w:hAnsi="Arial" w:cs="Arial"/>
          <w:sz w:val="20"/>
        </w:rPr>
        <w:t xml:space="preserve">ustawy </w:t>
      </w:r>
      <w:proofErr w:type="spellStart"/>
      <w:r w:rsidRPr="00482313">
        <w:rPr>
          <w:rFonts w:ascii="Arial" w:hAnsi="Arial" w:cs="Arial"/>
          <w:sz w:val="20"/>
        </w:rPr>
        <w:t>Pzp</w:t>
      </w:r>
      <w:proofErr w:type="spellEnd"/>
      <w:r w:rsidRPr="00482313">
        <w:rPr>
          <w:rFonts w:ascii="Arial" w:hAnsi="Arial" w:cs="Arial"/>
          <w:sz w:val="20"/>
        </w:rPr>
        <w:t>.</w:t>
      </w:r>
    </w:p>
    <w:p w:rsidR="00BF59D0" w:rsidRPr="009C18DE" w:rsidRDefault="00BF59D0" w:rsidP="00D03779">
      <w:pPr>
        <w:pStyle w:val="Nagwek4"/>
        <w:numPr>
          <w:ilvl w:val="2"/>
          <w:numId w:val="1"/>
        </w:numPr>
        <w:spacing w:before="120" w:line="276" w:lineRule="auto"/>
        <w:ind w:left="1418" w:hanging="709"/>
        <w:rPr>
          <w:rFonts w:ascii="Arial" w:hAnsi="Arial" w:cs="Arial"/>
          <w:b w:val="0"/>
          <w:sz w:val="20"/>
        </w:rPr>
      </w:pPr>
      <w:r w:rsidRPr="009C18DE">
        <w:rPr>
          <w:rFonts w:ascii="Arial" w:hAnsi="Arial" w:cs="Arial"/>
          <w:b w:val="0"/>
          <w:sz w:val="20"/>
        </w:rPr>
        <w:t xml:space="preserve">Ponadto z postępowania o udzielenie zamówienia, zamawiający wykluczy Wykonawcę, </w:t>
      </w:r>
      <w:r w:rsidRPr="009C18DE">
        <w:rPr>
          <w:rFonts w:ascii="Arial" w:hAnsi="Arial" w:cs="Arial"/>
          <w:b w:val="0"/>
          <w:sz w:val="20"/>
        </w:rPr>
        <w:br/>
        <w:t xml:space="preserve">o którym mowa </w:t>
      </w:r>
      <w:r w:rsidRPr="00257F43">
        <w:rPr>
          <w:rFonts w:ascii="Arial" w:hAnsi="Arial" w:cs="Arial"/>
          <w:sz w:val="20"/>
        </w:rPr>
        <w:t xml:space="preserve">w art. 24 ust. 5 pkt 1 ustawy </w:t>
      </w:r>
      <w:proofErr w:type="spellStart"/>
      <w:r w:rsidRPr="00257F43">
        <w:rPr>
          <w:rFonts w:ascii="Arial" w:hAnsi="Arial" w:cs="Arial"/>
          <w:sz w:val="20"/>
        </w:rPr>
        <w:t>Pzp</w:t>
      </w:r>
      <w:proofErr w:type="spellEnd"/>
      <w:r w:rsidRPr="00D03779">
        <w:rPr>
          <w:rFonts w:ascii="Arial" w:hAnsi="Arial" w:cs="Arial"/>
          <w:b w:val="0"/>
          <w:sz w:val="20"/>
        </w:rPr>
        <w:t xml:space="preserve"> </w:t>
      </w:r>
      <w:r w:rsidRPr="009C18DE">
        <w:rPr>
          <w:rFonts w:ascii="Arial" w:hAnsi="Arial" w:cs="Arial"/>
          <w:b w:val="0"/>
          <w:sz w:val="20"/>
        </w:rPr>
        <w:t>tj. Wykonawcę:</w:t>
      </w:r>
    </w:p>
    <w:p w:rsidR="00BF59D0" w:rsidRDefault="00BF59D0" w:rsidP="00D03779">
      <w:pPr>
        <w:pStyle w:val="Nagwek4"/>
        <w:numPr>
          <w:ilvl w:val="3"/>
          <w:numId w:val="1"/>
        </w:numPr>
        <w:tabs>
          <w:tab w:val="left" w:pos="1843"/>
        </w:tabs>
        <w:spacing w:before="120" w:line="276" w:lineRule="auto"/>
        <w:ind w:left="1985" w:hanging="851"/>
        <w:rPr>
          <w:rFonts w:ascii="Arial" w:eastAsia="Calibri" w:hAnsi="Arial" w:cs="Arial"/>
          <w:b w:val="0"/>
          <w:sz w:val="20"/>
        </w:rPr>
      </w:pPr>
      <w:r w:rsidRPr="009C18DE">
        <w:rPr>
          <w:rFonts w:ascii="Arial" w:eastAsia="Calibri" w:hAnsi="Arial" w:cs="Arial"/>
          <w:b w:val="0"/>
          <w:sz w:val="20"/>
        </w:rPr>
        <w:t xml:space="preserve">w stosunku do którego otwarto likwidację, w zatwierdzonym przez sąd układzie w postępowaniu restrukturyzacyjnym jest przewidziane zaspokojenie wierzycieli przez likwidację jego majątku lub sąd zarządził likwidację jego majątku w trybie </w:t>
      </w:r>
      <w:hyperlink r:id="rId12" w:anchor="/dokument/18208902#art(332)ust(1)" w:history="1">
        <w:r w:rsidRPr="009C18DE">
          <w:rPr>
            <w:rFonts w:ascii="Arial" w:eastAsia="Calibri" w:hAnsi="Arial" w:cs="Arial"/>
            <w:b w:val="0"/>
            <w:sz w:val="20"/>
          </w:rPr>
          <w:t>art. 332 ust. 1</w:t>
        </w:r>
      </w:hyperlink>
      <w:r w:rsidRPr="009C18DE">
        <w:rPr>
          <w:rFonts w:ascii="Arial" w:eastAsia="Calibri" w:hAnsi="Arial" w:cs="Arial"/>
          <w:b w:val="0"/>
          <w:sz w:val="20"/>
        </w:rPr>
        <w:t xml:space="preserve"> ustawy z dnia 15 maja 2015 r. - Prawo restrukturyzacyjne (Dz. U. poz. 978, z </w:t>
      </w:r>
      <w:proofErr w:type="spellStart"/>
      <w:r w:rsidRPr="009C18DE">
        <w:rPr>
          <w:rFonts w:ascii="Arial" w:eastAsia="Calibri" w:hAnsi="Arial" w:cs="Arial"/>
          <w:b w:val="0"/>
          <w:sz w:val="20"/>
        </w:rPr>
        <w:t>późn</w:t>
      </w:r>
      <w:proofErr w:type="spellEnd"/>
      <w:r w:rsidRPr="009C18DE">
        <w:rPr>
          <w:rFonts w:ascii="Arial" w:eastAsia="Calibri" w:hAnsi="Arial" w:cs="Arial"/>
          <w:b w:val="0"/>
          <w:sz w:val="20"/>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w:t>
      </w:r>
      <w:r w:rsidRPr="009C18DE">
        <w:rPr>
          <w:rFonts w:ascii="Arial" w:eastAsia="Calibri" w:hAnsi="Arial" w:cs="Arial"/>
          <w:b w:val="0"/>
          <w:sz w:val="20"/>
        </w:rPr>
        <w:lastRenderedPageBreak/>
        <w:t xml:space="preserve">trybie </w:t>
      </w:r>
      <w:hyperlink r:id="rId13" w:anchor="/dokument/17021464#art(366)ust(1)" w:history="1">
        <w:r w:rsidRPr="009C18DE">
          <w:rPr>
            <w:rFonts w:ascii="Arial" w:eastAsia="Calibri" w:hAnsi="Arial" w:cs="Arial"/>
            <w:b w:val="0"/>
            <w:sz w:val="20"/>
          </w:rPr>
          <w:t>art. 366 ust. 1</w:t>
        </w:r>
      </w:hyperlink>
      <w:r w:rsidRPr="009C18DE">
        <w:rPr>
          <w:rFonts w:ascii="Arial" w:eastAsia="Calibri" w:hAnsi="Arial" w:cs="Arial"/>
          <w:b w:val="0"/>
          <w:sz w:val="20"/>
        </w:rPr>
        <w:t xml:space="preserve"> ustawy z dnia 28 lutego 2003 r. - Prawo upadłościowe (Dz. U. z 2015 r. poz. 233, z </w:t>
      </w:r>
      <w:proofErr w:type="spellStart"/>
      <w:r w:rsidRPr="009C18DE">
        <w:rPr>
          <w:rFonts w:ascii="Arial" w:eastAsia="Calibri" w:hAnsi="Arial" w:cs="Arial"/>
          <w:b w:val="0"/>
          <w:sz w:val="20"/>
        </w:rPr>
        <w:t>późn</w:t>
      </w:r>
      <w:proofErr w:type="spellEnd"/>
      <w:r w:rsidRPr="009C18DE">
        <w:rPr>
          <w:rFonts w:ascii="Arial" w:eastAsia="Calibri" w:hAnsi="Arial" w:cs="Arial"/>
          <w:b w:val="0"/>
          <w:sz w:val="20"/>
        </w:rPr>
        <w:t>. zm.);</w:t>
      </w:r>
    </w:p>
    <w:p w:rsidR="00BF59D0" w:rsidRDefault="00BF59D0" w:rsidP="007A2D2A">
      <w:pPr>
        <w:pStyle w:val="Nagwek4"/>
        <w:numPr>
          <w:ilvl w:val="2"/>
          <w:numId w:val="1"/>
        </w:numPr>
        <w:spacing w:before="120" w:line="276" w:lineRule="auto"/>
        <w:rPr>
          <w:rFonts w:ascii="Arial" w:hAnsi="Arial" w:cs="Arial"/>
          <w:b w:val="0"/>
          <w:sz w:val="20"/>
        </w:rPr>
      </w:pPr>
      <w:r w:rsidRPr="009C18DE">
        <w:rPr>
          <w:rFonts w:ascii="Arial" w:hAnsi="Arial" w:cs="Arial"/>
          <w:b w:val="0"/>
          <w:sz w:val="20"/>
        </w:rPr>
        <w:t>Wykluczenie Wykonawcy następuje:</w:t>
      </w:r>
    </w:p>
    <w:p w:rsidR="00BF59D0" w:rsidRPr="00D03779" w:rsidRDefault="00BF59D0" w:rsidP="00D03779">
      <w:pPr>
        <w:pStyle w:val="Nagwek4"/>
        <w:numPr>
          <w:ilvl w:val="3"/>
          <w:numId w:val="1"/>
        </w:numPr>
        <w:tabs>
          <w:tab w:val="left" w:pos="1843"/>
        </w:tabs>
        <w:spacing w:before="120" w:line="276" w:lineRule="auto"/>
        <w:ind w:left="1985" w:hanging="851"/>
        <w:rPr>
          <w:rFonts w:ascii="Arial" w:eastAsia="Calibri" w:hAnsi="Arial" w:cs="Arial"/>
          <w:b w:val="0"/>
          <w:sz w:val="20"/>
        </w:rPr>
      </w:pPr>
      <w:r w:rsidRPr="00D03779">
        <w:rPr>
          <w:rFonts w:ascii="Arial" w:eastAsia="Calibri" w:hAnsi="Arial" w:cs="Arial"/>
          <w:b w:val="0"/>
          <w:sz w:val="20"/>
        </w:rPr>
        <w:t xml:space="preserve"> w przypadkach, o których mowa w art. 24 ust. 1 pkt 13 lit. a-c i pkt 14 ustawy </w:t>
      </w:r>
      <w:proofErr w:type="spellStart"/>
      <w:r w:rsidRPr="00D03779">
        <w:rPr>
          <w:rFonts w:ascii="Arial" w:eastAsia="Calibri" w:hAnsi="Arial" w:cs="Arial"/>
          <w:b w:val="0"/>
          <w:sz w:val="20"/>
        </w:rPr>
        <w:t>Pzp</w:t>
      </w:r>
      <w:proofErr w:type="spellEnd"/>
      <w:r w:rsidRPr="00D03779">
        <w:rPr>
          <w:rFonts w:ascii="Arial" w:eastAsia="Calibri" w:hAnsi="Arial" w:cs="Arial"/>
          <w:b w:val="0"/>
          <w:sz w:val="20"/>
        </w:rPr>
        <w:t xml:space="preserve">, gdy osoba, o której mowa w tych przepisach została skazana za przestępstwo wymienione w art. 24 ust. 1 pkt 13 lit. a-c ustawy </w:t>
      </w:r>
      <w:proofErr w:type="spellStart"/>
      <w:r w:rsidRPr="00D03779">
        <w:rPr>
          <w:rFonts w:ascii="Arial" w:eastAsia="Calibri" w:hAnsi="Arial" w:cs="Arial"/>
          <w:b w:val="0"/>
          <w:sz w:val="20"/>
        </w:rPr>
        <w:t>Pzp</w:t>
      </w:r>
      <w:proofErr w:type="spellEnd"/>
      <w:r w:rsidRPr="00D03779">
        <w:rPr>
          <w:rFonts w:ascii="Arial" w:eastAsia="Calibri" w:hAnsi="Arial" w:cs="Arial"/>
          <w:b w:val="0"/>
          <w:sz w:val="20"/>
        </w:rPr>
        <w:t>, jeżeli nie upłynęło 5 lat od dnia uprawomocnienia się wyroku potwierdzającego zaistnienie jednej z podstaw wykluczenia, chyba że w tym wyroku został określony inny okres wykluczenia;</w:t>
      </w:r>
    </w:p>
    <w:p w:rsidR="00BF59D0" w:rsidRPr="00D03779" w:rsidRDefault="00BF59D0" w:rsidP="00D03779">
      <w:pPr>
        <w:pStyle w:val="Nagwek4"/>
        <w:numPr>
          <w:ilvl w:val="3"/>
          <w:numId w:val="1"/>
        </w:numPr>
        <w:tabs>
          <w:tab w:val="left" w:pos="1843"/>
        </w:tabs>
        <w:spacing w:before="120" w:line="276" w:lineRule="auto"/>
        <w:ind w:left="1985" w:hanging="851"/>
        <w:rPr>
          <w:rFonts w:ascii="Arial" w:eastAsia="Calibri" w:hAnsi="Arial" w:cs="Arial"/>
          <w:b w:val="0"/>
          <w:sz w:val="20"/>
        </w:rPr>
      </w:pPr>
      <w:r w:rsidRPr="00D03779">
        <w:rPr>
          <w:rFonts w:ascii="Arial" w:eastAsia="Calibri" w:hAnsi="Arial" w:cs="Arial"/>
          <w:b w:val="0"/>
          <w:sz w:val="20"/>
        </w:rPr>
        <w:t xml:space="preserve"> w przypadkach, o których mowa:</w:t>
      </w:r>
    </w:p>
    <w:p w:rsidR="00BF59D0" w:rsidRPr="009C18DE" w:rsidRDefault="00BF59D0" w:rsidP="007A2D2A">
      <w:pPr>
        <w:pStyle w:val="Nagwek4"/>
        <w:numPr>
          <w:ilvl w:val="4"/>
          <w:numId w:val="1"/>
        </w:numPr>
        <w:tabs>
          <w:tab w:val="left" w:pos="1843"/>
          <w:tab w:val="left" w:pos="2410"/>
        </w:tabs>
        <w:spacing w:before="120" w:line="276" w:lineRule="auto"/>
        <w:rPr>
          <w:rFonts w:ascii="Arial" w:hAnsi="Arial" w:cs="Arial"/>
          <w:b w:val="0"/>
          <w:sz w:val="20"/>
        </w:rPr>
      </w:pPr>
      <w:r>
        <w:rPr>
          <w:rFonts w:ascii="Arial" w:hAnsi="Arial" w:cs="Arial"/>
          <w:b w:val="0"/>
          <w:sz w:val="20"/>
        </w:rPr>
        <w:t>w art. 24</w:t>
      </w:r>
      <w:r w:rsidRPr="009C18DE">
        <w:rPr>
          <w:rFonts w:ascii="Arial" w:hAnsi="Arial" w:cs="Arial"/>
          <w:b w:val="0"/>
          <w:sz w:val="20"/>
        </w:rPr>
        <w:t xml:space="preserve"> ust. 1 pkt 13 lit. d i pkt 14</w:t>
      </w:r>
      <w:r>
        <w:rPr>
          <w:rFonts w:ascii="Arial" w:hAnsi="Arial" w:cs="Arial"/>
          <w:b w:val="0"/>
          <w:sz w:val="20"/>
        </w:rPr>
        <w:t xml:space="preserve"> ustawy </w:t>
      </w:r>
      <w:proofErr w:type="spellStart"/>
      <w:r>
        <w:rPr>
          <w:rFonts w:ascii="Arial" w:hAnsi="Arial" w:cs="Arial"/>
          <w:b w:val="0"/>
          <w:sz w:val="20"/>
        </w:rPr>
        <w:t>Pzp</w:t>
      </w:r>
      <w:proofErr w:type="spellEnd"/>
      <w:r w:rsidRPr="009C18DE">
        <w:rPr>
          <w:rFonts w:ascii="Arial" w:hAnsi="Arial" w:cs="Arial"/>
          <w:b w:val="0"/>
          <w:sz w:val="20"/>
        </w:rPr>
        <w:t xml:space="preserve">, gdy osoba, o której mowa w tych przepisach, została skazana za przestępstwo wymienione w </w:t>
      </w:r>
      <w:r>
        <w:rPr>
          <w:rFonts w:ascii="Arial" w:hAnsi="Arial" w:cs="Arial"/>
          <w:b w:val="0"/>
          <w:sz w:val="20"/>
        </w:rPr>
        <w:t xml:space="preserve">art. 24 </w:t>
      </w:r>
      <w:r w:rsidRPr="009C18DE">
        <w:rPr>
          <w:rFonts w:ascii="Arial" w:hAnsi="Arial" w:cs="Arial"/>
          <w:b w:val="0"/>
          <w:sz w:val="20"/>
        </w:rPr>
        <w:t>ust. 1 pkt 13 lit. d,</w:t>
      </w:r>
      <w:r>
        <w:rPr>
          <w:rFonts w:ascii="Arial" w:hAnsi="Arial" w:cs="Arial"/>
          <w:b w:val="0"/>
          <w:sz w:val="20"/>
        </w:rPr>
        <w:t xml:space="preserve"> w art. 24 ust. 1 pkt 15 ustawy </w:t>
      </w:r>
      <w:proofErr w:type="spellStart"/>
      <w:r>
        <w:rPr>
          <w:rFonts w:ascii="Arial" w:hAnsi="Arial" w:cs="Arial"/>
          <w:b w:val="0"/>
          <w:sz w:val="20"/>
        </w:rPr>
        <w:t>Pzp</w:t>
      </w:r>
      <w:proofErr w:type="spellEnd"/>
      <w:r>
        <w:rPr>
          <w:rFonts w:ascii="Arial" w:hAnsi="Arial" w:cs="Arial"/>
          <w:b w:val="0"/>
          <w:sz w:val="20"/>
        </w:rPr>
        <w:t xml:space="preserve"> </w:t>
      </w:r>
      <w:r w:rsidRPr="009C18DE">
        <w:rPr>
          <w:rFonts w:ascii="Arial" w:hAnsi="Arial" w:cs="Arial"/>
          <w:b w:val="0"/>
          <w:sz w:val="20"/>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rsidR="00BF59D0" w:rsidRPr="00D03779" w:rsidRDefault="00BF59D0" w:rsidP="00D03779">
      <w:pPr>
        <w:pStyle w:val="Nagwek4"/>
        <w:numPr>
          <w:ilvl w:val="3"/>
          <w:numId w:val="1"/>
        </w:numPr>
        <w:tabs>
          <w:tab w:val="left" w:pos="1843"/>
        </w:tabs>
        <w:spacing w:before="120" w:line="276" w:lineRule="auto"/>
        <w:ind w:left="1985" w:hanging="851"/>
        <w:rPr>
          <w:rFonts w:ascii="Arial" w:eastAsia="Calibri" w:hAnsi="Arial" w:cs="Arial"/>
          <w:b w:val="0"/>
          <w:sz w:val="20"/>
        </w:rPr>
      </w:pPr>
      <w:r w:rsidRPr="00D03779">
        <w:rPr>
          <w:rFonts w:ascii="Arial" w:eastAsia="Calibri" w:hAnsi="Arial" w:cs="Arial"/>
          <w:b w:val="0"/>
          <w:sz w:val="20"/>
        </w:rPr>
        <w:t xml:space="preserve">w przypadkach, o których mowa w art. 24 ust. 1 pkt 18 i 20 ustawy </w:t>
      </w:r>
      <w:proofErr w:type="spellStart"/>
      <w:r w:rsidRPr="00D03779">
        <w:rPr>
          <w:rFonts w:ascii="Arial" w:eastAsia="Calibri" w:hAnsi="Arial" w:cs="Arial"/>
          <w:b w:val="0"/>
          <w:sz w:val="20"/>
        </w:rPr>
        <w:t>Pzp</w:t>
      </w:r>
      <w:proofErr w:type="spellEnd"/>
      <w:r w:rsidRPr="00D03779">
        <w:rPr>
          <w:rFonts w:ascii="Arial" w:eastAsia="Calibri" w:hAnsi="Arial" w:cs="Arial"/>
          <w:b w:val="0"/>
          <w:sz w:val="20"/>
        </w:rPr>
        <w:t>, jeżeli nie upłynęły 3 lata od dnia zaistnienia zdarzenia będącego podstawą wykluczenia;</w:t>
      </w:r>
    </w:p>
    <w:p w:rsidR="00BF59D0" w:rsidRPr="00D03779" w:rsidRDefault="00BF59D0" w:rsidP="00D03779">
      <w:pPr>
        <w:pStyle w:val="Nagwek4"/>
        <w:numPr>
          <w:ilvl w:val="3"/>
          <w:numId w:val="1"/>
        </w:numPr>
        <w:tabs>
          <w:tab w:val="left" w:pos="1843"/>
        </w:tabs>
        <w:spacing w:before="120" w:line="276" w:lineRule="auto"/>
        <w:ind w:left="1985" w:hanging="851"/>
        <w:rPr>
          <w:rFonts w:ascii="Arial" w:eastAsia="Calibri" w:hAnsi="Arial" w:cs="Arial"/>
          <w:b w:val="0"/>
          <w:sz w:val="20"/>
        </w:rPr>
      </w:pPr>
      <w:r w:rsidRPr="00D03779">
        <w:rPr>
          <w:rFonts w:ascii="Arial" w:eastAsia="Calibri" w:hAnsi="Arial" w:cs="Arial"/>
          <w:b w:val="0"/>
          <w:sz w:val="20"/>
        </w:rPr>
        <w:t xml:space="preserve">w przypadku, o którym mowa w </w:t>
      </w:r>
      <w:r w:rsidR="00303729">
        <w:rPr>
          <w:rFonts w:ascii="Arial" w:eastAsia="Calibri" w:hAnsi="Arial" w:cs="Arial"/>
          <w:b w:val="0"/>
          <w:sz w:val="20"/>
        </w:rPr>
        <w:t>art.</w:t>
      </w:r>
      <w:r w:rsidRPr="00D03779">
        <w:rPr>
          <w:rFonts w:ascii="Arial" w:eastAsia="Calibri" w:hAnsi="Arial" w:cs="Arial"/>
          <w:b w:val="0"/>
          <w:sz w:val="20"/>
        </w:rPr>
        <w:t xml:space="preserve"> 24 ust. 1 pkt 21 ustawy </w:t>
      </w:r>
      <w:proofErr w:type="spellStart"/>
      <w:r w:rsidRPr="00D03779">
        <w:rPr>
          <w:rFonts w:ascii="Arial" w:eastAsia="Calibri" w:hAnsi="Arial" w:cs="Arial"/>
          <w:b w:val="0"/>
          <w:sz w:val="20"/>
        </w:rPr>
        <w:t>Pzp</w:t>
      </w:r>
      <w:proofErr w:type="spellEnd"/>
      <w:r w:rsidRPr="00D03779">
        <w:rPr>
          <w:rFonts w:ascii="Arial" w:eastAsia="Calibri" w:hAnsi="Arial" w:cs="Arial"/>
          <w:b w:val="0"/>
          <w:sz w:val="20"/>
        </w:rPr>
        <w:t>, jeżeli nie upłynął okres, na jaki został prawomocnie orzeczony zakaz ubiegania się o zamówienia publiczne;</w:t>
      </w:r>
    </w:p>
    <w:p w:rsidR="00BF59D0" w:rsidRPr="00D03779" w:rsidRDefault="00BF59D0" w:rsidP="00D03779">
      <w:pPr>
        <w:pStyle w:val="Nagwek4"/>
        <w:numPr>
          <w:ilvl w:val="3"/>
          <w:numId w:val="1"/>
        </w:numPr>
        <w:tabs>
          <w:tab w:val="left" w:pos="1843"/>
        </w:tabs>
        <w:spacing w:before="120" w:line="276" w:lineRule="auto"/>
        <w:ind w:left="1985" w:hanging="851"/>
        <w:rPr>
          <w:rFonts w:ascii="Arial" w:eastAsia="Calibri" w:hAnsi="Arial" w:cs="Arial"/>
          <w:b w:val="0"/>
          <w:sz w:val="20"/>
        </w:rPr>
      </w:pPr>
      <w:r w:rsidRPr="00D03779">
        <w:rPr>
          <w:rFonts w:ascii="Arial" w:eastAsia="Calibri" w:hAnsi="Arial" w:cs="Arial"/>
          <w:b w:val="0"/>
          <w:sz w:val="20"/>
        </w:rPr>
        <w:t>w przypadku, o którym mowa w art. 24 ust. 1 pkt 22, jeżeli nie upłynął okres obowiązywania zakazu ubiegania się o zamówienia publiczne.</w:t>
      </w:r>
    </w:p>
    <w:p w:rsidR="00BF59D0" w:rsidRPr="009C18DE" w:rsidRDefault="00BF59D0" w:rsidP="00303729">
      <w:pPr>
        <w:pStyle w:val="Nagwek4"/>
        <w:numPr>
          <w:ilvl w:val="2"/>
          <w:numId w:val="1"/>
        </w:numPr>
        <w:spacing w:before="120" w:line="276" w:lineRule="auto"/>
        <w:ind w:left="1418" w:hanging="709"/>
        <w:rPr>
          <w:rFonts w:ascii="Arial" w:hAnsi="Arial" w:cs="Arial"/>
          <w:b w:val="0"/>
          <w:sz w:val="20"/>
        </w:rPr>
      </w:pPr>
      <w:r w:rsidRPr="009C18DE">
        <w:rPr>
          <w:rFonts w:ascii="Arial" w:hAnsi="Arial" w:cs="Arial"/>
          <w:b w:val="0"/>
          <w:sz w:val="20"/>
        </w:rPr>
        <w:t>Wykonawca, który podlega wykluczeniu na podstawie</w:t>
      </w:r>
      <w:r>
        <w:rPr>
          <w:rFonts w:ascii="Arial" w:hAnsi="Arial" w:cs="Arial"/>
          <w:b w:val="0"/>
          <w:sz w:val="20"/>
        </w:rPr>
        <w:t xml:space="preserve"> art. 24</w:t>
      </w:r>
      <w:r w:rsidRPr="009C18DE">
        <w:rPr>
          <w:rFonts w:ascii="Arial" w:hAnsi="Arial" w:cs="Arial"/>
          <w:b w:val="0"/>
          <w:sz w:val="20"/>
        </w:rPr>
        <w:t xml:space="preserve"> ust. 1 pkt 13 i 14 oraz 16-20 lub ust. 5</w:t>
      </w:r>
      <w:r w:rsidR="00B86364">
        <w:rPr>
          <w:rFonts w:ascii="Arial" w:hAnsi="Arial" w:cs="Arial"/>
          <w:b w:val="0"/>
          <w:sz w:val="20"/>
        </w:rPr>
        <w:t xml:space="preserve"> pkt 1</w:t>
      </w:r>
      <w:r w:rsidRPr="009C18DE">
        <w:rPr>
          <w:rFonts w:ascii="Arial" w:hAnsi="Arial" w:cs="Arial"/>
          <w:b w:val="0"/>
          <w:sz w:val="20"/>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303729" w:rsidRDefault="00303729" w:rsidP="00303729">
      <w:pPr>
        <w:pStyle w:val="Nagwek4"/>
        <w:numPr>
          <w:ilvl w:val="2"/>
          <w:numId w:val="1"/>
        </w:numPr>
        <w:spacing w:before="120" w:line="276" w:lineRule="auto"/>
        <w:ind w:left="1418" w:hanging="709"/>
        <w:rPr>
          <w:rFonts w:ascii="Arial" w:hAnsi="Arial" w:cs="Arial"/>
          <w:b w:val="0"/>
          <w:sz w:val="20"/>
        </w:rPr>
      </w:pPr>
      <w:r w:rsidRPr="00303729">
        <w:rPr>
          <w:rFonts w:ascii="Arial" w:hAnsi="Arial" w:cs="Arial"/>
          <w:b w:val="0"/>
          <w:sz w:val="20"/>
        </w:rPr>
        <w:t>W celu skorzystania z instytucji, o której mowa w pkt 10.2.4</w:t>
      </w:r>
      <w:r>
        <w:rPr>
          <w:rFonts w:ascii="Arial" w:hAnsi="Arial" w:cs="Arial"/>
          <w:b w:val="0"/>
          <w:sz w:val="20"/>
        </w:rPr>
        <w:t xml:space="preserve">. Wykonawca zobowiązany jest do wypełnienia stosownych rubryk w Jednolitym Europejskim Dokumencie Zamówienia, a następnie zgodnie z art. 26 ust. 1 </w:t>
      </w:r>
      <w:proofErr w:type="spellStart"/>
      <w:r>
        <w:rPr>
          <w:rFonts w:ascii="Arial" w:hAnsi="Arial" w:cs="Arial"/>
          <w:b w:val="0"/>
          <w:sz w:val="20"/>
        </w:rPr>
        <w:t>Pzp</w:t>
      </w:r>
      <w:proofErr w:type="spellEnd"/>
      <w:r>
        <w:rPr>
          <w:rFonts w:ascii="Arial" w:hAnsi="Arial" w:cs="Arial"/>
          <w:b w:val="0"/>
          <w:sz w:val="20"/>
        </w:rPr>
        <w:t xml:space="preserve"> do złożenia dowodów.</w:t>
      </w:r>
    </w:p>
    <w:p w:rsidR="00303729" w:rsidRDefault="00303729" w:rsidP="00303729">
      <w:pPr>
        <w:pStyle w:val="Nagwek4"/>
        <w:numPr>
          <w:ilvl w:val="2"/>
          <w:numId w:val="1"/>
        </w:numPr>
        <w:spacing w:before="120" w:line="276" w:lineRule="auto"/>
        <w:ind w:left="1418" w:hanging="709"/>
        <w:rPr>
          <w:rFonts w:ascii="Arial" w:hAnsi="Arial" w:cs="Arial"/>
          <w:b w:val="0"/>
          <w:sz w:val="20"/>
        </w:rPr>
      </w:pPr>
      <w:r w:rsidRPr="009C18DE">
        <w:rPr>
          <w:rFonts w:ascii="Arial" w:hAnsi="Arial" w:cs="Arial"/>
          <w:b w:val="0"/>
          <w:sz w:val="20"/>
        </w:rPr>
        <w:t xml:space="preserve">Wykonawca nie podlega wykluczeniu, jeżeli zamawiający, uwzględniając wagę </w:t>
      </w:r>
      <w:r>
        <w:rPr>
          <w:rFonts w:ascii="Arial" w:hAnsi="Arial" w:cs="Arial"/>
          <w:b w:val="0"/>
          <w:sz w:val="20"/>
        </w:rPr>
        <w:br/>
      </w:r>
      <w:r w:rsidRPr="009C18DE">
        <w:rPr>
          <w:rFonts w:ascii="Arial" w:hAnsi="Arial" w:cs="Arial"/>
          <w:b w:val="0"/>
          <w:sz w:val="20"/>
        </w:rPr>
        <w:t xml:space="preserve">i szczególne okoliczności czynu wykonawcy, uzna za wystarczające dowody przedstawione na podstawie </w:t>
      </w:r>
      <w:r>
        <w:rPr>
          <w:rFonts w:ascii="Arial" w:hAnsi="Arial" w:cs="Arial"/>
          <w:b w:val="0"/>
          <w:sz w:val="20"/>
        </w:rPr>
        <w:t xml:space="preserve">art. 24 </w:t>
      </w:r>
      <w:r w:rsidRPr="009C18DE">
        <w:rPr>
          <w:rFonts w:ascii="Arial" w:hAnsi="Arial" w:cs="Arial"/>
          <w:b w:val="0"/>
          <w:sz w:val="20"/>
        </w:rPr>
        <w:t>ust. 8.</w:t>
      </w:r>
    </w:p>
    <w:p w:rsidR="00303729" w:rsidRPr="00303729" w:rsidRDefault="00303729" w:rsidP="00303729">
      <w:pPr>
        <w:pStyle w:val="Nagwek4"/>
        <w:numPr>
          <w:ilvl w:val="2"/>
          <w:numId w:val="1"/>
        </w:numPr>
        <w:spacing w:before="120" w:line="276" w:lineRule="auto"/>
        <w:ind w:left="1418" w:hanging="709"/>
        <w:rPr>
          <w:rFonts w:ascii="Arial" w:hAnsi="Arial" w:cs="Arial"/>
          <w:b w:val="0"/>
          <w:sz w:val="20"/>
        </w:rPr>
      </w:pPr>
      <w:r w:rsidRPr="00303729">
        <w:rPr>
          <w:rFonts w:ascii="Arial" w:hAnsi="Arial" w:cs="Arial"/>
          <w:b w:val="0"/>
          <w:sz w:val="20"/>
        </w:rPr>
        <w:t xml:space="preserve">Zamawiający może wykluczyć Wykonawcę na każdym etapie postępowania o udzielenie zamówienia zgodnie z zapisami art. 24 ust. 12 ustawy </w:t>
      </w:r>
      <w:proofErr w:type="spellStart"/>
      <w:r w:rsidRPr="00303729">
        <w:rPr>
          <w:rFonts w:ascii="Arial" w:hAnsi="Arial" w:cs="Arial"/>
          <w:b w:val="0"/>
          <w:sz w:val="20"/>
        </w:rPr>
        <w:t>Pzp</w:t>
      </w:r>
      <w:proofErr w:type="spellEnd"/>
      <w:r w:rsidRPr="00303729">
        <w:rPr>
          <w:rFonts w:ascii="Arial" w:hAnsi="Arial" w:cs="Arial"/>
          <w:b w:val="0"/>
          <w:sz w:val="20"/>
        </w:rPr>
        <w:t>.</w:t>
      </w:r>
    </w:p>
    <w:p w:rsidR="00BF59D0" w:rsidRPr="00AB5E81" w:rsidRDefault="00BF59D0" w:rsidP="00AB5E81">
      <w:pPr>
        <w:pStyle w:val="Nagwek4"/>
        <w:numPr>
          <w:ilvl w:val="1"/>
          <w:numId w:val="1"/>
        </w:numPr>
        <w:tabs>
          <w:tab w:val="left" w:pos="993"/>
        </w:tabs>
        <w:spacing w:before="120" w:line="276" w:lineRule="auto"/>
        <w:ind w:left="851" w:hanging="425"/>
        <w:rPr>
          <w:rFonts w:ascii="Arial" w:hAnsi="Arial" w:cs="Arial"/>
          <w:b w:val="0"/>
          <w:sz w:val="20"/>
          <w:u w:val="single"/>
        </w:rPr>
      </w:pPr>
      <w:r w:rsidRPr="00AB5E81">
        <w:rPr>
          <w:rFonts w:ascii="Arial" w:hAnsi="Arial" w:cs="Arial"/>
          <w:b w:val="0"/>
          <w:sz w:val="20"/>
          <w:u w:val="single"/>
        </w:rPr>
        <w:t>spełniają warunki udziału w postępowaniu w zakresie:</w:t>
      </w:r>
    </w:p>
    <w:p w:rsidR="00C459C2" w:rsidRPr="00C459C2" w:rsidRDefault="00BF59D0" w:rsidP="007A2D2A">
      <w:pPr>
        <w:pStyle w:val="Nagwek4"/>
        <w:numPr>
          <w:ilvl w:val="2"/>
          <w:numId w:val="1"/>
        </w:numPr>
        <w:spacing w:before="120" w:line="276" w:lineRule="auto"/>
        <w:rPr>
          <w:rFonts w:ascii="Arial" w:hAnsi="Arial" w:cs="Arial"/>
          <w:b w:val="0"/>
          <w:sz w:val="20"/>
        </w:rPr>
      </w:pPr>
      <w:r>
        <w:rPr>
          <w:rFonts w:ascii="Arial" w:hAnsi="Arial" w:cs="Arial"/>
          <w:b w:val="0"/>
          <w:sz w:val="20"/>
        </w:rPr>
        <w:t xml:space="preserve"> kompetencji lub uprawnień do prowadzenia określonej działalności zawodowej, o ile wynika to z odrębnych przepisów.</w:t>
      </w:r>
    </w:p>
    <w:p w:rsidR="00AB5E81" w:rsidRPr="009C18DE" w:rsidRDefault="00AB5E81" w:rsidP="00AB5E81">
      <w:pPr>
        <w:pStyle w:val="Nagwek4"/>
        <w:numPr>
          <w:ilvl w:val="3"/>
          <w:numId w:val="1"/>
        </w:numPr>
        <w:spacing w:before="120" w:line="276" w:lineRule="auto"/>
        <w:ind w:left="1985" w:hanging="905"/>
        <w:rPr>
          <w:rFonts w:ascii="Arial" w:hAnsi="Arial" w:cs="Arial"/>
          <w:b w:val="0"/>
          <w:sz w:val="20"/>
        </w:rPr>
      </w:pPr>
      <w:r w:rsidRPr="009C18DE">
        <w:rPr>
          <w:rFonts w:ascii="Arial" w:hAnsi="Arial" w:cs="Arial"/>
          <w:b w:val="0"/>
          <w:sz w:val="20"/>
        </w:rPr>
        <w:lastRenderedPageBreak/>
        <w:t xml:space="preserve">Zamawiający wymaga posiadania zezwolenia na prowadzenie działalności bankowej na terenie Polski, a także realizacji usług objętych przedmiotem zamówienia, zgodnie z przepisami ustawy z dnia 29 sierpnia 1997 r. Prawo Bankowe </w:t>
      </w:r>
      <w:r w:rsidRPr="009C18DE">
        <w:rPr>
          <w:rFonts w:ascii="Arial" w:hAnsi="Arial" w:cs="Arial"/>
          <w:b w:val="0"/>
          <w:bCs/>
          <w:sz w:val="20"/>
        </w:rPr>
        <w:t xml:space="preserve">(t. j. - Dz. U. 2015 poz. 128 ze zm.), </w:t>
      </w:r>
      <w:r w:rsidRPr="009C18DE">
        <w:rPr>
          <w:rFonts w:ascii="Arial" w:hAnsi="Arial" w:cs="Arial"/>
          <w:b w:val="0"/>
          <w:sz w:val="20"/>
        </w:rPr>
        <w:t xml:space="preserve">a w przypadku określonym </w:t>
      </w:r>
      <w:r w:rsidRPr="009C18DE">
        <w:rPr>
          <w:rFonts w:ascii="Arial" w:hAnsi="Arial" w:cs="Arial"/>
          <w:b w:val="0"/>
          <w:sz w:val="20"/>
        </w:rPr>
        <w:br/>
        <w:t xml:space="preserve">w art. 178 ust. 1 ustawy Prawo Bankowe posiadania innego dokumentu potwierdzającego rozpoczęcie działalności przed dniem wejścia w życie ustawy, </w:t>
      </w:r>
      <w:r w:rsidRPr="009C18DE">
        <w:rPr>
          <w:rFonts w:ascii="Arial" w:hAnsi="Arial" w:cs="Arial"/>
          <w:b w:val="0"/>
          <w:sz w:val="20"/>
        </w:rPr>
        <w:br/>
        <w:t>o której mowa  w art. 193 ustawy Prawo Bankowe.</w:t>
      </w:r>
    </w:p>
    <w:p w:rsidR="00BF59D0" w:rsidRPr="00AB5E81" w:rsidRDefault="00AB5E81" w:rsidP="00AB5E81">
      <w:pPr>
        <w:pStyle w:val="Nagwek4"/>
        <w:numPr>
          <w:ilvl w:val="3"/>
          <w:numId w:val="1"/>
        </w:numPr>
        <w:spacing w:before="120" w:line="276" w:lineRule="auto"/>
        <w:ind w:left="1985" w:hanging="905"/>
        <w:rPr>
          <w:rFonts w:ascii="Arial" w:hAnsi="Arial" w:cs="Arial"/>
          <w:b w:val="0"/>
          <w:sz w:val="20"/>
        </w:rPr>
      </w:pPr>
      <w:r w:rsidRPr="009C18DE">
        <w:rPr>
          <w:rFonts w:ascii="Arial" w:hAnsi="Arial" w:cs="Arial"/>
          <w:b w:val="0"/>
          <w:sz w:val="20"/>
        </w:rPr>
        <w:t xml:space="preserve">Zamawiający uzna, że </w:t>
      </w:r>
      <w:r>
        <w:rPr>
          <w:rFonts w:ascii="Arial" w:hAnsi="Arial" w:cs="Arial"/>
          <w:b w:val="0"/>
          <w:sz w:val="20"/>
        </w:rPr>
        <w:t xml:space="preserve">warunek za spełniony na etapie składania ofert, na podstawie oświadczenia, o którym mowa </w:t>
      </w:r>
      <w:r w:rsidR="00F2408F">
        <w:rPr>
          <w:rFonts w:ascii="Arial" w:hAnsi="Arial" w:cs="Arial"/>
          <w:b w:val="0"/>
          <w:sz w:val="20"/>
        </w:rPr>
        <w:t xml:space="preserve">w pkt 11.1.1 </w:t>
      </w:r>
      <w:r>
        <w:rPr>
          <w:rFonts w:ascii="Arial" w:hAnsi="Arial" w:cs="Arial"/>
          <w:b w:val="0"/>
          <w:sz w:val="20"/>
        </w:rPr>
        <w:t xml:space="preserve">SIWZ złożonego przez Wykonawcę według wzoru stanowiącego zał. nr </w:t>
      </w:r>
      <w:r w:rsidR="00F2408F">
        <w:rPr>
          <w:rFonts w:ascii="Arial" w:hAnsi="Arial" w:cs="Arial"/>
          <w:b w:val="0"/>
          <w:sz w:val="20"/>
        </w:rPr>
        <w:t>2</w:t>
      </w:r>
      <w:r>
        <w:rPr>
          <w:rFonts w:ascii="Arial" w:hAnsi="Arial" w:cs="Arial"/>
          <w:b w:val="0"/>
          <w:sz w:val="20"/>
        </w:rPr>
        <w:t xml:space="preserve"> JEDZ do SIWZ. </w:t>
      </w:r>
      <w:r w:rsidRPr="009C18DE">
        <w:rPr>
          <w:rFonts w:ascii="Arial" w:hAnsi="Arial" w:cs="Arial"/>
          <w:b w:val="0"/>
          <w:sz w:val="20"/>
        </w:rPr>
        <w:t xml:space="preserve">Wykonawca </w:t>
      </w:r>
      <w:r>
        <w:rPr>
          <w:rFonts w:ascii="Arial" w:hAnsi="Arial" w:cs="Arial"/>
          <w:b w:val="0"/>
          <w:sz w:val="20"/>
        </w:rPr>
        <w:t xml:space="preserve">na pisemne wezwanie Zamawiającego na podstawie art. 26 ust. 1 ustawy </w:t>
      </w:r>
      <w:proofErr w:type="spellStart"/>
      <w:r>
        <w:rPr>
          <w:rFonts w:ascii="Arial" w:hAnsi="Arial" w:cs="Arial"/>
          <w:b w:val="0"/>
          <w:sz w:val="20"/>
        </w:rPr>
        <w:t>Pzp</w:t>
      </w:r>
      <w:proofErr w:type="spellEnd"/>
      <w:r>
        <w:rPr>
          <w:rFonts w:ascii="Arial" w:hAnsi="Arial" w:cs="Arial"/>
          <w:b w:val="0"/>
          <w:sz w:val="20"/>
        </w:rPr>
        <w:t xml:space="preserve"> złoży dokumenty na potwierdzenie spełniania warunku udziału w postępowaniu</w:t>
      </w:r>
      <w:r w:rsidR="00BF59D0" w:rsidRPr="00AB5E81">
        <w:rPr>
          <w:rFonts w:ascii="Arial" w:hAnsi="Arial" w:cs="Arial"/>
          <w:b w:val="0"/>
          <w:sz w:val="20"/>
        </w:rPr>
        <w:t>.</w:t>
      </w:r>
    </w:p>
    <w:p w:rsidR="00BF59D0" w:rsidRPr="00275864" w:rsidRDefault="00BF59D0" w:rsidP="007A2D2A">
      <w:pPr>
        <w:pStyle w:val="Nagwek4"/>
        <w:numPr>
          <w:ilvl w:val="2"/>
          <w:numId w:val="1"/>
        </w:numPr>
        <w:spacing w:before="120" w:line="276" w:lineRule="auto"/>
        <w:rPr>
          <w:rFonts w:ascii="Arial" w:hAnsi="Arial" w:cs="Arial"/>
          <w:b w:val="0"/>
          <w:color w:val="000000"/>
          <w:sz w:val="20"/>
        </w:rPr>
      </w:pPr>
      <w:r>
        <w:rPr>
          <w:rFonts w:ascii="Arial" w:hAnsi="Arial" w:cs="Arial"/>
          <w:b w:val="0"/>
          <w:color w:val="000000"/>
          <w:sz w:val="20"/>
        </w:rPr>
        <w:t>sytuacji ekonomicznej lub finansowej.</w:t>
      </w:r>
    </w:p>
    <w:p w:rsidR="00C459C2" w:rsidRPr="007F737D" w:rsidRDefault="00C459C2" w:rsidP="007A2D2A">
      <w:pPr>
        <w:pStyle w:val="Nagwek4"/>
        <w:numPr>
          <w:ilvl w:val="3"/>
          <w:numId w:val="1"/>
        </w:numPr>
        <w:spacing w:before="120" w:line="276" w:lineRule="auto"/>
        <w:ind w:left="1985" w:hanging="905"/>
        <w:rPr>
          <w:rFonts w:ascii="Arial" w:hAnsi="Arial" w:cs="Arial"/>
          <w:b w:val="0"/>
          <w:sz w:val="20"/>
        </w:rPr>
      </w:pPr>
      <w:r w:rsidRPr="007F737D">
        <w:rPr>
          <w:rFonts w:ascii="Arial" w:hAnsi="Arial" w:cs="Arial"/>
          <w:b w:val="0"/>
          <w:sz w:val="20"/>
        </w:rPr>
        <w:t>Zamawiający nie precyzuje w tym zakresie żadnych wymagań, których spełnianie Wykonawca zobowiązany jest wykazać w sposób szczególny.</w:t>
      </w:r>
    </w:p>
    <w:p w:rsidR="00C459C2" w:rsidRPr="00BF59D0" w:rsidRDefault="00C459C2" w:rsidP="007A2D2A">
      <w:pPr>
        <w:pStyle w:val="Nagwek4"/>
        <w:numPr>
          <w:ilvl w:val="3"/>
          <w:numId w:val="1"/>
        </w:numPr>
        <w:spacing w:before="120" w:line="276" w:lineRule="auto"/>
        <w:ind w:left="1985" w:hanging="905"/>
        <w:rPr>
          <w:rFonts w:ascii="Arial" w:hAnsi="Arial" w:cs="Arial"/>
          <w:b w:val="0"/>
          <w:sz w:val="20"/>
        </w:rPr>
      </w:pPr>
      <w:r w:rsidRPr="00BF59D0">
        <w:rPr>
          <w:rFonts w:ascii="Arial" w:hAnsi="Arial" w:cs="Arial"/>
          <w:b w:val="0"/>
          <w:sz w:val="20"/>
        </w:rPr>
        <w:t>Potwierdzeniem jest podpisane oświadczenie Wykonawcy</w:t>
      </w:r>
      <w:r w:rsidR="00EE3EF4">
        <w:rPr>
          <w:rFonts w:ascii="Arial" w:hAnsi="Arial" w:cs="Arial"/>
          <w:b w:val="0"/>
          <w:sz w:val="20"/>
        </w:rPr>
        <w:t xml:space="preserve"> (JEDZ)</w:t>
      </w:r>
      <w:r w:rsidRPr="00BF59D0">
        <w:rPr>
          <w:rFonts w:ascii="Arial" w:hAnsi="Arial" w:cs="Arial"/>
          <w:b w:val="0"/>
          <w:sz w:val="20"/>
        </w:rPr>
        <w:t xml:space="preserve"> stanowiące załącznik nr 2 </w:t>
      </w:r>
      <w:r w:rsidR="00EE3EF4">
        <w:rPr>
          <w:rFonts w:ascii="Arial" w:hAnsi="Arial" w:cs="Arial"/>
          <w:b w:val="0"/>
          <w:sz w:val="20"/>
        </w:rPr>
        <w:t xml:space="preserve"> </w:t>
      </w:r>
      <w:r w:rsidRPr="00BF59D0">
        <w:rPr>
          <w:rFonts w:ascii="Arial" w:hAnsi="Arial" w:cs="Arial"/>
          <w:b w:val="0"/>
          <w:sz w:val="20"/>
        </w:rPr>
        <w:t>do SIWZ.</w:t>
      </w:r>
    </w:p>
    <w:p w:rsidR="00BF59D0" w:rsidRDefault="00BF59D0" w:rsidP="007A2D2A">
      <w:pPr>
        <w:pStyle w:val="Nagwek4"/>
        <w:numPr>
          <w:ilvl w:val="2"/>
          <w:numId w:val="1"/>
        </w:numPr>
        <w:spacing w:before="120" w:line="276" w:lineRule="auto"/>
        <w:rPr>
          <w:rFonts w:ascii="Arial" w:hAnsi="Arial" w:cs="Arial"/>
          <w:b w:val="0"/>
          <w:color w:val="000000"/>
          <w:sz w:val="20"/>
        </w:rPr>
      </w:pPr>
      <w:r>
        <w:rPr>
          <w:rFonts w:ascii="Arial" w:hAnsi="Arial" w:cs="Arial"/>
          <w:b w:val="0"/>
          <w:color w:val="000000"/>
          <w:sz w:val="20"/>
        </w:rPr>
        <w:t>zdolności technicznej lub zawodowej.</w:t>
      </w:r>
    </w:p>
    <w:p w:rsidR="00567C7A" w:rsidRPr="007F737D" w:rsidRDefault="00567C7A" w:rsidP="00567C7A">
      <w:pPr>
        <w:pStyle w:val="Nagwek4"/>
        <w:numPr>
          <w:ilvl w:val="3"/>
          <w:numId w:val="1"/>
        </w:numPr>
        <w:spacing w:before="120" w:line="276" w:lineRule="auto"/>
        <w:ind w:left="1985" w:hanging="905"/>
        <w:rPr>
          <w:rFonts w:ascii="Arial" w:hAnsi="Arial" w:cs="Arial"/>
          <w:b w:val="0"/>
          <w:sz w:val="20"/>
        </w:rPr>
      </w:pPr>
      <w:r w:rsidRPr="007F737D">
        <w:rPr>
          <w:rFonts w:ascii="Arial" w:hAnsi="Arial" w:cs="Arial"/>
          <w:b w:val="0"/>
          <w:sz w:val="20"/>
        </w:rPr>
        <w:t>Zamawiający nie precyzuje w tym zakresie żadnych wymagań, których spełnianie Wykonawca zobowiązany jest wykazać w sposób szczególny.</w:t>
      </w:r>
    </w:p>
    <w:p w:rsidR="00567C7A" w:rsidRPr="00BF59D0" w:rsidRDefault="00567C7A" w:rsidP="00567C7A">
      <w:pPr>
        <w:pStyle w:val="Nagwek4"/>
        <w:numPr>
          <w:ilvl w:val="3"/>
          <w:numId w:val="1"/>
        </w:numPr>
        <w:spacing w:before="120" w:line="276" w:lineRule="auto"/>
        <w:ind w:left="1985" w:hanging="905"/>
        <w:rPr>
          <w:rFonts w:ascii="Arial" w:hAnsi="Arial" w:cs="Arial"/>
          <w:b w:val="0"/>
          <w:sz w:val="20"/>
        </w:rPr>
      </w:pPr>
      <w:r w:rsidRPr="00BF59D0">
        <w:rPr>
          <w:rFonts w:ascii="Arial" w:hAnsi="Arial" w:cs="Arial"/>
          <w:b w:val="0"/>
          <w:sz w:val="20"/>
        </w:rPr>
        <w:t>Potwierdzeniem jest podpisane oświadczenie Wykonawcy</w:t>
      </w:r>
      <w:r w:rsidR="00EE3EF4">
        <w:rPr>
          <w:rFonts w:ascii="Arial" w:hAnsi="Arial" w:cs="Arial"/>
          <w:b w:val="0"/>
          <w:sz w:val="20"/>
        </w:rPr>
        <w:t xml:space="preserve"> (JEDZ)</w:t>
      </w:r>
      <w:r w:rsidRPr="00BF59D0">
        <w:rPr>
          <w:rFonts w:ascii="Arial" w:hAnsi="Arial" w:cs="Arial"/>
          <w:b w:val="0"/>
          <w:sz w:val="20"/>
        </w:rPr>
        <w:t xml:space="preserve"> stanowiące załącznik nr 2 do SIWZ.</w:t>
      </w:r>
    </w:p>
    <w:p w:rsidR="00BF59D0" w:rsidRPr="006D1E1E" w:rsidRDefault="00BF59D0" w:rsidP="00AB5E81">
      <w:pPr>
        <w:pStyle w:val="Nagwek4"/>
        <w:numPr>
          <w:ilvl w:val="1"/>
          <w:numId w:val="1"/>
        </w:numPr>
        <w:tabs>
          <w:tab w:val="left" w:pos="993"/>
        </w:tabs>
        <w:spacing w:before="120" w:line="276" w:lineRule="auto"/>
        <w:ind w:left="851" w:hanging="425"/>
        <w:rPr>
          <w:rFonts w:ascii="Arial" w:hAnsi="Arial" w:cs="Arial"/>
          <w:b w:val="0"/>
          <w:color w:val="000000"/>
          <w:sz w:val="20"/>
        </w:rPr>
      </w:pPr>
      <w:r w:rsidRPr="00AB5E81">
        <w:rPr>
          <w:rFonts w:ascii="Arial" w:hAnsi="Arial" w:cs="Arial"/>
          <w:b w:val="0"/>
          <w:sz w:val="20"/>
        </w:rPr>
        <w:t>Sposób dokonywania oceny spełniania wymaganych warunków.</w:t>
      </w:r>
    </w:p>
    <w:p w:rsidR="00AB5E81" w:rsidRPr="006D1E1E" w:rsidRDefault="00AB5E81" w:rsidP="00AB5E81">
      <w:pPr>
        <w:pStyle w:val="Nagwek4"/>
        <w:numPr>
          <w:ilvl w:val="2"/>
          <w:numId w:val="1"/>
        </w:numPr>
        <w:spacing w:before="120"/>
        <w:ind w:left="1418" w:hanging="698"/>
        <w:rPr>
          <w:rFonts w:ascii="Arial" w:hAnsi="Arial" w:cs="Arial"/>
          <w:b w:val="0"/>
          <w:sz w:val="20"/>
        </w:rPr>
      </w:pPr>
      <w:r w:rsidRPr="006D1E1E">
        <w:rPr>
          <w:rFonts w:ascii="Arial" w:hAnsi="Arial" w:cs="Arial"/>
          <w:b w:val="0"/>
          <w:sz w:val="20"/>
        </w:rPr>
        <w:t xml:space="preserve">Zamawiający oceni spełnienie warunków udziału w postępowaniu na podstawie </w:t>
      </w:r>
      <w:r>
        <w:rPr>
          <w:rFonts w:ascii="Arial" w:hAnsi="Arial" w:cs="Arial"/>
          <w:b w:val="0"/>
          <w:sz w:val="20"/>
        </w:rPr>
        <w:t xml:space="preserve">oświadczenia (JEDZ) złożonego wraz z ofertą i dokumentów złożonych na wezwanie Zamawiającego przez Wykonawcę, którego oferta została najwyżej oceniona (art. 26 ust. 1 </w:t>
      </w:r>
      <w:proofErr w:type="spellStart"/>
      <w:r>
        <w:rPr>
          <w:rFonts w:ascii="Arial" w:hAnsi="Arial" w:cs="Arial"/>
          <w:b w:val="0"/>
          <w:sz w:val="20"/>
        </w:rPr>
        <w:t>Pzp</w:t>
      </w:r>
      <w:proofErr w:type="spellEnd"/>
      <w:r>
        <w:rPr>
          <w:rFonts w:ascii="Arial" w:hAnsi="Arial" w:cs="Arial"/>
          <w:b w:val="0"/>
          <w:sz w:val="20"/>
        </w:rPr>
        <w:t>)</w:t>
      </w:r>
      <w:r w:rsidRPr="006D1E1E">
        <w:rPr>
          <w:rFonts w:ascii="Arial" w:hAnsi="Arial" w:cs="Arial"/>
          <w:b w:val="0"/>
          <w:sz w:val="20"/>
        </w:rPr>
        <w:t>.</w:t>
      </w:r>
    </w:p>
    <w:p w:rsidR="00BF59D0" w:rsidRPr="006D1E1E" w:rsidRDefault="00BF59D0" w:rsidP="007A2D2A">
      <w:pPr>
        <w:pStyle w:val="Nagwek4"/>
        <w:numPr>
          <w:ilvl w:val="2"/>
          <w:numId w:val="1"/>
        </w:numPr>
        <w:spacing w:before="120" w:line="276" w:lineRule="auto"/>
        <w:ind w:left="1418" w:hanging="698"/>
        <w:rPr>
          <w:rFonts w:ascii="Arial" w:hAnsi="Arial" w:cs="Arial"/>
          <w:b w:val="0"/>
          <w:sz w:val="20"/>
        </w:rPr>
      </w:pPr>
      <w:r w:rsidRPr="006D1E1E">
        <w:rPr>
          <w:rFonts w:ascii="Arial" w:hAnsi="Arial" w:cs="Arial"/>
          <w:b w:val="0"/>
          <w:sz w:val="20"/>
        </w:rPr>
        <w:t>Przy dokonaniu oceny spełnienia warunków Zamawiający będzie się kierował regułą „spełnia"  albo „nie spełnia".</w:t>
      </w:r>
    </w:p>
    <w:p w:rsidR="00BF59D0" w:rsidRPr="006D1E1E" w:rsidRDefault="00BF59D0" w:rsidP="007A2D2A">
      <w:pPr>
        <w:pStyle w:val="Nagwek4"/>
        <w:numPr>
          <w:ilvl w:val="2"/>
          <w:numId w:val="1"/>
        </w:numPr>
        <w:spacing w:before="120" w:line="276" w:lineRule="auto"/>
        <w:ind w:left="1418" w:hanging="698"/>
        <w:rPr>
          <w:rFonts w:ascii="Arial" w:hAnsi="Arial" w:cs="Arial"/>
          <w:b w:val="0"/>
          <w:sz w:val="20"/>
        </w:rPr>
      </w:pPr>
      <w:r w:rsidRPr="006D1E1E">
        <w:rPr>
          <w:rFonts w:ascii="Arial" w:hAnsi="Arial" w:cs="Arial"/>
          <w:b w:val="0"/>
          <w:sz w:val="20"/>
        </w:rPr>
        <w:t>Niespełnienie chociażby jednego warunku skutkować będzie wykluczeniem                                         Wykonawcy z postępowania.</w:t>
      </w:r>
    </w:p>
    <w:p w:rsidR="00BF59D0" w:rsidRPr="006D1E1E" w:rsidRDefault="00EE3EF4" w:rsidP="007A2D2A">
      <w:pPr>
        <w:pStyle w:val="Nagwek4"/>
        <w:numPr>
          <w:ilvl w:val="2"/>
          <w:numId w:val="1"/>
        </w:numPr>
        <w:tabs>
          <w:tab w:val="left" w:pos="1260"/>
        </w:tabs>
        <w:spacing w:before="120" w:line="276" w:lineRule="auto"/>
        <w:ind w:left="1418" w:hanging="698"/>
        <w:rPr>
          <w:rFonts w:ascii="Arial" w:hAnsi="Arial" w:cs="Arial"/>
          <w:b w:val="0"/>
          <w:sz w:val="20"/>
        </w:rPr>
      </w:pPr>
      <w:r>
        <w:rPr>
          <w:rFonts w:ascii="Arial" w:hAnsi="Arial" w:cs="Arial"/>
          <w:b w:val="0"/>
          <w:sz w:val="20"/>
        </w:rPr>
        <w:t xml:space="preserve"> </w:t>
      </w:r>
      <w:r w:rsidR="00BF59D0" w:rsidRPr="006D1E1E">
        <w:rPr>
          <w:rFonts w:ascii="Arial" w:hAnsi="Arial" w:cs="Arial"/>
          <w:b w:val="0"/>
          <w:sz w:val="20"/>
        </w:rPr>
        <w:t>Ofertę Wykonawcy wykluczonego uznaje się za odrzuconą.</w:t>
      </w:r>
    </w:p>
    <w:p w:rsidR="00BF59D0" w:rsidRPr="006D1E1E" w:rsidRDefault="00BF59D0" w:rsidP="007A2D2A">
      <w:pPr>
        <w:pStyle w:val="Nagwek4"/>
        <w:numPr>
          <w:ilvl w:val="2"/>
          <w:numId w:val="1"/>
        </w:numPr>
        <w:spacing w:before="120" w:line="276" w:lineRule="auto"/>
        <w:ind w:left="1418" w:hanging="698"/>
        <w:rPr>
          <w:rFonts w:ascii="Arial" w:hAnsi="Arial" w:cs="Arial"/>
          <w:b w:val="0"/>
          <w:sz w:val="20"/>
        </w:rPr>
      </w:pPr>
      <w:r w:rsidRPr="006D1E1E">
        <w:rPr>
          <w:rFonts w:ascii="Arial" w:hAnsi="Arial" w:cs="Arial"/>
          <w:b w:val="0"/>
          <w:sz w:val="20"/>
        </w:rPr>
        <w:t xml:space="preserve">Z treści załączonych do oferty dokumentów musi wynikać jednoznacznie, że w/w warunki, Wykonawca spełnił. </w:t>
      </w:r>
    </w:p>
    <w:p w:rsidR="005E4364" w:rsidRDefault="005E4364" w:rsidP="007A2D2A">
      <w:pPr>
        <w:pStyle w:val="Nagwek4"/>
        <w:numPr>
          <w:ilvl w:val="0"/>
          <w:numId w:val="1"/>
        </w:numPr>
        <w:spacing w:before="120" w:line="276" w:lineRule="auto"/>
        <w:rPr>
          <w:rFonts w:ascii="Arial" w:hAnsi="Arial" w:cs="Arial"/>
          <w:sz w:val="20"/>
        </w:rPr>
      </w:pPr>
      <w:r>
        <w:rPr>
          <w:rFonts w:ascii="Arial" w:hAnsi="Arial" w:cs="Arial"/>
          <w:sz w:val="20"/>
        </w:rPr>
        <w:t xml:space="preserve">Wykaz oświadczeń lub dokumentów, potwierdzających spełnianie warunków udziału </w:t>
      </w:r>
      <w:r w:rsidR="00B62C15">
        <w:rPr>
          <w:rFonts w:ascii="Arial" w:hAnsi="Arial" w:cs="Arial"/>
          <w:sz w:val="20"/>
        </w:rPr>
        <w:br/>
      </w:r>
      <w:r>
        <w:rPr>
          <w:rFonts w:ascii="Arial" w:hAnsi="Arial" w:cs="Arial"/>
          <w:sz w:val="20"/>
        </w:rPr>
        <w:t>w postępowaniu oraz brak podstaw wykluczenia</w:t>
      </w:r>
      <w:r w:rsidRPr="00F81E91">
        <w:rPr>
          <w:rFonts w:ascii="Arial" w:hAnsi="Arial" w:cs="Arial"/>
          <w:sz w:val="20"/>
        </w:rPr>
        <w:t>.</w:t>
      </w:r>
    </w:p>
    <w:p w:rsidR="00AB5E81" w:rsidRPr="00525D02" w:rsidRDefault="00AB5E81" w:rsidP="00525D02">
      <w:pPr>
        <w:pStyle w:val="Nagwek4"/>
        <w:numPr>
          <w:ilvl w:val="1"/>
          <w:numId w:val="1"/>
        </w:numPr>
        <w:tabs>
          <w:tab w:val="left" w:pos="851"/>
        </w:tabs>
        <w:spacing w:before="120" w:line="276" w:lineRule="auto"/>
        <w:ind w:left="851" w:hanging="567"/>
        <w:rPr>
          <w:rFonts w:ascii="Arial" w:hAnsi="Arial" w:cs="Arial"/>
          <w:color w:val="000000"/>
          <w:sz w:val="20"/>
          <w:u w:val="single"/>
        </w:rPr>
      </w:pPr>
      <w:r w:rsidRPr="00525D02">
        <w:rPr>
          <w:rFonts w:ascii="Arial" w:hAnsi="Arial" w:cs="Arial"/>
          <w:color w:val="000000"/>
          <w:sz w:val="20"/>
          <w:u w:val="single"/>
        </w:rPr>
        <w:t>Do oferty każdy Wykonawca musi dołączyć:</w:t>
      </w:r>
    </w:p>
    <w:p w:rsidR="00525D02" w:rsidRDefault="009A64F7" w:rsidP="009A64F7">
      <w:pPr>
        <w:pStyle w:val="Nagwek4"/>
        <w:numPr>
          <w:ilvl w:val="2"/>
          <w:numId w:val="1"/>
        </w:numPr>
        <w:spacing w:before="120" w:line="276" w:lineRule="auto"/>
        <w:rPr>
          <w:rFonts w:ascii="Arial" w:hAnsi="Arial" w:cs="Arial"/>
          <w:b w:val="0"/>
          <w:sz w:val="20"/>
        </w:rPr>
      </w:pPr>
      <w:r>
        <w:rPr>
          <w:rFonts w:ascii="Arial" w:hAnsi="Arial" w:cs="Arial"/>
          <w:b w:val="0"/>
          <w:sz w:val="20"/>
        </w:rPr>
        <w:t>Aktualne</w:t>
      </w:r>
      <w:r w:rsidR="00AB5E81">
        <w:rPr>
          <w:rFonts w:ascii="Arial" w:hAnsi="Arial" w:cs="Arial"/>
          <w:b w:val="0"/>
          <w:sz w:val="20"/>
        </w:rPr>
        <w:t xml:space="preserve"> na dzień składania ofert </w:t>
      </w:r>
      <w:r w:rsidRPr="009A64F7">
        <w:rPr>
          <w:rFonts w:ascii="Arial" w:hAnsi="Arial" w:cs="Arial"/>
          <w:b w:val="0"/>
          <w:sz w:val="20"/>
        </w:rPr>
        <w:t>Oświadczenie w formie Jednolitego Europejskiego Dokumentu Zamówienia (zwanego dalej JEDZ), sporządzonego zgodnie ze wzorem standardowego formularza w rozporządzeniu wykonawczym Komisji Europejskiej wydanym na podstawie art. 59 ust.2 dyrektywy 2014/24/EU.</w:t>
      </w:r>
      <w:r w:rsidR="00525D02">
        <w:rPr>
          <w:rFonts w:ascii="Arial" w:hAnsi="Arial" w:cs="Arial"/>
          <w:b w:val="0"/>
          <w:sz w:val="20"/>
        </w:rPr>
        <w:t xml:space="preserve"> Informacje zawarte w oświadczeniu stanowić będą wstępne potwierdzenie, że Wykonawca nie podlega wykluczeniu oraz spełnia warunki udziału w postępowaniu – Wykonawca składa JEDZ w zakresie wskazanym w zał. nr 2 JEDZ do SIWZ.</w:t>
      </w:r>
    </w:p>
    <w:p w:rsidR="00525D02" w:rsidRDefault="009A64F7" w:rsidP="00525D02">
      <w:pPr>
        <w:pStyle w:val="Nagwek4"/>
        <w:spacing w:before="120" w:line="276" w:lineRule="auto"/>
        <w:ind w:left="1224"/>
        <w:rPr>
          <w:rFonts w:ascii="Arial" w:hAnsi="Arial" w:cs="Arial"/>
          <w:b w:val="0"/>
          <w:sz w:val="20"/>
        </w:rPr>
      </w:pPr>
      <w:r w:rsidRPr="009A64F7">
        <w:rPr>
          <w:rFonts w:ascii="Arial" w:hAnsi="Arial" w:cs="Arial"/>
          <w:b w:val="0"/>
          <w:sz w:val="20"/>
        </w:rPr>
        <w:t xml:space="preserve">UWAGA: Przedłożony przez Zamawiającego wzór Jednolitego Dokumentu jest zgodny z rozporządzeniem Wykonawczym Komisji (UE) 2016/7 z dnia 5 stycznia 2016 r. </w:t>
      </w:r>
      <w:r w:rsidRPr="009A64F7">
        <w:rPr>
          <w:rFonts w:ascii="Arial" w:hAnsi="Arial" w:cs="Arial"/>
          <w:b w:val="0"/>
          <w:sz w:val="20"/>
        </w:rPr>
        <w:lastRenderedPageBreak/>
        <w:t>ustanawiającego standardowy formularz jednolitego europejskiego dokumentu zamówienia. Wykonawca zobowiązany jest wypełnić Jednolity Dokument w takim zakresie, aby Zamawiający był w stanie zweryfikować, czy Wykonawca spełnia warunki udziału w postępowaniu oraz nie podlega wykluczeniu w zakresie opisanym w niniejszej SIWZ.</w:t>
      </w:r>
      <w:r w:rsidR="00525D02">
        <w:rPr>
          <w:rFonts w:ascii="Arial" w:hAnsi="Arial" w:cs="Arial"/>
          <w:b w:val="0"/>
          <w:sz w:val="20"/>
        </w:rPr>
        <w:t xml:space="preserve"> </w:t>
      </w:r>
    </w:p>
    <w:p w:rsidR="00525D02" w:rsidRDefault="00525D02" w:rsidP="00525D02">
      <w:pPr>
        <w:pStyle w:val="Nagwek4"/>
        <w:spacing w:before="120" w:line="276" w:lineRule="auto"/>
        <w:ind w:left="1224"/>
        <w:rPr>
          <w:rFonts w:ascii="Arial" w:hAnsi="Arial" w:cs="Arial"/>
          <w:b w:val="0"/>
          <w:sz w:val="20"/>
        </w:rPr>
      </w:pPr>
      <w:r w:rsidRPr="0062422F">
        <w:rPr>
          <w:rFonts w:ascii="Arial" w:hAnsi="Arial" w:cs="Arial"/>
          <w:color w:val="000000"/>
          <w:sz w:val="20"/>
        </w:rPr>
        <w:t>W przypadku wspólnego ubiegania się o zamówienie przez wykonawców oświadczenie JEDZ składa każdy z wykonawców wspólnie ubiegających się o zamówienie.</w:t>
      </w:r>
      <w:r>
        <w:rPr>
          <w:rFonts w:ascii="Arial" w:hAnsi="Arial" w:cs="Arial"/>
          <w:b w:val="0"/>
          <w:color w:val="000000"/>
          <w:sz w:val="20"/>
        </w:rPr>
        <w:t xml:space="preserve"> Oświadczenie to ma </w:t>
      </w:r>
      <w:r w:rsidRPr="00766242">
        <w:rPr>
          <w:rFonts w:ascii="Arial" w:hAnsi="Arial" w:cs="Arial"/>
          <w:b w:val="0"/>
          <w:color w:val="000000"/>
          <w:sz w:val="20"/>
        </w:rPr>
        <w:t>potwierdzać spełnianie warunków udziału w postępowaniu</w:t>
      </w:r>
      <w:r>
        <w:rPr>
          <w:rFonts w:ascii="Arial" w:hAnsi="Arial" w:cs="Arial"/>
          <w:b w:val="0"/>
          <w:color w:val="000000"/>
          <w:sz w:val="20"/>
        </w:rPr>
        <w:t xml:space="preserve"> oraz b</w:t>
      </w:r>
      <w:r w:rsidRPr="00766242">
        <w:rPr>
          <w:rFonts w:ascii="Arial" w:hAnsi="Arial" w:cs="Arial"/>
          <w:b w:val="0"/>
          <w:color w:val="000000"/>
          <w:sz w:val="20"/>
        </w:rPr>
        <w:t xml:space="preserve">rak podstaw wykluczenia w zakresie, w którym każdy z wykonawców wykazuje spełnianie </w:t>
      </w:r>
      <w:r>
        <w:rPr>
          <w:rFonts w:ascii="Arial" w:hAnsi="Arial" w:cs="Arial"/>
          <w:b w:val="0"/>
          <w:color w:val="000000"/>
          <w:sz w:val="20"/>
        </w:rPr>
        <w:t>warunków udziału w postępowaniu oraz</w:t>
      </w:r>
      <w:r w:rsidRPr="00766242">
        <w:rPr>
          <w:rFonts w:ascii="Arial" w:hAnsi="Arial" w:cs="Arial"/>
          <w:b w:val="0"/>
          <w:color w:val="000000"/>
          <w:sz w:val="20"/>
        </w:rPr>
        <w:t xml:space="preserve"> brak podstaw wykluczenia</w:t>
      </w:r>
      <w:r>
        <w:rPr>
          <w:rFonts w:ascii="Arial" w:hAnsi="Arial" w:cs="Arial"/>
          <w:b w:val="0"/>
          <w:sz w:val="20"/>
        </w:rPr>
        <w:t>.</w:t>
      </w:r>
    </w:p>
    <w:p w:rsidR="00525D02" w:rsidRDefault="009A64F7" w:rsidP="00525D02">
      <w:pPr>
        <w:pStyle w:val="Nagwek4"/>
        <w:spacing w:before="120" w:line="276" w:lineRule="auto"/>
        <w:ind w:left="1224"/>
        <w:rPr>
          <w:rFonts w:ascii="Arial" w:hAnsi="Arial" w:cs="Arial"/>
          <w:b w:val="0"/>
          <w:sz w:val="20"/>
        </w:rPr>
      </w:pPr>
      <w:r w:rsidRPr="009A64F7">
        <w:rPr>
          <w:rFonts w:ascii="Arial" w:hAnsi="Arial" w:cs="Arial"/>
          <w:b w:val="0"/>
          <w:sz w:val="20"/>
        </w:rPr>
        <w:t>Zamawiający informuje, iż na stronie UZP znajduje się Instrukcja wypełniania JEDZ pod adresem:</w:t>
      </w:r>
      <w:r w:rsidR="00525D02">
        <w:rPr>
          <w:rFonts w:ascii="Arial" w:hAnsi="Arial" w:cs="Arial"/>
          <w:b w:val="0"/>
          <w:sz w:val="20"/>
        </w:rPr>
        <w:t xml:space="preserve"> </w:t>
      </w:r>
    </w:p>
    <w:p w:rsidR="00AB5E81" w:rsidRPr="00525D02" w:rsidRDefault="00525D02" w:rsidP="00525D02">
      <w:pPr>
        <w:pStyle w:val="Nagwek4"/>
        <w:spacing w:before="120" w:line="276" w:lineRule="auto"/>
        <w:ind w:left="1224"/>
        <w:rPr>
          <w:rFonts w:ascii="Arial" w:hAnsi="Arial" w:cs="Arial"/>
          <w:sz w:val="20"/>
        </w:rPr>
      </w:pPr>
      <w:r w:rsidRPr="00525D02">
        <w:rPr>
          <w:rFonts w:ascii="Arial" w:hAnsi="Arial" w:cs="Arial"/>
          <w:sz w:val="20"/>
        </w:rPr>
        <w:t>https://www.uzp.gov.pl/baza-wiedzy/jednolity-europejski-dokument-zamowienia/linki-i-zalaczniki/elektroniczne-narzedzie-do-wypelniania-jedzespd</w:t>
      </w:r>
    </w:p>
    <w:p w:rsidR="005E4364" w:rsidRDefault="00525D02" w:rsidP="00525D02">
      <w:pPr>
        <w:pStyle w:val="Nagwek4"/>
        <w:spacing w:before="120" w:line="276" w:lineRule="auto"/>
        <w:ind w:left="1224"/>
        <w:rPr>
          <w:rFonts w:ascii="Arial" w:eastAsia="Calibri" w:hAnsi="Arial" w:cs="Arial"/>
          <w:b w:val="0"/>
          <w:sz w:val="20"/>
        </w:rPr>
      </w:pPr>
      <w:r>
        <w:rPr>
          <w:rFonts w:ascii="Arial" w:hAnsi="Arial" w:cs="Arial"/>
          <w:b w:val="0"/>
          <w:color w:val="000000"/>
          <w:sz w:val="20"/>
        </w:rPr>
        <w:t xml:space="preserve">Uprzejmie informujemy, że pod adresem: </w:t>
      </w:r>
      <w:hyperlink r:id="rId14" w:history="1">
        <w:r w:rsidRPr="00525D02">
          <w:rPr>
            <w:rFonts w:ascii="Arial" w:eastAsia="Calibri" w:hAnsi="Arial" w:cs="Arial"/>
            <w:sz w:val="20"/>
          </w:rPr>
          <w:t>https://ec.europa.eu/growth/tools-databases/espd/filter?lang=pl</w:t>
        </w:r>
      </w:hyperlink>
      <w:r>
        <w:rPr>
          <w:rFonts w:ascii="Arial" w:eastAsia="Calibri" w:hAnsi="Arial" w:cs="Arial"/>
          <w:sz w:val="20"/>
        </w:rPr>
        <w:t xml:space="preserve">) </w:t>
      </w:r>
      <w:r w:rsidRPr="00525D02">
        <w:rPr>
          <w:rFonts w:ascii="Arial" w:eastAsia="Calibri" w:hAnsi="Arial" w:cs="Arial"/>
          <w:b w:val="0"/>
          <w:sz w:val="20"/>
        </w:rPr>
        <w:t>K</w:t>
      </w:r>
      <w:r>
        <w:rPr>
          <w:rFonts w:ascii="Arial" w:eastAsia="Calibri" w:hAnsi="Arial" w:cs="Arial"/>
          <w:b w:val="0"/>
          <w:sz w:val="20"/>
        </w:rPr>
        <w:t>omisja Europejska udostępniła narzędzie umożliwiające Zamawiającym i Wykonawcom utworzenie, wypełnienie i ponowne wykorzystanie standardowego formularza Jednolitego Europejskiego Dokumentu Zamówienia (JEDZ/ESPD) w wersji elektronicznej (</w:t>
      </w:r>
      <w:proofErr w:type="spellStart"/>
      <w:r>
        <w:rPr>
          <w:rFonts w:ascii="Arial" w:eastAsia="Calibri" w:hAnsi="Arial" w:cs="Arial"/>
          <w:b w:val="0"/>
          <w:sz w:val="20"/>
        </w:rPr>
        <w:t>eESPD</w:t>
      </w:r>
      <w:proofErr w:type="spellEnd"/>
      <w:r>
        <w:rPr>
          <w:rFonts w:ascii="Arial" w:eastAsia="Calibri" w:hAnsi="Arial" w:cs="Arial"/>
          <w:b w:val="0"/>
          <w:sz w:val="20"/>
        </w:rPr>
        <w:t>).</w:t>
      </w:r>
    </w:p>
    <w:p w:rsidR="00525D02" w:rsidRDefault="00525D02" w:rsidP="00525D02">
      <w:pPr>
        <w:pStyle w:val="Nagwek4"/>
        <w:spacing w:before="120" w:line="276" w:lineRule="auto"/>
        <w:ind w:left="1224"/>
        <w:rPr>
          <w:rFonts w:ascii="Arial" w:eastAsia="Calibri" w:hAnsi="Arial" w:cs="Arial"/>
          <w:b w:val="0"/>
          <w:sz w:val="20"/>
        </w:rPr>
      </w:pPr>
      <w:r w:rsidRPr="00525D02">
        <w:rPr>
          <w:rFonts w:ascii="Arial" w:eastAsia="Calibri" w:hAnsi="Arial" w:cs="Arial"/>
          <w:b w:val="0"/>
          <w:sz w:val="20"/>
        </w:rPr>
        <w:t>Po uruchomieniu</w:t>
      </w:r>
      <w:r>
        <w:rPr>
          <w:rFonts w:ascii="Arial" w:eastAsia="Calibri" w:hAnsi="Arial" w:cs="Arial"/>
          <w:b w:val="0"/>
          <w:sz w:val="20"/>
        </w:rPr>
        <w:t xml:space="preserve"> strony, wyborze języka polskiego, wyborze opcji „Jestem Wykonawcą” należy korzystając z opcji „</w:t>
      </w:r>
      <w:proofErr w:type="spellStart"/>
      <w:r>
        <w:rPr>
          <w:rFonts w:ascii="Arial" w:eastAsia="Calibri" w:hAnsi="Arial" w:cs="Arial"/>
          <w:b w:val="0"/>
          <w:sz w:val="20"/>
        </w:rPr>
        <w:t>zainportować</w:t>
      </w:r>
      <w:proofErr w:type="spellEnd"/>
      <w:r>
        <w:rPr>
          <w:rFonts w:ascii="Arial" w:eastAsia="Calibri" w:hAnsi="Arial" w:cs="Arial"/>
          <w:b w:val="0"/>
          <w:sz w:val="20"/>
        </w:rPr>
        <w:t xml:space="preserve"> ESPD” wczytać plik będący Załącznikiem nr 2 JEDZ do SIWZ </w:t>
      </w:r>
      <w:proofErr w:type="spellStart"/>
      <w:r>
        <w:rPr>
          <w:rFonts w:ascii="Arial" w:eastAsia="Calibri" w:hAnsi="Arial" w:cs="Arial"/>
          <w:b w:val="0"/>
          <w:sz w:val="20"/>
        </w:rPr>
        <w:t>esped-reguest</w:t>
      </w:r>
      <w:proofErr w:type="spellEnd"/>
      <w:r>
        <w:rPr>
          <w:rFonts w:ascii="Arial" w:eastAsia="Calibri" w:hAnsi="Arial" w:cs="Arial"/>
          <w:b w:val="0"/>
          <w:sz w:val="20"/>
        </w:rPr>
        <w:t xml:space="preserve"> XML i postępować dalej zgodnie z instrukcjami (podpowiedziami) w narzędziu.</w:t>
      </w:r>
    </w:p>
    <w:p w:rsidR="00525D02" w:rsidRPr="00EE3EF4" w:rsidRDefault="00525D02" w:rsidP="00525D02">
      <w:pPr>
        <w:pStyle w:val="Nagwek4"/>
        <w:spacing w:before="120" w:line="276" w:lineRule="auto"/>
        <w:ind w:left="1224"/>
        <w:rPr>
          <w:rFonts w:ascii="Arial" w:eastAsia="Calibri" w:hAnsi="Arial" w:cs="Arial"/>
          <w:sz w:val="20"/>
        </w:rPr>
      </w:pPr>
      <w:r w:rsidRPr="00EE3EF4">
        <w:rPr>
          <w:rFonts w:ascii="Arial" w:eastAsia="Calibri" w:hAnsi="Arial" w:cs="Arial"/>
          <w:sz w:val="20"/>
        </w:rPr>
        <w:t>Dokument składa się w wersji papierowej podpisanej.</w:t>
      </w:r>
    </w:p>
    <w:p w:rsidR="00525D02" w:rsidRPr="00EE3EF4" w:rsidRDefault="00525D02" w:rsidP="00525D02">
      <w:pPr>
        <w:pStyle w:val="Nagwek4"/>
        <w:numPr>
          <w:ilvl w:val="1"/>
          <w:numId w:val="1"/>
        </w:numPr>
        <w:tabs>
          <w:tab w:val="left" w:pos="851"/>
        </w:tabs>
        <w:spacing w:before="120" w:line="276" w:lineRule="auto"/>
        <w:ind w:left="851" w:hanging="567"/>
        <w:rPr>
          <w:rFonts w:ascii="Arial" w:hAnsi="Arial" w:cs="Arial"/>
          <w:color w:val="000000"/>
          <w:sz w:val="20"/>
          <w:u w:val="single"/>
        </w:rPr>
      </w:pPr>
      <w:r w:rsidRPr="00EE3EF4">
        <w:rPr>
          <w:rFonts w:ascii="Arial" w:hAnsi="Arial" w:cs="Arial"/>
          <w:color w:val="000000"/>
          <w:sz w:val="20"/>
          <w:u w:val="single"/>
        </w:rPr>
        <w:t>Dokumenty dotyczące przynależności do tej samej grupy kapitałowej:</w:t>
      </w:r>
    </w:p>
    <w:p w:rsidR="00EE3EF4" w:rsidRPr="00EE3EF4" w:rsidRDefault="00525D02" w:rsidP="00525D02">
      <w:pPr>
        <w:pStyle w:val="Nagwek4"/>
        <w:numPr>
          <w:ilvl w:val="1"/>
          <w:numId w:val="1"/>
        </w:numPr>
        <w:tabs>
          <w:tab w:val="left" w:pos="851"/>
        </w:tabs>
        <w:spacing w:before="120" w:line="276" w:lineRule="auto"/>
        <w:ind w:left="851" w:hanging="567"/>
        <w:rPr>
          <w:rFonts w:ascii="Arial" w:hAnsi="Arial" w:cs="Arial"/>
          <w:color w:val="000000"/>
          <w:sz w:val="20"/>
        </w:rPr>
      </w:pPr>
      <w:r w:rsidRPr="00EE3EF4">
        <w:rPr>
          <w:rFonts w:ascii="Arial" w:hAnsi="Arial" w:cs="Arial"/>
          <w:b w:val="0"/>
          <w:color w:val="000000"/>
          <w:sz w:val="20"/>
        </w:rPr>
        <w:t xml:space="preserve">Wykonawca w terminie 3 dni od dnia zamieszczenia na stronie internetowej informacji, o której mowa w art. 86 ust. 3 ustawy </w:t>
      </w:r>
      <w:proofErr w:type="spellStart"/>
      <w:r w:rsidRPr="00EE3EF4">
        <w:rPr>
          <w:rFonts w:ascii="Arial" w:hAnsi="Arial" w:cs="Arial"/>
          <w:b w:val="0"/>
          <w:color w:val="000000"/>
          <w:sz w:val="20"/>
        </w:rPr>
        <w:t>Pzp</w:t>
      </w:r>
      <w:proofErr w:type="spellEnd"/>
      <w:r w:rsidRPr="00EE3EF4">
        <w:rPr>
          <w:rFonts w:ascii="Arial" w:hAnsi="Arial" w:cs="Arial"/>
          <w:b w:val="0"/>
          <w:color w:val="000000"/>
          <w:sz w:val="20"/>
        </w:rPr>
        <w:t xml:space="preserve">, przekazuje Zamawiającemu oświadczenie o przynależności lub braku przynależności do tej samej grupy kapitałowej, o której mowa w art. 24 ust. 1 pkt 23 ustawy </w:t>
      </w:r>
      <w:proofErr w:type="spellStart"/>
      <w:r w:rsidRPr="00EE3EF4">
        <w:rPr>
          <w:rFonts w:ascii="Arial" w:hAnsi="Arial" w:cs="Arial"/>
          <w:b w:val="0"/>
          <w:color w:val="000000"/>
          <w:sz w:val="20"/>
        </w:rPr>
        <w:t>Pzp</w:t>
      </w:r>
      <w:proofErr w:type="spellEnd"/>
      <w:r w:rsidRPr="00EE3EF4">
        <w:rPr>
          <w:rFonts w:ascii="Arial" w:hAnsi="Arial" w:cs="Arial"/>
          <w:b w:val="0"/>
          <w:color w:val="000000"/>
          <w:sz w:val="20"/>
        </w:rPr>
        <w:t xml:space="preserve">, zgodnie ze wzorem stanowiącym zał. nr </w:t>
      </w:r>
      <w:r w:rsidR="009B22C9">
        <w:rPr>
          <w:rFonts w:ascii="Arial" w:hAnsi="Arial" w:cs="Arial"/>
          <w:b w:val="0"/>
          <w:color w:val="000000"/>
          <w:sz w:val="20"/>
        </w:rPr>
        <w:t>6</w:t>
      </w:r>
      <w:r w:rsidRPr="00EE3EF4">
        <w:rPr>
          <w:rFonts w:ascii="Arial" w:hAnsi="Arial" w:cs="Arial"/>
          <w:b w:val="0"/>
          <w:color w:val="000000"/>
          <w:sz w:val="20"/>
        </w:rPr>
        <w:t xml:space="preserve"> do SIWZ. Wraz ze złożeniem oświadczenia, wykonawca może przedstawić dowody, że powiązania z innym wykonawcą nie prowadzą do zakłócenia konkurencji w postępowaniu o udzielenie zamówienia. </w:t>
      </w:r>
    </w:p>
    <w:p w:rsidR="00525D02" w:rsidRPr="00EE3EF4" w:rsidRDefault="00525D02" w:rsidP="00EE3EF4">
      <w:pPr>
        <w:pStyle w:val="Nagwek4"/>
        <w:tabs>
          <w:tab w:val="left" w:pos="851"/>
        </w:tabs>
        <w:spacing w:before="120" w:line="276" w:lineRule="auto"/>
        <w:ind w:left="284"/>
        <w:rPr>
          <w:rFonts w:ascii="Arial" w:hAnsi="Arial" w:cs="Arial"/>
          <w:color w:val="000000"/>
          <w:sz w:val="20"/>
          <w:u w:val="single"/>
        </w:rPr>
      </w:pPr>
      <w:r w:rsidRPr="00EE3EF4">
        <w:rPr>
          <w:rFonts w:ascii="Arial" w:hAnsi="Arial" w:cs="Arial"/>
          <w:color w:val="000000"/>
          <w:sz w:val="20"/>
          <w:u w:val="single"/>
        </w:rPr>
        <w:t>Zamawiający wezwie Wykonawcę, którego oferta zostanie najwyżej oceniona do złożenia w wyznaczonym terminie, nie krótszym niż 10 dni, do złożenia następujących oświadczeń i dokumentów:</w:t>
      </w:r>
    </w:p>
    <w:p w:rsidR="005E4364" w:rsidRPr="00525D02" w:rsidRDefault="005E4364" w:rsidP="00766242">
      <w:pPr>
        <w:pStyle w:val="Nagwek4"/>
        <w:numPr>
          <w:ilvl w:val="1"/>
          <w:numId w:val="1"/>
        </w:numPr>
        <w:tabs>
          <w:tab w:val="left" w:pos="851"/>
        </w:tabs>
        <w:spacing w:before="120" w:line="276" w:lineRule="auto"/>
        <w:ind w:left="851" w:hanging="567"/>
        <w:rPr>
          <w:rFonts w:ascii="Arial" w:hAnsi="Arial" w:cs="Arial"/>
          <w:color w:val="000000"/>
          <w:sz w:val="20"/>
        </w:rPr>
      </w:pPr>
      <w:r w:rsidRPr="00525D02">
        <w:rPr>
          <w:rFonts w:ascii="Arial" w:hAnsi="Arial" w:cs="Arial"/>
          <w:color w:val="000000"/>
          <w:sz w:val="20"/>
        </w:rPr>
        <w:t xml:space="preserve">W celu wykazania braku podstaw do wykluczenia Wykonawcy z udziału </w:t>
      </w:r>
      <w:r w:rsidR="00BD6E39" w:rsidRPr="00525D02">
        <w:rPr>
          <w:rFonts w:ascii="Arial" w:hAnsi="Arial" w:cs="Arial"/>
          <w:color w:val="000000"/>
          <w:sz w:val="20"/>
        </w:rPr>
        <w:br/>
      </w:r>
      <w:r w:rsidRPr="00525D02">
        <w:rPr>
          <w:rFonts w:ascii="Arial" w:hAnsi="Arial" w:cs="Arial"/>
          <w:color w:val="000000"/>
          <w:sz w:val="20"/>
        </w:rPr>
        <w:t>w postępowaniu o udzielenie zamówienia w okolicznościach, o których mowa w art. 24 ust. 1 pkt 12-23 oraz art. 24 ust. 5 pkt 1</w:t>
      </w:r>
      <w:r w:rsidR="00525D02">
        <w:rPr>
          <w:rFonts w:ascii="Arial" w:hAnsi="Arial" w:cs="Arial"/>
          <w:color w:val="000000"/>
          <w:sz w:val="20"/>
        </w:rPr>
        <w:t xml:space="preserve">, </w:t>
      </w:r>
    </w:p>
    <w:p w:rsidR="00525D02" w:rsidRDefault="00D26C2F" w:rsidP="00525D02">
      <w:pPr>
        <w:pStyle w:val="Nagwek4"/>
        <w:numPr>
          <w:ilvl w:val="2"/>
          <w:numId w:val="1"/>
        </w:numPr>
        <w:spacing w:before="120" w:line="276" w:lineRule="auto"/>
        <w:ind w:left="1418" w:hanging="698"/>
        <w:rPr>
          <w:rFonts w:ascii="Arial" w:hAnsi="Arial" w:cs="Arial"/>
          <w:sz w:val="20"/>
        </w:rPr>
      </w:pPr>
      <w:r w:rsidRPr="00525D02">
        <w:rPr>
          <w:rFonts w:ascii="Arial" w:hAnsi="Arial" w:cs="Arial"/>
          <w:b w:val="0"/>
          <w:sz w:val="20"/>
        </w:rPr>
        <w:t xml:space="preserve">odpis z właściwego rejestru lub z centralnej ewidencji i informacji o działalności gospodarczej, jeżeli odrębne przepisy wymagają wpisu do rejestru lub ewidencji, w celu potwierdzenia braku podstaw do wykluczenia na podstawie art. 24 ust. 5 pkt 1 ustawy </w:t>
      </w:r>
      <w:proofErr w:type="spellStart"/>
      <w:r w:rsidRPr="00525D02">
        <w:rPr>
          <w:rFonts w:ascii="Arial" w:hAnsi="Arial" w:cs="Arial"/>
          <w:b w:val="0"/>
          <w:sz w:val="20"/>
        </w:rPr>
        <w:t>Pzp</w:t>
      </w:r>
      <w:proofErr w:type="spellEnd"/>
      <w:r w:rsidRPr="00525D02">
        <w:rPr>
          <w:rFonts w:ascii="Arial" w:hAnsi="Arial" w:cs="Arial"/>
          <w:b w:val="0"/>
          <w:sz w:val="20"/>
        </w:rPr>
        <w:t xml:space="preserve"> –</w:t>
      </w:r>
      <w:r w:rsidR="00525D02" w:rsidRPr="00525D02">
        <w:rPr>
          <w:rFonts w:ascii="Arial" w:hAnsi="Arial" w:cs="Arial"/>
          <w:b w:val="0"/>
          <w:sz w:val="20"/>
        </w:rPr>
        <w:t xml:space="preserve"> </w:t>
      </w:r>
      <w:r w:rsidR="00525D02" w:rsidRPr="00525D02">
        <w:rPr>
          <w:rFonts w:ascii="Arial" w:hAnsi="Arial" w:cs="Arial"/>
          <w:sz w:val="20"/>
        </w:rPr>
        <w:t>UWAGA.</w:t>
      </w:r>
      <w:r w:rsidR="00525D02" w:rsidRPr="00525D02">
        <w:rPr>
          <w:rFonts w:ascii="Arial" w:hAnsi="Arial" w:cs="Arial"/>
          <w:b w:val="0"/>
          <w:sz w:val="20"/>
        </w:rPr>
        <w:t xml:space="preserve"> Wykonawca nie jest zobowiązany do złożenia dokumentu, jeżeli Zamawiający</w:t>
      </w:r>
      <w:r w:rsidRPr="00525D02">
        <w:rPr>
          <w:rFonts w:ascii="Arial" w:hAnsi="Arial" w:cs="Arial"/>
          <w:b w:val="0"/>
          <w:sz w:val="20"/>
        </w:rPr>
        <w:t xml:space="preserve"> </w:t>
      </w:r>
      <w:r w:rsidR="00525D02" w:rsidRPr="00525D02">
        <w:rPr>
          <w:rFonts w:ascii="Arial" w:hAnsi="Arial" w:cs="Arial"/>
          <w:b w:val="0"/>
          <w:sz w:val="20"/>
        </w:rPr>
        <w:t>posiada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r w:rsidR="00525D02">
        <w:rPr>
          <w:rFonts w:ascii="Arial" w:hAnsi="Arial" w:cs="Arial"/>
          <w:b w:val="0"/>
          <w:sz w:val="20"/>
        </w:rPr>
        <w:t xml:space="preserve"> </w:t>
      </w:r>
      <w:r w:rsidR="00525D02" w:rsidRPr="00525D02">
        <w:rPr>
          <w:rFonts w:ascii="Arial" w:hAnsi="Arial" w:cs="Arial"/>
          <w:sz w:val="20"/>
        </w:rPr>
        <w:t>W takiej sytuacji wykonawca winien wskazać w ofercie dane umożliwiające zlokalizowanie stosownych dokumentów. Zamawiający samodzielnie pobierze z tej bazy danych wskazany przez wykonawcę  dokument.</w:t>
      </w:r>
    </w:p>
    <w:p w:rsidR="00525D02" w:rsidRDefault="00525D02" w:rsidP="00525D02">
      <w:pPr>
        <w:pStyle w:val="Nagwek4"/>
        <w:numPr>
          <w:ilvl w:val="2"/>
          <w:numId w:val="1"/>
        </w:numPr>
        <w:spacing w:before="120" w:line="276" w:lineRule="auto"/>
        <w:ind w:left="1418" w:hanging="698"/>
        <w:rPr>
          <w:rFonts w:ascii="Arial" w:hAnsi="Arial" w:cs="Arial"/>
          <w:b w:val="0"/>
          <w:sz w:val="20"/>
        </w:rPr>
      </w:pPr>
      <w:r w:rsidRPr="00E54C75">
        <w:rPr>
          <w:rFonts w:ascii="Arial" w:hAnsi="Arial" w:cs="Arial"/>
          <w:b w:val="0"/>
          <w:sz w:val="20"/>
        </w:rPr>
        <w:lastRenderedPageBreak/>
        <w:t xml:space="preserve">informacji z Krajowego Rejestru Karnego w zakresie określonym w </w:t>
      </w:r>
      <w:hyperlink r:id="rId15" w:anchor="/dokument/17074707?cm=DOCUMENT#art(24)ust(1)pkt(13)" w:history="1">
        <w:r w:rsidRPr="00E54C75">
          <w:rPr>
            <w:rFonts w:ascii="Arial" w:hAnsi="Arial" w:cs="Arial"/>
            <w:b w:val="0"/>
            <w:sz w:val="20"/>
          </w:rPr>
          <w:t>art. 24 ust. 1 pkt 13</w:t>
        </w:r>
      </w:hyperlink>
      <w:r w:rsidRPr="00E54C75">
        <w:rPr>
          <w:rFonts w:ascii="Arial" w:hAnsi="Arial" w:cs="Arial"/>
          <w:b w:val="0"/>
          <w:sz w:val="20"/>
        </w:rPr>
        <w:t xml:space="preserve">, </w:t>
      </w:r>
      <w:hyperlink r:id="rId16" w:anchor="/dokument/17074707?cm=DOCUMENT#art(24)ust(1)pkt(14)" w:history="1">
        <w:r w:rsidRPr="00E54C75">
          <w:rPr>
            <w:rFonts w:ascii="Arial" w:hAnsi="Arial" w:cs="Arial"/>
            <w:b w:val="0"/>
            <w:sz w:val="20"/>
          </w:rPr>
          <w:t>14</w:t>
        </w:r>
      </w:hyperlink>
      <w:r w:rsidRPr="00E54C75">
        <w:rPr>
          <w:rFonts w:ascii="Arial" w:hAnsi="Arial" w:cs="Arial"/>
          <w:b w:val="0"/>
          <w:sz w:val="20"/>
        </w:rPr>
        <w:t xml:space="preserve"> i </w:t>
      </w:r>
      <w:hyperlink r:id="rId17" w:anchor="/dokument/17074707?cm=DOCUMENT#art(24)ust(1)pkt(21)" w:history="1">
        <w:r w:rsidRPr="00E54C75">
          <w:rPr>
            <w:rFonts w:ascii="Arial" w:hAnsi="Arial" w:cs="Arial"/>
            <w:b w:val="0"/>
            <w:sz w:val="20"/>
          </w:rPr>
          <w:t>21</w:t>
        </w:r>
      </w:hyperlink>
      <w:r w:rsidRPr="00E54C75">
        <w:rPr>
          <w:rFonts w:ascii="Arial" w:hAnsi="Arial" w:cs="Arial"/>
          <w:b w:val="0"/>
          <w:sz w:val="20"/>
        </w:rPr>
        <w:t xml:space="preserve"> ustawy, wystawionej nie wcześniej niż 6 miesięcy przed upływem terminu składania ofert albo wniosków o dopuszc</w:t>
      </w:r>
      <w:r>
        <w:rPr>
          <w:rFonts w:ascii="Arial" w:hAnsi="Arial" w:cs="Arial"/>
          <w:b w:val="0"/>
          <w:sz w:val="20"/>
        </w:rPr>
        <w:t>zenie do udziału w postępowaniu,</w:t>
      </w:r>
    </w:p>
    <w:p w:rsidR="00525D02" w:rsidRPr="00E54C75" w:rsidRDefault="00525D02" w:rsidP="00525D02">
      <w:pPr>
        <w:pStyle w:val="Nagwek4"/>
        <w:numPr>
          <w:ilvl w:val="2"/>
          <w:numId w:val="1"/>
        </w:numPr>
        <w:spacing w:before="120" w:line="276" w:lineRule="auto"/>
        <w:ind w:left="1418" w:hanging="698"/>
        <w:rPr>
          <w:rFonts w:ascii="Arial" w:hAnsi="Arial" w:cs="Arial"/>
          <w:b w:val="0"/>
          <w:sz w:val="20"/>
        </w:rPr>
      </w:pPr>
      <w:r w:rsidRPr="00E54C75">
        <w:rPr>
          <w:rFonts w:ascii="Arial" w:hAnsi="Arial" w:cs="Arial"/>
          <w:b w:val="0"/>
          <w:sz w:val="20"/>
        </w:rPr>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525D02" w:rsidRPr="00525D02" w:rsidRDefault="00525D02" w:rsidP="00525D02">
      <w:pPr>
        <w:pStyle w:val="Nagwek4"/>
        <w:numPr>
          <w:ilvl w:val="2"/>
          <w:numId w:val="1"/>
        </w:numPr>
        <w:spacing w:before="120" w:line="276" w:lineRule="auto"/>
        <w:ind w:left="1418" w:hanging="698"/>
        <w:rPr>
          <w:rFonts w:ascii="Arial" w:hAnsi="Arial" w:cs="Arial"/>
          <w:b w:val="0"/>
          <w:sz w:val="20"/>
        </w:rPr>
      </w:pPr>
      <w:r w:rsidRPr="00E54C75">
        <w:rPr>
          <w:rFonts w:ascii="Arial" w:hAnsi="Arial" w:cs="Arial"/>
          <w:b w:val="0"/>
          <w:sz w:val="20"/>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525D02" w:rsidRPr="00E54C75" w:rsidRDefault="00525D02" w:rsidP="00525D02">
      <w:pPr>
        <w:pStyle w:val="Nagwek4"/>
        <w:numPr>
          <w:ilvl w:val="2"/>
          <w:numId w:val="1"/>
        </w:numPr>
        <w:spacing w:before="120" w:line="276" w:lineRule="auto"/>
        <w:ind w:left="1417" w:hanging="697"/>
        <w:rPr>
          <w:rFonts w:ascii="Arial" w:hAnsi="Arial" w:cs="Arial"/>
          <w:b w:val="0"/>
          <w:sz w:val="20"/>
        </w:rPr>
      </w:pPr>
      <w:r w:rsidRPr="00E54C75">
        <w:rPr>
          <w:rFonts w:ascii="Arial" w:hAnsi="Arial" w:cs="Arial"/>
          <w:b w:val="0"/>
          <w:sz w:val="20"/>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525D02" w:rsidRDefault="00525D02" w:rsidP="00525D02">
      <w:pPr>
        <w:pStyle w:val="Nagwek4"/>
        <w:numPr>
          <w:ilvl w:val="2"/>
          <w:numId w:val="1"/>
        </w:numPr>
        <w:spacing w:before="120" w:line="276" w:lineRule="auto"/>
        <w:ind w:left="1417" w:hanging="697"/>
        <w:rPr>
          <w:rFonts w:ascii="Arial" w:hAnsi="Arial" w:cs="Arial"/>
          <w:b w:val="0"/>
          <w:sz w:val="20"/>
        </w:rPr>
      </w:pPr>
      <w:r w:rsidRPr="00E54C75">
        <w:rPr>
          <w:rFonts w:ascii="Arial" w:hAnsi="Arial" w:cs="Arial"/>
          <w:b w:val="0"/>
          <w:sz w:val="20"/>
        </w:rPr>
        <w:t>oświadczenia wykonawcy o braku orzeczenia wobec niego tytułem środka zapobiegawczego zakazu ubiegania się o zamówienia publiczne;</w:t>
      </w:r>
    </w:p>
    <w:p w:rsidR="003846D1" w:rsidRPr="003846D1" w:rsidRDefault="003846D1" w:rsidP="003846D1">
      <w:pPr>
        <w:pStyle w:val="Nagwek4"/>
        <w:numPr>
          <w:ilvl w:val="2"/>
          <w:numId w:val="1"/>
        </w:numPr>
        <w:spacing w:before="120" w:line="276" w:lineRule="auto"/>
        <w:ind w:left="1417" w:hanging="697"/>
        <w:rPr>
          <w:rFonts w:ascii="Arial" w:hAnsi="Arial" w:cs="Arial"/>
          <w:b w:val="0"/>
          <w:sz w:val="20"/>
        </w:rPr>
      </w:pPr>
      <w:r w:rsidRPr="003846D1">
        <w:rPr>
          <w:rFonts w:ascii="Arial" w:hAnsi="Arial" w:cs="Arial"/>
          <w:b w:val="0"/>
          <w:sz w:val="20"/>
        </w:rPr>
        <w:t>oświadczenia wykonawcy</w:t>
      </w:r>
      <w:r>
        <w:rPr>
          <w:rFonts w:ascii="Arial" w:hAnsi="Arial" w:cs="Arial"/>
          <w:b w:val="0"/>
          <w:sz w:val="20"/>
        </w:rPr>
        <w:t xml:space="preserve"> o niezaleganiu z opłaceniem podatków i opłat lokalnych, </w:t>
      </w:r>
      <w:r>
        <w:rPr>
          <w:rFonts w:ascii="Arial" w:hAnsi="Arial" w:cs="Arial"/>
          <w:b w:val="0"/>
          <w:sz w:val="20"/>
        </w:rPr>
        <w:br/>
        <w:t>o których mowa w ustawie z dnia 12 stycznia 1991 r. o podatkach i opłatach lokalnych (Dz. U. z 2016 r., poz. 716).</w:t>
      </w:r>
    </w:p>
    <w:p w:rsidR="00525D02" w:rsidRDefault="00525D02" w:rsidP="00525D02">
      <w:pPr>
        <w:pStyle w:val="Nagwek4"/>
        <w:numPr>
          <w:ilvl w:val="1"/>
          <w:numId w:val="1"/>
        </w:numPr>
        <w:tabs>
          <w:tab w:val="left" w:pos="851"/>
        </w:tabs>
        <w:spacing w:before="120" w:line="276" w:lineRule="auto"/>
        <w:ind w:left="851" w:hanging="567"/>
        <w:rPr>
          <w:rFonts w:ascii="Arial" w:eastAsia="Verdana" w:hAnsi="Arial" w:cs="Arial"/>
          <w:sz w:val="20"/>
        </w:rPr>
      </w:pPr>
      <w:r w:rsidRPr="00525D02">
        <w:rPr>
          <w:rFonts w:ascii="Arial" w:eastAsia="Verdana" w:hAnsi="Arial" w:cs="Arial"/>
          <w:sz w:val="20"/>
        </w:rPr>
        <w:t>W celu potwierdzenia spełnienia przez Wykonawcę warunków udziału</w:t>
      </w:r>
      <w:r>
        <w:rPr>
          <w:rFonts w:ascii="Arial" w:eastAsia="Verdana" w:hAnsi="Arial" w:cs="Arial"/>
          <w:sz w:val="20"/>
        </w:rPr>
        <w:t>:</w:t>
      </w:r>
    </w:p>
    <w:p w:rsidR="00525D02" w:rsidRPr="00525D02" w:rsidRDefault="00525D02" w:rsidP="00525D02">
      <w:pPr>
        <w:pStyle w:val="Nagwek4"/>
        <w:numPr>
          <w:ilvl w:val="2"/>
          <w:numId w:val="1"/>
        </w:numPr>
        <w:spacing w:before="120" w:line="276" w:lineRule="auto"/>
        <w:rPr>
          <w:rFonts w:ascii="Arial" w:hAnsi="Arial" w:cs="Arial"/>
          <w:b w:val="0"/>
          <w:sz w:val="20"/>
        </w:rPr>
      </w:pPr>
      <w:r>
        <w:rPr>
          <w:rFonts w:ascii="Arial" w:hAnsi="Arial" w:cs="Arial"/>
          <w:b w:val="0"/>
          <w:sz w:val="20"/>
        </w:rPr>
        <w:t>zezwolenie</w:t>
      </w:r>
      <w:r w:rsidRPr="009C18DE">
        <w:rPr>
          <w:rFonts w:ascii="Arial" w:hAnsi="Arial" w:cs="Arial"/>
          <w:b w:val="0"/>
          <w:sz w:val="20"/>
        </w:rPr>
        <w:t xml:space="preserve"> na prowadzenie działalności bankowej na terenie Polski, a także realizacji usług objętych przedmiotem zamówienia, zgodnie z przepisami ustawy z dnia 29 sierpnia 1997 r. Prawo Bankowe </w:t>
      </w:r>
      <w:r w:rsidRPr="00200B79">
        <w:rPr>
          <w:rFonts w:ascii="Arial" w:hAnsi="Arial" w:cs="Arial"/>
          <w:b w:val="0"/>
          <w:sz w:val="20"/>
        </w:rPr>
        <w:t xml:space="preserve">(t. j. - Dz. U. 2015 poz. 128 ze zm.), </w:t>
      </w:r>
      <w:r w:rsidRPr="009C18DE">
        <w:rPr>
          <w:rFonts w:ascii="Arial" w:hAnsi="Arial" w:cs="Arial"/>
          <w:b w:val="0"/>
          <w:sz w:val="20"/>
        </w:rPr>
        <w:t xml:space="preserve">a w przypadku określonym </w:t>
      </w:r>
      <w:r w:rsidRPr="009C18DE">
        <w:rPr>
          <w:rFonts w:ascii="Arial" w:hAnsi="Arial" w:cs="Arial"/>
          <w:b w:val="0"/>
          <w:sz w:val="20"/>
        </w:rPr>
        <w:br/>
        <w:t xml:space="preserve">w art. 178 ust. 1 ustawy Prawo Bankowe </w:t>
      </w:r>
      <w:r>
        <w:rPr>
          <w:rFonts w:ascii="Arial" w:hAnsi="Arial" w:cs="Arial"/>
          <w:b w:val="0"/>
          <w:sz w:val="20"/>
        </w:rPr>
        <w:t>inny dokument potwierdzający</w:t>
      </w:r>
      <w:r w:rsidRPr="009C18DE">
        <w:rPr>
          <w:rFonts w:ascii="Arial" w:hAnsi="Arial" w:cs="Arial"/>
          <w:b w:val="0"/>
          <w:sz w:val="20"/>
        </w:rPr>
        <w:t xml:space="preserve"> rozpoczęcie działalności przed</w:t>
      </w:r>
      <w:r>
        <w:rPr>
          <w:rFonts w:ascii="Arial" w:hAnsi="Arial" w:cs="Arial"/>
          <w:b w:val="0"/>
          <w:sz w:val="20"/>
        </w:rPr>
        <w:t xml:space="preserve"> dniem wejścia w życie ustawy, </w:t>
      </w:r>
      <w:r w:rsidRPr="009C18DE">
        <w:rPr>
          <w:rFonts w:ascii="Arial" w:hAnsi="Arial" w:cs="Arial"/>
          <w:b w:val="0"/>
          <w:sz w:val="20"/>
        </w:rPr>
        <w:t>o której mowa  w art. 193 ustawy Prawo Bankowe.</w:t>
      </w:r>
    </w:p>
    <w:p w:rsidR="005E4364" w:rsidRPr="0051689F" w:rsidRDefault="005E4364" w:rsidP="0051689F">
      <w:pPr>
        <w:pStyle w:val="Nagwek4"/>
        <w:numPr>
          <w:ilvl w:val="1"/>
          <w:numId w:val="1"/>
        </w:numPr>
        <w:tabs>
          <w:tab w:val="left" w:pos="851"/>
        </w:tabs>
        <w:spacing w:before="120" w:line="276" w:lineRule="auto"/>
        <w:ind w:left="851" w:hanging="567"/>
        <w:rPr>
          <w:rFonts w:ascii="Arial" w:hAnsi="Arial" w:cs="Arial"/>
          <w:color w:val="000000"/>
          <w:sz w:val="20"/>
        </w:rPr>
      </w:pPr>
      <w:r w:rsidRPr="0051689F">
        <w:rPr>
          <w:rFonts w:ascii="Arial" w:hAnsi="Arial" w:cs="Arial"/>
          <w:color w:val="000000"/>
          <w:sz w:val="20"/>
        </w:rPr>
        <w:t>Wykonawca zamieszkały poza terytorium Rzeczypospolitej Polskiej.</w:t>
      </w:r>
    </w:p>
    <w:p w:rsidR="00525D02" w:rsidRDefault="00525D02" w:rsidP="00525D02">
      <w:pPr>
        <w:pStyle w:val="Nagwek4"/>
        <w:numPr>
          <w:ilvl w:val="2"/>
          <w:numId w:val="1"/>
        </w:numPr>
        <w:spacing w:before="120" w:line="276" w:lineRule="auto"/>
        <w:rPr>
          <w:rFonts w:ascii="Arial" w:hAnsi="Arial" w:cs="Arial"/>
          <w:b w:val="0"/>
          <w:sz w:val="20"/>
        </w:rPr>
      </w:pPr>
      <w:r w:rsidRPr="006E2F46">
        <w:rPr>
          <w:rFonts w:ascii="Arial" w:hAnsi="Arial" w:cs="Arial"/>
          <w:b w:val="0"/>
          <w:sz w:val="20"/>
        </w:rPr>
        <w:t xml:space="preserve">Wykonawca mający siedzibę lub miejsce zamieszkania poza terytorium Rzeczypospolitej Polskiej składa dokumenty zgodnie z przepisami rozporządzenia </w:t>
      </w:r>
      <w:r>
        <w:rPr>
          <w:rFonts w:ascii="Arial" w:hAnsi="Arial" w:cs="Arial"/>
          <w:b w:val="0"/>
          <w:sz w:val="20"/>
        </w:rPr>
        <w:t>Ministra Rozwoju</w:t>
      </w:r>
      <w:r w:rsidRPr="006E2F46">
        <w:rPr>
          <w:rFonts w:ascii="Arial" w:hAnsi="Arial" w:cs="Arial"/>
          <w:b w:val="0"/>
          <w:sz w:val="20"/>
        </w:rPr>
        <w:t xml:space="preserve"> z dnia </w:t>
      </w:r>
      <w:r>
        <w:rPr>
          <w:rFonts w:ascii="Arial" w:hAnsi="Arial" w:cs="Arial"/>
          <w:b w:val="0"/>
          <w:sz w:val="20"/>
        </w:rPr>
        <w:t>26 lipca 2016 r.</w:t>
      </w:r>
      <w:r w:rsidRPr="006E2F46">
        <w:rPr>
          <w:rFonts w:ascii="Arial" w:hAnsi="Arial" w:cs="Arial"/>
          <w:b w:val="0"/>
          <w:sz w:val="20"/>
        </w:rPr>
        <w:t xml:space="preserve"> w sprawie rodzajów dokumentów, jakich może żądać Zamawiający od Wykonawcy </w:t>
      </w:r>
      <w:r>
        <w:rPr>
          <w:rFonts w:ascii="Arial" w:hAnsi="Arial" w:cs="Arial"/>
          <w:b w:val="0"/>
          <w:sz w:val="20"/>
        </w:rPr>
        <w:t>w postępowaniu o udzielenie zamówienia</w:t>
      </w:r>
      <w:r w:rsidRPr="006E2F46">
        <w:rPr>
          <w:rFonts w:ascii="Arial" w:hAnsi="Arial" w:cs="Arial"/>
          <w:b w:val="0"/>
          <w:sz w:val="20"/>
        </w:rPr>
        <w:t xml:space="preserve"> </w:t>
      </w:r>
      <w:r>
        <w:rPr>
          <w:rFonts w:ascii="Arial" w:hAnsi="Arial" w:cs="Arial"/>
          <w:b w:val="0"/>
          <w:sz w:val="20"/>
        </w:rPr>
        <w:t>(Dz. U. z 2016 r., poz. 1126), tj. zamiast dokumentów, o których mowa:</w:t>
      </w:r>
    </w:p>
    <w:p w:rsidR="00525D02" w:rsidRDefault="00525D02" w:rsidP="00525D02">
      <w:pPr>
        <w:pStyle w:val="Nagwek4"/>
        <w:numPr>
          <w:ilvl w:val="2"/>
          <w:numId w:val="1"/>
        </w:numPr>
        <w:spacing w:before="120" w:line="276" w:lineRule="auto"/>
        <w:rPr>
          <w:rFonts w:ascii="Arial" w:hAnsi="Arial" w:cs="Arial"/>
          <w:b w:val="0"/>
          <w:sz w:val="20"/>
        </w:rPr>
      </w:pPr>
      <w:r w:rsidRPr="00525D02">
        <w:rPr>
          <w:rFonts w:ascii="Arial" w:hAnsi="Arial" w:cs="Arial"/>
          <w:b w:val="0"/>
          <w:sz w:val="20"/>
        </w:rPr>
        <w:t>W pkt 11.4.2 SIWZ</w:t>
      </w:r>
      <w:r>
        <w:rPr>
          <w:rFonts w:ascii="Arial" w:hAnsi="Arial" w:cs="Arial"/>
          <w:b w:val="0"/>
          <w:sz w:val="20"/>
        </w:rPr>
        <w:t xml:space="preserve">:  </w:t>
      </w:r>
      <w:r w:rsidRPr="00525D02">
        <w:rPr>
          <w:rFonts w:ascii="Arial" w:hAnsi="Arial" w:cs="Arial"/>
          <w:b w:val="0"/>
          <w:sz w:val="20"/>
        </w:rPr>
        <w:t>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w:t>
      </w:r>
    </w:p>
    <w:p w:rsidR="00525D02" w:rsidRDefault="00525D02" w:rsidP="00525D02">
      <w:pPr>
        <w:pStyle w:val="Nagwek4"/>
        <w:numPr>
          <w:ilvl w:val="2"/>
          <w:numId w:val="1"/>
        </w:numPr>
        <w:spacing w:before="120" w:line="276" w:lineRule="auto"/>
        <w:rPr>
          <w:rFonts w:ascii="Arial" w:hAnsi="Arial" w:cs="Arial"/>
          <w:b w:val="0"/>
          <w:sz w:val="20"/>
        </w:rPr>
      </w:pPr>
      <w:r w:rsidRPr="00525D02">
        <w:rPr>
          <w:rFonts w:ascii="Arial" w:hAnsi="Arial" w:cs="Arial"/>
          <w:b w:val="0"/>
          <w:sz w:val="20"/>
        </w:rPr>
        <w:lastRenderedPageBreak/>
        <w:t>W pkt  11</w:t>
      </w:r>
      <w:r>
        <w:rPr>
          <w:rFonts w:ascii="Arial" w:hAnsi="Arial" w:cs="Arial"/>
          <w:b w:val="0"/>
          <w:sz w:val="20"/>
        </w:rPr>
        <w:t>.4.3 i 11.4.4 SIWZ: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rozłożeniem na raty zaległych płatności lub wstrzymanie w całości wykonania decyzji właściwego organu,</w:t>
      </w:r>
    </w:p>
    <w:p w:rsidR="00525D02" w:rsidRDefault="00525D02" w:rsidP="00525D02">
      <w:pPr>
        <w:pStyle w:val="Nagwek4"/>
        <w:numPr>
          <w:ilvl w:val="2"/>
          <w:numId w:val="1"/>
        </w:numPr>
        <w:spacing w:before="120" w:line="276" w:lineRule="auto"/>
        <w:rPr>
          <w:rFonts w:ascii="Arial" w:hAnsi="Arial" w:cs="Arial"/>
          <w:b w:val="0"/>
          <w:sz w:val="20"/>
        </w:rPr>
      </w:pPr>
      <w:r w:rsidRPr="00525D02">
        <w:rPr>
          <w:rFonts w:ascii="Arial" w:hAnsi="Arial" w:cs="Arial"/>
          <w:b w:val="0"/>
          <w:sz w:val="20"/>
        </w:rPr>
        <w:t xml:space="preserve">W </w:t>
      </w:r>
      <w:r>
        <w:rPr>
          <w:rFonts w:ascii="Arial" w:hAnsi="Arial" w:cs="Arial"/>
          <w:b w:val="0"/>
          <w:sz w:val="20"/>
        </w:rPr>
        <w:t>pkt</w:t>
      </w:r>
      <w:r w:rsidRPr="00525D02">
        <w:rPr>
          <w:rFonts w:ascii="Arial" w:hAnsi="Arial" w:cs="Arial"/>
          <w:b w:val="0"/>
          <w:sz w:val="20"/>
        </w:rPr>
        <w:t xml:space="preserve"> 11.4.</w:t>
      </w:r>
      <w:r>
        <w:rPr>
          <w:rFonts w:ascii="Arial" w:hAnsi="Arial" w:cs="Arial"/>
          <w:b w:val="0"/>
          <w:sz w:val="20"/>
        </w:rPr>
        <w:t>1</w:t>
      </w:r>
      <w:r w:rsidRPr="00525D02">
        <w:rPr>
          <w:rFonts w:ascii="Arial" w:hAnsi="Arial" w:cs="Arial"/>
          <w:b w:val="0"/>
          <w:sz w:val="20"/>
        </w:rPr>
        <w:t xml:space="preserve"> SIWZ: składa dokument lub dokumenty wystawione w kraju, w którym wykonawca ma siedzibę lub miejs</w:t>
      </w:r>
      <w:r>
        <w:rPr>
          <w:rFonts w:ascii="Arial" w:hAnsi="Arial" w:cs="Arial"/>
          <w:b w:val="0"/>
          <w:sz w:val="20"/>
        </w:rPr>
        <w:t>ce zamieszkania, potwierdzające, że nie otwarto jego likwidacji ani nie ogłoszono upadłości.</w:t>
      </w:r>
    </w:p>
    <w:p w:rsidR="00525D02" w:rsidRPr="0062422F" w:rsidRDefault="00525D02" w:rsidP="0062422F">
      <w:pPr>
        <w:pStyle w:val="Nagwek4"/>
        <w:numPr>
          <w:ilvl w:val="2"/>
          <w:numId w:val="1"/>
        </w:numPr>
        <w:spacing w:before="120" w:line="276" w:lineRule="auto"/>
        <w:rPr>
          <w:rFonts w:ascii="Arial" w:hAnsi="Arial" w:cs="Arial"/>
          <w:b w:val="0"/>
          <w:sz w:val="20"/>
        </w:rPr>
      </w:pPr>
      <w:r w:rsidRPr="00525D02">
        <w:rPr>
          <w:rFonts w:ascii="Arial" w:hAnsi="Arial" w:cs="Arial"/>
          <w:b w:val="0"/>
          <w:sz w:val="20"/>
        </w:rPr>
        <w:t>Dokumenty, o których mowa w pkt 11.6.2 i 11.6.4 SIWZ powinny być wystawione nie wcześniej niż 6 miesięcy przed upływem terminu składania ofert</w:t>
      </w:r>
      <w:r>
        <w:rPr>
          <w:rFonts w:ascii="Arial" w:hAnsi="Arial" w:cs="Arial"/>
          <w:b w:val="0"/>
          <w:sz w:val="20"/>
        </w:rPr>
        <w:t>. Dokumenty, o których mowa w pkt 11.6.3 powinny być wystawione nie wcześniej niż 3 miesiące przed upływem tego terminu.</w:t>
      </w:r>
    </w:p>
    <w:p w:rsidR="00525D02" w:rsidRDefault="005E4364" w:rsidP="007A2D2A">
      <w:pPr>
        <w:pStyle w:val="Nagwek4"/>
        <w:numPr>
          <w:ilvl w:val="2"/>
          <w:numId w:val="1"/>
        </w:numPr>
        <w:spacing w:before="120" w:line="276" w:lineRule="auto"/>
        <w:rPr>
          <w:rFonts w:ascii="Arial" w:hAnsi="Arial" w:cs="Arial"/>
          <w:b w:val="0"/>
          <w:sz w:val="20"/>
        </w:rPr>
      </w:pPr>
      <w:r w:rsidRPr="006E2F46">
        <w:rPr>
          <w:rFonts w:ascii="Arial" w:hAnsi="Arial" w:cs="Arial"/>
          <w:b w:val="0"/>
          <w:sz w:val="20"/>
        </w:rPr>
        <w:t>Jeżeli w kraju</w:t>
      </w:r>
      <w:r>
        <w:rPr>
          <w:rFonts w:ascii="Arial" w:hAnsi="Arial" w:cs="Arial"/>
          <w:b w:val="0"/>
          <w:sz w:val="20"/>
        </w:rPr>
        <w:t xml:space="preserve">, </w:t>
      </w:r>
      <w:r w:rsidRPr="006E2F46">
        <w:rPr>
          <w:rFonts w:ascii="Arial" w:hAnsi="Arial" w:cs="Arial"/>
          <w:b w:val="0"/>
          <w:sz w:val="20"/>
        </w:rPr>
        <w:t>w którym Wykonawca ma si</w:t>
      </w:r>
      <w:r>
        <w:rPr>
          <w:rFonts w:ascii="Arial" w:hAnsi="Arial" w:cs="Arial"/>
          <w:b w:val="0"/>
          <w:sz w:val="20"/>
        </w:rPr>
        <w:t xml:space="preserve">edzibę lub miejsce zamieszkania lub miejsce zamieszkania ma osoba, której ten dokument dotyczy, nie wydaje się </w:t>
      </w:r>
      <w:r w:rsidR="00525D02">
        <w:rPr>
          <w:rFonts w:ascii="Arial" w:hAnsi="Arial" w:cs="Arial"/>
          <w:b w:val="0"/>
          <w:sz w:val="20"/>
        </w:rPr>
        <w:t xml:space="preserve">ww. </w:t>
      </w:r>
      <w:r>
        <w:rPr>
          <w:rFonts w:ascii="Arial" w:hAnsi="Arial" w:cs="Arial"/>
          <w:b w:val="0"/>
          <w:sz w:val="20"/>
        </w:rPr>
        <w:t>dokumentów</w:t>
      </w:r>
      <w:r w:rsidRPr="006E2F46">
        <w:rPr>
          <w:rFonts w:ascii="Arial" w:hAnsi="Arial" w:cs="Arial"/>
          <w:b w:val="0"/>
          <w:sz w:val="20"/>
        </w:rPr>
        <w:t xml:space="preserve">, zastępuje się je dokumentem zawierającym </w:t>
      </w:r>
      <w:r>
        <w:rPr>
          <w:rFonts w:ascii="Arial" w:hAnsi="Arial" w:cs="Arial"/>
          <w:b w:val="0"/>
          <w:sz w:val="20"/>
        </w:rPr>
        <w:t xml:space="preserve">odpowiednio </w:t>
      </w:r>
      <w:r w:rsidRPr="006E2F46">
        <w:rPr>
          <w:rFonts w:ascii="Arial" w:hAnsi="Arial" w:cs="Arial"/>
          <w:b w:val="0"/>
          <w:sz w:val="20"/>
        </w:rPr>
        <w:t>oświadczenie</w:t>
      </w:r>
      <w:r>
        <w:rPr>
          <w:rFonts w:ascii="Arial" w:hAnsi="Arial" w:cs="Arial"/>
          <w:b w:val="0"/>
          <w:sz w:val="20"/>
        </w:rPr>
        <w:t xml:space="preserve"> Wykonawcy, ze wskazaniem osoby albo osób uprawnionych do jego reprezentacji, lub oświadczenie osoby, której ten dokument miał dotyczyć</w:t>
      </w:r>
      <w:r w:rsidRPr="006E2F46">
        <w:rPr>
          <w:rFonts w:ascii="Arial" w:hAnsi="Arial" w:cs="Arial"/>
          <w:b w:val="0"/>
          <w:sz w:val="20"/>
        </w:rPr>
        <w:t xml:space="preserve">, złożone przed </w:t>
      </w:r>
      <w:r>
        <w:rPr>
          <w:rFonts w:ascii="Arial" w:hAnsi="Arial" w:cs="Arial"/>
          <w:b w:val="0"/>
          <w:sz w:val="20"/>
        </w:rPr>
        <w:t xml:space="preserve">notariuszem lub przed organem </w:t>
      </w:r>
      <w:r w:rsidRPr="006E2F46">
        <w:rPr>
          <w:rFonts w:ascii="Arial" w:hAnsi="Arial" w:cs="Arial"/>
          <w:b w:val="0"/>
          <w:sz w:val="20"/>
        </w:rPr>
        <w:t>sądowym, administracyjnym albo organem samorządu zawodowego lub gospodarczego</w:t>
      </w:r>
      <w:r>
        <w:rPr>
          <w:rFonts w:ascii="Arial" w:hAnsi="Arial" w:cs="Arial"/>
          <w:b w:val="0"/>
          <w:sz w:val="20"/>
        </w:rPr>
        <w:t xml:space="preserve"> właściwym</w:t>
      </w:r>
      <w:r w:rsidRPr="006E2F46">
        <w:rPr>
          <w:rFonts w:ascii="Arial" w:hAnsi="Arial" w:cs="Arial"/>
          <w:b w:val="0"/>
          <w:sz w:val="20"/>
        </w:rPr>
        <w:t xml:space="preserve"> </w:t>
      </w:r>
      <w:r>
        <w:rPr>
          <w:rFonts w:ascii="Arial" w:hAnsi="Arial" w:cs="Arial"/>
          <w:b w:val="0"/>
          <w:sz w:val="20"/>
        </w:rPr>
        <w:t xml:space="preserve">ze względu na siedzibę </w:t>
      </w:r>
      <w:r w:rsidRPr="006E2F46">
        <w:rPr>
          <w:rFonts w:ascii="Arial" w:hAnsi="Arial" w:cs="Arial"/>
          <w:b w:val="0"/>
          <w:sz w:val="20"/>
        </w:rPr>
        <w:t>lub miejsce zamieszkania</w:t>
      </w:r>
      <w:r>
        <w:rPr>
          <w:rFonts w:ascii="Arial" w:hAnsi="Arial" w:cs="Arial"/>
          <w:b w:val="0"/>
          <w:sz w:val="20"/>
        </w:rPr>
        <w:t xml:space="preserve"> Wykonawcy lub miejsc</w:t>
      </w:r>
      <w:r w:rsidR="00525D02">
        <w:rPr>
          <w:rFonts w:ascii="Arial" w:hAnsi="Arial" w:cs="Arial"/>
          <w:b w:val="0"/>
          <w:sz w:val="20"/>
        </w:rPr>
        <w:t>e zamieszkania tej osoby.</w:t>
      </w:r>
    </w:p>
    <w:p w:rsidR="00525D02" w:rsidRDefault="00525D02" w:rsidP="007A2D2A">
      <w:pPr>
        <w:pStyle w:val="Nagwek4"/>
        <w:numPr>
          <w:ilvl w:val="2"/>
          <w:numId w:val="1"/>
        </w:numPr>
        <w:spacing w:before="120" w:line="276" w:lineRule="auto"/>
        <w:rPr>
          <w:rFonts w:ascii="Arial" w:hAnsi="Arial" w:cs="Arial"/>
          <w:b w:val="0"/>
          <w:sz w:val="20"/>
        </w:rPr>
      </w:pPr>
      <w:r>
        <w:rPr>
          <w:rFonts w:ascii="Arial" w:hAnsi="Arial" w:cs="Arial"/>
          <w:b w:val="0"/>
          <w:sz w:val="20"/>
        </w:rPr>
        <w:t>Wykonawca mający siedzibę na terytorium Rzeczypospolitej Polskiej, w odniesieniu do osoby mającej miejsce zamieszkania poza terytorium Rzeczypospolitej Polskiej, której dotyczy dokument wskazany w pkt 11.4.2 SIWZ, składa dokument, o którym mowa w pkt 11.6.2,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pkt 11.6.5 SIWZ stosuje się.</w:t>
      </w:r>
    </w:p>
    <w:p w:rsidR="005E4364" w:rsidRPr="000072EB" w:rsidRDefault="005E4364" w:rsidP="007A2D2A">
      <w:pPr>
        <w:pStyle w:val="Nagwek4"/>
        <w:numPr>
          <w:ilvl w:val="2"/>
          <w:numId w:val="1"/>
        </w:numPr>
        <w:spacing w:before="120" w:line="276" w:lineRule="auto"/>
        <w:rPr>
          <w:rFonts w:ascii="Arial" w:hAnsi="Arial" w:cs="Arial"/>
          <w:b w:val="0"/>
          <w:sz w:val="20"/>
        </w:rPr>
      </w:pPr>
      <w:r w:rsidRPr="00EC15B9">
        <w:rPr>
          <w:rFonts w:ascii="Arial" w:hAnsi="Arial" w:cs="Arial"/>
          <w:b w:val="0"/>
          <w:sz w:val="20"/>
        </w:rPr>
        <w:t>Dokumenty są składane w formie oryginału lub kopii poświad</w:t>
      </w:r>
      <w:r>
        <w:rPr>
          <w:rFonts w:ascii="Arial" w:hAnsi="Arial" w:cs="Arial"/>
          <w:b w:val="0"/>
          <w:sz w:val="20"/>
        </w:rPr>
        <w:t>c</w:t>
      </w:r>
      <w:r w:rsidR="00AE524C">
        <w:rPr>
          <w:rFonts w:ascii="Arial" w:hAnsi="Arial" w:cs="Arial"/>
          <w:b w:val="0"/>
          <w:sz w:val="20"/>
        </w:rPr>
        <w:t xml:space="preserve">zonej za zgodność z oryginałem. </w:t>
      </w:r>
      <w:r w:rsidRPr="00EC15B9">
        <w:rPr>
          <w:rFonts w:ascii="Arial" w:hAnsi="Arial" w:cs="Arial"/>
          <w:b w:val="0"/>
          <w:sz w:val="20"/>
        </w:rPr>
        <w:t>Dokumenty sporządzone w języku obcym są składane wraz z tłumacze</w:t>
      </w:r>
      <w:r>
        <w:rPr>
          <w:rFonts w:ascii="Arial" w:hAnsi="Arial" w:cs="Arial"/>
          <w:b w:val="0"/>
          <w:sz w:val="20"/>
        </w:rPr>
        <w:t>niem na język polski</w:t>
      </w:r>
      <w:r w:rsidRPr="00EC15B9">
        <w:rPr>
          <w:rFonts w:ascii="Arial" w:hAnsi="Arial" w:cs="Arial"/>
          <w:b w:val="0"/>
          <w:sz w:val="20"/>
        </w:rPr>
        <w:t xml:space="preserve">. </w:t>
      </w:r>
      <w:r w:rsidRPr="000072EB">
        <w:rPr>
          <w:rFonts w:ascii="Arial" w:hAnsi="Arial" w:cs="Arial"/>
          <w:b w:val="0"/>
          <w:sz w:val="20"/>
        </w:rPr>
        <w:t>W przypadku wątpliwości co do treści dokumentu złożonego przez wykonawcę, zamawiający może zwrócić się do właściwych organów odpowiednio</w:t>
      </w:r>
      <w:r>
        <w:rPr>
          <w:rFonts w:ascii="Arial" w:hAnsi="Arial" w:cs="Arial"/>
          <w:b w:val="0"/>
          <w:sz w:val="20"/>
        </w:rPr>
        <w:t xml:space="preserve"> </w:t>
      </w:r>
      <w:r w:rsidRPr="000072EB">
        <w:rPr>
          <w:rFonts w:ascii="Arial" w:hAnsi="Arial" w:cs="Arial"/>
          <w:b w:val="0"/>
          <w:sz w:val="20"/>
        </w:rPr>
        <w:t>kraju</w:t>
      </w:r>
      <w:r>
        <w:rPr>
          <w:rFonts w:ascii="Arial" w:hAnsi="Arial" w:cs="Arial"/>
          <w:b w:val="0"/>
          <w:sz w:val="20"/>
        </w:rPr>
        <w:t xml:space="preserve">, w którym Wykonawca ma siedzibę lub miejsce zamieszkania lub miejsce zamieszkania ma osoba, której dokument dotyczy, </w:t>
      </w:r>
      <w:r w:rsidRPr="000072EB">
        <w:rPr>
          <w:rFonts w:ascii="Arial" w:hAnsi="Arial" w:cs="Arial"/>
          <w:b w:val="0"/>
          <w:sz w:val="20"/>
        </w:rPr>
        <w:t xml:space="preserve">o udzielenie niezbędnych informacji dotyczących </w:t>
      </w:r>
      <w:r>
        <w:rPr>
          <w:rFonts w:ascii="Arial" w:hAnsi="Arial" w:cs="Arial"/>
          <w:b w:val="0"/>
          <w:sz w:val="20"/>
        </w:rPr>
        <w:t xml:space="preserve">tego </w:t>
      </w:r>
      <w:r w:rsidRPr="000072EB">
        <w:rPr>
          <w:rFonts w:ascii="Arial" w:hAnsi="Arial" w:cs="Arial"/>
          <w:b w:val="0"/>
          <w:sz w:val="20"/>
        </w:rPr>
        <w:t>dokumentu.</w:t>
      </w:r>
    </w:p>
    <w:p w:rsidR="005E4364" w:rsidRPr="00200B79" w:rsidRDefault="005E4364" w:rsidP="007A2D2A">
      <w:pPr>
        <w:pStyle w:val="Nagwek4"/>
        <w:numPr>
          <w:ilvl w:val="2"/>
          <w:numId w:val="1"/>
        </w:numPr>
        <w:spacing w:before="120" w:line="276" w:lineRule="auto"/>
        <w:rPr>
          <w:rFonts w:ascii="Arial" w:hAnsi="Arial" w:cs="Arial"/>
          <w:b w:val="0"/>
          <w:sz w:val="20"/>
        </w:rPr>
      </w:pPr>
      <w:r>
        <w:rPr>
          <w:rFonts w:ascii="Arial" w:hAnsi="Arial" w:cs="Arial"/>
          <w:b w:val="0"/>
          <w:sz w:val="20"/>
        </w:rPr>
        <w:t>Pozostałe dokumenty i oświadczenia wymagane w SIWZ przez Zamawiającego, Wykonawca mający</w:t>
      </w:r>
      <w:r w:rsidRPr="00471F5E">
        <w:rPr>
          <w:rFonts w:ascii="Arial" w:hAnsi="Arial" w:cs="Arial"/>
          <w:b w:val="0"/>
          <w:sz w:val="20"/>
        </w:rPr>
        <w:t xml:space="preserve"> </w:t>
      </w:r>
      <w:r w:rsidRPr="00162C8F">
        <w:rPr>
          <w:rFonts w:ascii="Arial" w:hAnsi="Arial" w:cs="Arial"/>
          <w:b w:val="0"/>
          <w:sz w:val="20"/>
        </w:rPr>
        <w:t>siedzibę lub miejsce zamieszkania poza terytorium Rzeczypospolitej Polskiej</w:t>
      </w:r>
      <w:r>
        <w:rPr>
          <w:rFonts w:ascii="Arial" w:hAnsi="Arial" w:cs="Arial"/>
          <w:b w:val="0"/>
          <w:sz w:val="20"/>
        </w:rPr>
        <w:t xml:space="preserve"> składa takie same, jak Wykonawca, który ma siedzibę w Polsce.</w:t>
      </w:r>
    </w:p>
    <w:p w:rsidR="0062422F" w:rsidRPr="0062422F" w:rsidRDefault="0062422F" w:rsidP="0062422F">
      <w:pPr>
        <w:pStyle w:val="Nagwek4"/>
        <w:numPr>
          <w:ilvl w:val="1"/>
          <w:numId w:val="1"/>
        </w:numPr>
        <w:tabs>
          <w:tab w:val="left" w:pos="851"/>
        </w:tabs>
        <w:spacing w:before="120" w:line="276" w:lineRule="auto"/>
        <w:ind w:left="851" w:hanging="567"/>
        <w:rPr>
          <w:rFonts w:ascii="Arial" w:hAnsi="Arial" w:cs="Arial"/>
          <w:color w:val="000000"/>
          <w:sz w:val="20"/>
        </w:rPr>
      </w:pPr>
      <w:r w:rsidRPr="0062422F">
        <w:rPr>
          <w:rFonts w:ascii="Arial" w:hAnsi="Arial" w:cs="Arial"/>
          <w:color w:val="000000"/>
          <w:sz w:val="20"/>
        </w:rPr>
        <w:t>W przypadku wnoszenia oferty wspólnej przez dwa lub więcej podmioty gospodarcze (konsorcja/spółki cywilne) oferta musi spełniać poniższe wymagania określone w art. 23 ustawy Prawo zamówień publicznych.</w:t>
      </w:r>
    </w:p>
    <w:p w:rsidR="0062422F" w:rsidRPr="00222357" w:rsidRDefault="0062422F" w:rsidP="0062422F">
      <w:pPr>
        <w:pStyle w:val="Nagwek4"/>
        <w:numPr>
          <w:ilvl w:val="2"/>
          <w:numId w:val="1"/>
        </w:numPr>
        <w:spacing w:before="120" w:line="276" w:lineRule="auto"/>
        <w:ind w:left="1418" w:hanging="698"/>
        <w:rPr>
          <w:rFonts w:ascii="Arial" w:hAnsi="Arial" w:cs="Arial"/>
          <w:b w:val="0"/>
          <w:sz w:val="20"/>
        </w:rPr>
      </w:pPr>
      <w:r>
        <w:rPr>
          <w:rFonts w:ascii="Arial" w:hAnsi="Arial" w:cs="Arial"/>
          <w:b w:val="0"/>
          <w:sz w:val="20"/>
        </w:rPr>
        <w:t>W</w:t>
      </w:r>
      <w:r w:rsidRPr="00222357">
        <w:rPr>
          <w:rFonts w:ascii="Arial" w:hAnsi="Arial" w:cs="Arial"/>
          <w:b w:val="0"/>
          <w:sz w:val="20"/>
        </w:rPr>
        <w:t xml:space="preserve"> przypadku konsorcjum, z</w:t>
      </w:r>
      <w:r>
        <w:rPr>
          <w:rFonts w:ascii="Arial" w:hAnsi="Arial" w:cs="Arial"/>
          <w:b w:val="0"/>
          <w:sz w:val="20"/>
        </w:rPr>
        <w:t>godnie z art. 23 ust. 2 ustawy W</w:t>
      </w:r>
      <w:r w:rsidRPr="00222357">
        <w:rPr>
          <w:rFonts w:ascii="Arial" w:hAnsi="Arial" w:cs="Arial"/>
          <w:b w:val="0"/>
          <w:sz w:val="20"/>
        </w:rPr>
        <w:t xml:space="preserve">ykonawcy ustanawiają pełnomocnika do reprezentowania ich w postępowaniu o udzielenie zamówienia lub do reprezentowania w postępowaniu i zawarcia umowy. </w:t>
      </w:r>
      <w:r>
        <w:rPr>
          <w:rFonts w:ascii="Arial" w:hAnsi="Arial" w:cs="Arial"/>
          <w:b w:val="0"/>
          <w:sz w:val="20"/>
        </w:rPr>
        <w:t>W związku</w:t>
      </w:r>
      <w:r w:rsidRPr="00222357">
        <w:rPr>
          <w:rFonts w:ascii="Arial" w:hAnsi="Arial" w:cs="Arial"/>
          <w:b w:val="0"/>
          <w:sz w:val="20"/>
        </w:rPr>
        <w:t xml:space="preserve"> z powyższym niezbędne jest przedłożenie w ofercie dokumentu </w:t>
      </w:r>
      <w:r>
        <w:rPr>
          <w:rFonts w:ascii="Arial" w:hAnsi="Arial" w:cs="Arial"/>
          <w:b w:val="0"/>
          <w:sz w:val="20"/>
        </w:rPr>
        <w:t>pełnomocnictwa</w:t>
      </w:r>
      <w:r w:rsidRPr="00222357">
        <w:rPr>
          <w:rFonts w:ascii="Arial" w:hAnsi="Arial" w:cs="Arial"/>
          <w:b w:val="0"/>
          <w:sz w:val="20"/>
        </w:rPr>
        <w:t xml:space="preserve"> w celu ustalenia podmiotu </w:t>
      </w:r>
      <w:r w:rsidRPr="00222357">
        <w:rPr>
          <w:rFonts w:ascii="Arial" w:hAnsi="Arial" w:cs="Arial"/>
          <w:b w:val="0"/>
          <w:sz w:val="20"/>
        </w:rPr>
        <w:lastRenderedPageBreak/>
        <w:t>uprawnio</w:t>
      </w:r>
      <w:r>
        <w:rPr>
          <w:rFonts w:ascii="Arial" w:hAnsi="Arial" w:cs="Arial"/>
          <w:b w:val="0"/>
          <w:sz w:val="20"/>
        </w:rPr>
        <w:t>nego do występowania w imieniu W</w:t>
      </w:r>
      <w:r w:rsidRPr="00222357">
        <w:rPr>
          <w:rFonts w:ascii="Arial" w:hAnsi="Arial" w:cs="Arial"/>
          <w:b w:val="0"/>
          <w:sz w:val="20"/>
        </w:rPr>
        <w:t>ykonawców w sposób u</w:t>
      </w:r>
      <w:r>
        <w:rPr>
          <w:rFonts w:ascii="Arial" w:hAnsi="Arial" w:cs="Arial"/>
          <w:b w:val="0"/>
          <w:sz w:val="20"/>
        </w:rPr>
        <w:t>możliwiający ich identyfikację.</w:t>
      </w:r>
    </w:p>
    <w:p w:rsidR="0062422F" w:rsidRPr="00914B19" w:rsidRDefault="0062422F" w:rsidP="0062422F">
      <w:pPr>
        <w:pStyle w:val="Nagwek4"/>
        <w:numPr>
          <w:ilvl w:val="2"/>
          <w:numId w:val="1"/>
        </w:numPr>
        <w:spacing w:before="120" w:line="276" w:lineRule="auto"/>
        <w:ind w:left="1418" w:hanging="698"/>
        <w:rPr>
          <w:rFonts w:ascii="Arial" w:hAnsi="Arial" w:cs="Arial"/>
          <w:b w:val="0"/>
          <w:sz w:val="20"/>
        </w:rPr>
      </w:pPr>
      <w:r w:rsidRPr="00914B19">
        <w:rPr>
          <w:rFonts w:ascii="Arial" w:hAnsi="Arial" w:cs="Arial"/>
          <w:b w:val="0"/>
          <w:sz w:val="20"/>
        </w:rPr>
        <w:t>W stosunku do spółki cywilnej, jeżeli złożenie oferty i podpisanie umowy w sprawie zamówienia publicznego przekracza zakres czynności zwykłych spółki, a z treści umowy spółki nie wynika stosowne umocowanie danego wspólnika lub wspólników, dla ważności oferty wymagane jest jej podpisanie przez wszystkich wspólników albo wspólnika umocowanego w drodze odrębnej uchwały wspólników bądź też przez pełnomocnika.</w:t>
      </w:r>
    </w:p>
    <w:p w:rsidR="0062422F" w:rsidRDefault="0062422F" w:rsidP="0062422F">
      <w:pPr>
        <w:pStyle w:val="Nagwek4"/>
        <w:numPr>
          <w:ilvl w:val="2"/>
          <w:numId w:val="1"/>
        </w:numPr>
        <w:spacing w:before="120" w:line="276" w:lineRule="auto"/>
        <w:ind w:left="1440" w:hanging="720"/>
        <w:rPr>
          <w:rFonts w:ascii="Arial" w:hAnsi="Arial" w:cs="Arial"/>
          <w:b w:val="0"/>
          <w:sz w:val="20"/>
        </w:rPr>
      </w:pPr>
      <w:r>
        <w:rPr>
          <w:rFonts w:ascii="Arial" w:hAnsi="Arial" w:cs="Arial"/>
          <w:b w:val="0"/>
          <w:sz w:val="20"/>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62422F" w:rsidRPr="00AB1D11" w:rsidRDefault="0062422F" w:rsidP="0062422F">
      <w:pPr>
        <w:pStyle w:val="Nagwek4"/>
        <w:numPr>
          <w:ilvl w:val="2"/>
          <w:numId w:val="1"/>
        </w:numPr>
        <w:spacing w:before="120" w:line="276" w:lineRule="auto"/>
        <w:ind w:left="1440" w:hanging="720"/>
        <w:rPr>
          <w:rFonts w:ascii="Arial" w:hAnsi="Arial" w:cs="Arial"/>
          <w:b w:val="0"/>
          <w:sz w:val="20"/>
        </w:rPr>
      </w:pPr>
      <w:r w:rsidRPr="00AB1D11">
        <w:rPr>
          <w:rFonts w:ascii="Arial" w:hAnsi="Arial" w:cs="Arial"/>
          <w:b w:val="0"/>
          <w:sz w:val="20"/>
        </w:rPr>
        <w:t xml:space="preserve">W przypadku, gdy Wykonawcę reprezentuje pełnomocnik do oferty musi być załączone PEŁNOMOCNICTWO jednoznacznie określające postępowanie, do którego się odnosi, precyzujące zakres umocowania i wskazujące Pełnomocnika.  </w:t>
      </w:r>
    </w:p>
    <w:p w:rsidR="0062422F" w:rsidRPr="00AB1D11" w:rsidRDefault="0062422F" w:rsidP="0062422F">
      <w:pPr>
        <w:pStyle w:val="Nagwek4"/>
        <w:numPr>
          <w:ilvl w:val="2"/>
          <w:numId w:val="1"/>
        </w:numPr>
        <w:spacing w:before="120" w:line="276" w:lineRule="auto"/>
        <w:ind w:left="1440" w:hanging="720"/>
        <w:rPr>
          <w:rFonts w:ascii="Arial" w:hAnsi="Arial" w:cs="Arial"/>
          <w:b w:val="0"/>
          <w:sz w:val="20"/>
        </w:rPr>
      </w:pPr>
      <w:r w:rsidRPr="00AB1D11">
        <w:rPr>
          <w:rFonts w:ascii="Arial" w:hAnsi="Arial" w:cs="Arial"/>
          <w:b w:val="0"/>
          <w:sz w:val="20"/>
        </w:rPr>
        <w:t xml:space="preserve">W przypadku Wykonawców wspólnie ubiegających  się o udzielenie zamówienia (spółki cywilne, konsorcja) Wykonawcy ustanawiają PEŁNOMOCNIKA do reprezentowania ich </w:t>
      </w:r>
      <w:r w:rsidRPr="00AB1D11">
        <w:rPr>
          <w:rFonts w:ascii="Arial" w:hAnsi="Arial" w:cs="Arial"/>
          <w:b w:val="0"/>
          <w:sz w:val="20"/>
        </w:rPr>
        <w:br/>
        <w:t xml:space="preserve">w postępowaniu o udzielenie zamówienia albo reprezentowania w postępowaniu </w:t>
      </w:r>
      <w:r>
        <w:rPr>
          <w:rFonts w:ascii="Arial" w:hAnsi="Arial" w:cs="Arial"/>
          <w:b w:val="0"/>
          <w:sz w:val="20"/>
        </w:rPr>
        <w:br/>
      </w:r>
      <w:r w:rsidRPr="00AB1D11">
        <w:rPr>
          <w:rFonts w:ascii="Arial" w:hAnsi="Arial" w:cs="Arial"/>
          <w:b w:val="0"/>
          <w:sz w:val="20"/>
        </w:rPr>
        <w:t xml:space="preserve">i zawarcia umowy w sprawie zamówienia publicznego. Pełnomocnictwo powinno jednoznacznie określać postępowanie, do którego się odnosi, precyzować zakres umocowania i wskazywać pełnomocnika. Musi też wyliczać wszystkich Wykonawców, którzy wspólnie ubiegają się o zamówienie i każdy z nich musi podpisać się pod tym dokumentem. </w:t>
      </w:r>
    </w:p>
    <w:p w:rsidR="0062422F" w:rsidRDefault="0062422F" w:rsidP="0062422F">
      <w:pPr>
        <w:pStyle w:val="Nagwek4"/>
        <w:numPr>
          <w:ilvl w:val="2"/>
          <w:numId w:val="1"/>
        </w:numPr>
        <w:spacing w:before="120" w:line="276" w:lineRule="auto"/>
        <w:ind w:left="1440" w:hanging="720"/>
        <w:rPr>
          <w:rFonts w:ascii="Arial" w:hAnsi="Arial" w:cs="Arial"/>
          <w:b w:val="0"/>
          <w:sz w:val="20"/>
        </w:rPr>
      </w:pPr>
      <w:r w:rsidRPr="00AB1D11">
        <w:rPr>
          <w:rFonts w:ascii="Arial" w:hAnsi="Arial" w:cs="Arial"/>
          <w:b w:val="0"/>
          <w:sz w:val="20"/>
        </w:rPr>
        <w:t>PEŁNOMOCNICTWO/-A/ należy złożyć w oryginale lub potwierdzone notarialnie.</w:t>
      </w:r>
    </w:p>
    <w:p w:rsidR="0062422F" w:rsidRPr="00A1005F" w:rsidRDefault="0062422F" w:rsidP="0062422F">
      <w:pPr>
        <w:pStyle w:val="Nagwek4"/>
        <w:numPr>
          <w:ilvl w:val="2"/>
          <w:numId w:val="1"/>
        </w:numPr>
        <w:spacing w:before="120" w:line="276" w:lineRule="auto"/>
        <w:ind w:left="1440" w:hanging="720"/>
        <w:rPr>
          <w:rFonts w:ascii="Arial" w:hAnsi="Arial" w:cs="Arial"/>
          <w:b w:val="0"/>
          <w:sz w:val="20"/>
        </w:rPr>
      </w:pPr>
      <w:r w:rsidRPr="00A1005F">
        <w:rPr>
          <w:rFonts w:ascii="Arial" w:hAnsi="Arial" w:cs="Arial"/>
          <w:b w:val="0"/>
          <w:sz w:val="20"/>
        </w:rPr>
        <w:t>Jeżeli wykonawca nie złożył wymaganych pełnomocnictw albo złożył wadliwe pełnomocnictwa, zamawiający wzywa do ich złożenia w terminie przez</w:t>
      </w:r>
      <w:r>
        <w:rPr>
          <w:rFonts w:ascii="Arial" w:hAnsi="Arial" w:cs="Arial"/>
          <w:b w:val="0"/>
          <w:sz w:val="20"/>
        </w:rPr>
        <w:t xml:space="preserve"> siebie wskazanym, chyba że mim</w:t>
      </w:r>
      <w:r w:rsidRPr="00A1005F">
        <w:rPr>
          <w:rFonts w:ascii="Arial" w:hAnsi="Arial" w:cs="Arial"/>
          <w:b w:val="0"/>
          <w:sz w:val="20"/>
        </w:rPr>
        <w:t xml:space="preserve">o </w:t>
      </w:r>
      <w:r>
        <w:rPr>
          <w:rFonts w:ascii="Arial" w:hAnsi="Arial" w:cs="Arial"/>
          <w:b w:val="0"/>
          <w:sz w:val="20"/>
        </w:rPr>
        <w:t>ich złożenia oferta wykonawcy podlega odrzuceniu albo konieczne byłoby unieważnienie postępowania.</w:t>
      </w:r>
    </w:p>
    <w:p w:rsidR="0062422F" w:rsidRPr="00AB1D11" w:rsidRDefault="0062422F" w:rsidP="0062422F">
      <w:pPr>
        <w:pStyle w:val="Nagwek4"/>
        <w:numPr>
          <w:ilvl w:val="2"/>
          <w:numId w:val="1"/>
        </w:numPr>
        <w:spacing w:before="120" w:line="276" w:lineRule="auto"/>
        <w:ind w:left="1440" w:hanging="720"/>
        <w:rPr>
          <w:rFonts w:ascii="Arial" w:hAnsi="Arial" w:cs="Arial"/>
          <w:b w:val="0"/>
          <w:sz w:val="20"/>
        </w:rPr>
      </w:pPr>
      <w:r w:rsidRPr="00AB1D11">
        <w:rPr>
          <w:rFonts w:ascii="Arial" w:hAnsi="Arial" w:cs="Arial"/>
          <w:b w:val="0"/>
          <w:sz w:val="20"/>
        </w:rPr>
        <w:t>W przypadku składania oferty wspólnej - oferta winna być podpisana przez każdego partnera lub ustanowionego pełnomocnika.</w:t>
      </w:r>
    </w:p>
    <w:p w:rsidR="0062422F" w:rsidRPr="004B08EE" w:rsidRDefault="0062422F" w:rsidP="0062422F">
      <w:pPr>
        <w:keepNext/>
        <w:numPr>
          <w:ilvl w:val="2"/>
          <w:numId w:val="1"/>
        </w:numPr>
        <w:spacing w:before="120" w:after="0"/>
        <w:ind w:left="1440" w:hanging="720"/>
        <w:jc w:val="both"/>
        <w:outlineLvl w:val="3"/>
        <w:rPr>
          <w:rFonts w:ascii="Arial" w:eastAsia="Times New Roman" w:hAnsi="Arial" w:cs="Arial"/>
          <w:b/>
          <w:sz w:val="20"/>
          <w:szCs w:val="20"/>
          <w:u w:val="single"/>
        </w:rPr>
      </w:pPr>
      <w:r w:rsidRPr="004B08EE">
        <w:rPr>
          <w:rFonts w:ascii="Arial" w:eastAsia="Times New Roman" w:hAnsi="Arial" w:cs="Arial"/>
          <w:b/>
          <w:sz w:val="20"/>
          <w:szCs w:val="20"/>
          <w:u w:val="single"/>
        </w:rPr>
        <w:t>W przypadku składania jednej oferty przez dwa lub więcej podmiotów (wykonawców wspólnie ubiegających się o zamówienie np. konsorcja, spółki cywilne) oferta spełniać musi następujące wymagania:</w:t>
      </w:r>
    </w:p>
    <w:p w:rsidR="0062422F" w:rsidRPr="004B08EE" w:rsidRDefault="0062422F" w:rsidP="0062422F">
      <w:pPr>
        <w:keepNext/>
        <w:numPr>
          <w:ilvl w:val="3"/>
          <w:numId w:val="1"/>
        </w:numPr>
        <w:spacing w:before="120" w:after="0"/>
        <w:ind w:left="1985" w:hanging="851"/>
        <w:jc w:val="both"/>
        <w:outlineLvl w:val="3"/>
        <w:rPr>
          <w:rFonts w:ascii="Arial" w:eastAsia="Times New Roman" w:hAnsi="Arial" w:cs="Arial"/>
          <w:sz w:val="20"/>
          <w:szCs w:val="20"/>
        </w:rPr>
      </w:pPr>
      <w:r w:rsidRPr="004B08EE">
        <w:rPr>
          <w:rFonts w:ascii="Arial" w:eastAsia="Times New Roman" w:hAnsi="Arial" w:cs="Arial"/>
          <w:sz w:val="20"/>
          <w:szCs w:val="20"/>
        </w:rPr>
        <w:t>każdy z wykonawców występujących wspólnie, oddzielnie musi udowodnić, że nie podlega wykluczeniu na podstawie art.</w:t>
      </w:r>
      <w:r>
        <w:rPr>
          <w:rFonts w:ascii="Arial" w:eastAsia="Times New Roman" w:hAnsi="Arial" w:cs="Arial"/>
          <w:sz w:val="20"/>
          <w:szCs w:val="20"/>
        </w:rPr>
        <w:t xml:space="preserve"> 24 ust.1 i ust.5 pkt 1</w:t>
      </w:r>
      <w:r w:rsidRPr="004B08EE">
        <w:rPr>
          <w:rFonts w:ascii="Arial" w:eastAsia="Times New Roman" w:hAnsi="Arial" w:cs="Arial"/>
          <w:sz w:val="20"/>
          <w:szCs w:val="20"/>
        </w:rPr>
        <w:t xml:space="preserve"> ustawy – składa</w:t>
      </w:r>
      <w:r>
        <w:rPr>
          <w:rFonts w:ascii="Arial" w:eastAsia="Times New Roman" w:hAnsi="Arial" w:cs="Arial"/>
          <w:sz w:val="20"/>
          <w:szCs w:val="20"/>
        </w:rPr>
        <w:t xml:space="preserve"> JEDZ – zał. nr 2 do SIWZ </w:t>
      </w:r>
      <w:r w:rsidRPr="004B08EE">
        <w:rPr>
          <w:rFonts w:ascii="Arial" w:eastAsia="Times New Roman" w:hAnsi="Arial" w:cs="Arial"/>
          <w:sz w:val="20"/>
          <w:szCs w:val="20"/>
        </w:rPr>
        <w:t xml:space="preserve"> </w:t>
      </w:r>
      <w:r>
        <w:rPr>
          <w:rFonts w:ascii="Arial" w:eastAsia="Times New Roman" w:hAnsi="Arial" w:cs="Arial"/>
          <w:sz w:val="20"/>
          <w:szCs w:val="20"/>
        </w:rPr>
        <w:t xml:space="preserve">oraz </w:t>
      </w:r>
      <w:r w:rsidRPr="004B08EE">
        <w:rPr>
          <w:rFonts w:ascii="Arial" w:eastAsia="Times New Roman" w:hAnsi="Arial" w:cs="Arial"/>
          <w:sz w:val="20"/>
          <w:szCs w:val="20"/>
        </w:rPr>
        <w:t xml:space="preserve">dokumenty wymienione w </w:t>
      </w:r>
      <w:r>
        <w:rPr>
          <w:rFonts w:ascii="Arial" w:eastAsia="Times New Roman" w:hAnsi="Arial" w:cs="Arial"/>
          <w:sz w:val="20"/>
          <w:szCs w:val="20"/>
        </w:rPr>
        <w:t>pkt 11.4</w:t>
      </w:r>
      <w:r w:rsidRPr="004B08EE">
        <w:rPr>
          <w:rFonts w:ascii="Arial" w:eastAsia="Times New Roman" w:hAnsi="Arial" w:cs="Arial"/>
          <w:sz w:val="20"/>
          <w:szCs w:val="20"/>
        </w:rPr>
        <w:t xml:space="preserve"> SIWZ.</w:t>
      </w:r>
    </w:p>
    <w:p w:rsidR="0062422F" w:rsidRPr="004B08EE" w:rsidRDefault="0062422F" w:rsidP="0062422F">
      <w:pPr>
        <w:keepNext/>
        <w:numPr>
          <w:ilvl w:val="3"/>
          <w:numId w:val="1"/>
        </w:numPr>
        <w:spacing w:before="120" w:after="0"/>
        <w:ind w:left="1985" w:hanging="851"/>
        <w:jc w:val="both"/>
        <w:outlineLvl w:val="3"/>
        <w:rPr>
          <w:rFonts w:ascii="Arial" w:eastAsia="Times New Roman" w:hAnsi="Arial" w:cs="Arial"/>
          <w:sz w:val="20"/>
          <w:szCs w:val="20"/>
        </w:rPr>
      </w:pPr>
      <w:r w:rsidRPr="004B08EE">
        <w:rPr>
          <w:rFonts w:ascii="Arial" w:eastAsia="Times New Roman" w:hAnsi="Arial" w:cs="Arial"/>
          <w:sz w:val="20"/>
          <w:szCs w:val="20"/>
        </w:rPr>
        <w:t xml:space="preserve">dokument wymieniony w </w:t>
      </w:r>
      <w:r>
        <w:rPr>
          <w:rFonts w:ascii="Arial" w:eastAsia="Times New Roman" w:hAnsi="Arial" w:cs="Arial"/>
          <w:sz w:val="20"/>
          <w:szCs w:val="20"/>
        </w:rPr>
        <w:t>11.5.1 SIWZ</w:t>
      </w:r>
      <w:r w:rsidRPr="004B08EE">
        <w:rPr>
          <w:rFonts w:ascii="Arial" w:eastAsia="Times New Roman" w:hAnsi="Arial" w:cs="Arial"/>
          <w:sz w:val="20"/>
          <w:szCs w:val="20"/>
        </w:rPr>
        <w:t xml:space="preserve"> powinien zostać złożony przez wszystkich wykonawców wspólnie ubiegających się o udzielenie zamówienia, którzy będą realizowali przedmiot zamówienia w zakresie objętym zezwoleniem.</w:t>
      </w:r>
    </w:p>
    <w:p w:rsidR="0062422F" w:rsidRPr="004B08EE" w:rsidRDefault="0062422F" w:rsidP="0062422F">
      <w:pPr>
        <w:keepNext/>
        <w:numPr>
          <w:ilvl w:val="3"/>
          <w:numId w:val="1"/>
        </w:numPr>
        <w:spacing w:before="120" w:after="0"/>
        <w:ind w:left="1985" w:hanging="851"/>
        <w:jc w:val="both"/>
        <w:outlineLvl w:val="3"/>
        <w:rPr>
          <w:rFonts w:ascii="Arial" w:eastAsia="Times New Roman" w:hAnsi="Arial" w:cs="Arial"/>
          <w:sz w:val="20"/>
          <w:szCs w:val="20"/>
        </w:rPr>
      </w:pPr>
      <w:r w:rsidRPr="004B08EE">
        <w:rPr>
          <w:rFonts w:ascii="Arial" w:eastAsia="Times New Roman" w:hAnsi="Arial" w:cs="Arial"/>
          <w:sz w:val="20"/>
          <w:szCs w:val="20"/>
        </w:rPr>
        <w:t xml:space="preserve">oświadczenie o przynależności lub braku przynależności do tej samej grupy kapitałowej, o której mowa w </w:t>
      </w:r>
      <w:r>
        <w:rPr>
          <w:rFonts w:ascii="Arial" w:eastAsia="Times New Roman" w:hAnsi="Arial" w:cs="Arial"/>
          <w:sz w:val="20"/>
          <w:szCs w:val="20"/>
        </w:rPr>
        <w:t>pkt 11.3</w:t>
      </w:r>
      <w:r w:rsidRPr="004B08EE">
        <w:rPr>
          <w:rFonts w:ascii="Arial" w:eastAsia="Times New Roman" w:hAnsi="Arial" w:cs="Arial"/>
          <w:sz w:val="20"/>
          <w:szCs w:val="20"/>
        </w:rPr>
        <w:t xml:space="preserve"> SIWZ składa każdy z wykonawców występujących wspólnie.</w:t>
      </w:r>
    </w:p>
    <w:p w:rsidR="0062422F" w:rsidRPr="00EC7B6D" w:rsidRDefault="0062422F" w:rsidP="00EC7B6D">
      <w:pPr>
        <w:keepNext/>
        <w:numPr>
          <w:ilvl w:val="2"/>
          <w:numId w:val="1"/>
        </w:numPr>
        <w:spacing w:before="120" w:after="0"/>
        <w:ind w:left="1560" w:hanging="840"/>
        <w:jc w:val="both"/>
        <w:outlineLvl w:val="3"/>
        <w:rPr>
          <w:rFonts w:ascii="Arial" w:eastAsia="Times New Roman" w:hAnsi="Arial" w:cs="Arial"/>
          <w:sz w:val="20"/>
          <w:szCs w:val="20"/>
        </w:rPr>
      </w:pPr>
      <w:r w:rsidRPr="004B08EE">
        <w:rPr>
          <w:rFonts w:ascii="Arial" w:eastAsia="Times New Roman" w:hAnsi="Arial" w:cs="Arial"/>
          <w:sz w:val="20"/>
          <w:szCs w:val="20"/>
        </w:rPr>
        <w:t>W przypadku wykonawców wspólnie ubiegających się o udzielenie zamówienia kopie dokumentów dotyczące każdego z tych wykonawców są poświadczane za zgodność z oryginałem przez tego wykonawcę, którego dany dokument dotyczy.</w:t>
      </w:r>
    </w:p>
    <w:p w:rsidR="005E4364" w:rsidRPr="00EA3719" w:rsidRDefault="005E4364" w:rsidP="00EA3719">
      <w:pPr>
        <w:pStyle w:val="Nagwek4"/>
        <w:numPr>
          <w:ilvl w:val="1"/>
          <w:numId w:val="1"/>
        </w:numPr>
        <w:tabs>
          <w:tab w:val="left" w:pos="851"/>
        </w:tabs>
        <w:spacing w:before="120" w:line="276" w:lineRule="auto"/>
        <w:ind w:left="851" w:hanging="567"/>
        <w:rPr>
          <w:rFonts w:ascii="Arial" w:hAnsi="Arial" w:cs="Arial"/>
          <w:b w:val="0"/>
          <w:color w:val="000000"/>
          <w:sz w:val="20"/>
        </w:rPr>
      </w:pPr>
      <w:r w:rsidRPr="00EA3719">
        <w:rPr>
          <w:rFonts w:ascii="Arial" w:hAnsi="Arial" w:cs="Arial"/>
          <w:b w:val="0"/>
          <w:color w:val="000000"/>
          <w:sz w:val="20"/>
        </w:rPr>
        <w:t xml:space="preserve">Zamawiający wezwie Wykonawcę, który w określonym terminie nie złoży oświadczeń, </w:t>
      </w:r>
      <w:r w:rsidRPr="00EA3719">
        <w:rPr>
          <w:rFonts w:ascii="Arial" w:hAnsi="Arial" w:cs="Arial"/>
          <w:b w:val="0"/>
          <w:color w:val="000000"/>
          <w:sz w:val="20"/>
        </w:rPr>
        <w:br/>
        <w:t xml:space="preserve">o których mowa w art. 25a ust. 1 oświadczeń lub dokumentów potwierdzających okoliczności, o których mowa w art. 25 ust. 1, lub innych dokumentów niezbędnych do przeprowadzenia </w:t>
      </w:r>
      <w:r w:rsidRPr="00EA3719">
        <w:rPr>
          <w:rFonts w:ascii="Arial" w:hAnsi="Arial" w:cs="Arial"/>
          <w:b w:val="0"/>
          <w:color w:val="000000"/>
          <w:sz w:val="20"/>
        </w:rPr>
        <w:lastRenderedPageBreak/>
        <w:t>postępowania, albo oświadczenia lub dokumenty są niekompletne, zawierają błędy lub budzą wskazane przez Zamawiającego wątpliwości, do ich złożenia, uzupełnienia lub poprawienia lub do udzielenia wyjaśnień w terminie przez siebie wskazanym, chyba że mimo ich złożenia, uzupełnienia lub poprawienia lub udzielenia wyjaśnień oferta Wykonawcy podlega odrzuceniu albo konieczne byłoby unieważnienie postępowania.</w:t>
      </w:r>
    </w:p>
    <w:p w:rsidR="005E4364" w:rsidRPr="00EA3719" w:rsidRDefault="005E4364" w:rsidP="00EA3719">
      <w:pPr>
        <w:pStyle w:val="Nagwek4"/>
        <w:numPr>
          <w:ilvl w:val="1"/>
          <w:numId w:val="1"/>
        </w:numPr>
        <w:tabs>
          <w:tab w:val="left" w:pos="851"/>
        </w:tabs>
        <w:spacing w:before="120" w:line="276" w:lineRule="auto"/>
        <w:ind w:left="851" w:hanging="567"/>
        <w:rPr>
          <w:rFonts w:ascii="Arial" w:hAnsi="Arial" w:cs="Arial"/>
          <w:b w:val="0"/>
          <w:color w:val="000000"/>
          <w:sz w:val="20"/>
        </w:rPr>
      </w:pPr>
      <w:r w:rsidRPr="00EA3719">
        <w:rPr>
          <w:rFonts w:ascii="Arial" w:hAnsi="Arial" w:cs="Arial"/>
          <w:b w:val="0"/>
          <w:color w:val="000000"/>
          <w:sz w:val="20"/>
        </w:rPr>
        <w:t>Wykonawca nie jest zobowiązany do złożenia oświadczeń lub dokumentów potwierdzających okoliczności, o których mowa w art. 25 ust. 1 pkt 1 i 3,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5E4364" w:rsidRDefault="005E4364" w:rsidP="007A2D2A">
      <w:pPr>
        <w:pStyle w:val="Nagwek4"/>
        <w:numPr>
          <w:ilvl w:val="2"/>
          <w:numId w:val="1"/>
        </w:numPr>
        <w:spacing w:before="120" w:line="276" w:lineRule="auto"/>
        <w:rPr>
          <w:rFonts w:ascii="Arial" w:hAnsi="Arial" w:cs="Arial"/>
          <w:b w:val="0"/>
          <w:sz w:val="20"/>
        </w:rPr>
      </w:pPr>
      <w:r>
        <w:rPr>
          <w:rFonts w:ascii="Arial" w:hAnsi="Arial" w:cs="Arial"/>
          <w:b w:val="0"/>
          <w:sz w:val="20"/>
        </w:rPr>
        <w:t>W przypadku wskazania przez Wykonawcę w ofercie dostępności oświadczeń lub dokumentów w formie elektronicznej pod określonymi adresami internetowymi ogólnodostępnych i bezpłatnych baz danych Zamawiający pobiera samodzielnie z tych baz danych wskazane przez Wykonawcę dokumenty.</w:t>
      </w:r>
    </w:p>
    <w:p w:rsidR="005E4364" w:rsidRPr="00E343BF" w:rsidRDefault="005E4364" w:rsidP="007A2D2A">
      <w:pPr>
        <w:pStyle w:val="Nagwek4"/>
        <w:numPr>
          <w:ilvl w:val="2"/>
          <w:numId w:val="1"/>
        </w:numPr>
        <w:spacing w:before="120" w:line="276" w:lineRule="auto"/>
        <w:rPr>
          <w:rFonts w:ascii="Arial" w:hAnsi="Arial" w:cs="Arial"/>
          <w:b w:val="0"/>
          <w:sz w:val="20"/>
        </w:rPr>
      </w:pPr>
      <w:r w:rsidRPr="00E343BF">
        <w:rPr>
          <w:rFonts w:ascii="Arial" w:hAnsi="Arial" w:cs="Arial"/>
          <w:b w:val="0"/>
          <w:sz w:val="20"/>
        </w:rPr>
        <w:t xml:space="preserve">W przypadku wskazania przez </w:t>
      </w:r>
      <w:r w:rsidRPr="00525D02">
        <w:rPr>
          <w:rFonts w:ascii="Arial" w:hAnsi="Arial" w:cs="Arial"/>
          <w:b w:val="0"/>
          <w:sz w:val="20"/>
        </w:rPr>
        <w:t xml:space="preserve">Wykonawcę w ofercie oświadczeń lub dokumentów przechowywanych przez Zmawiającego zgodnie z art. 97 ust. 1 ustawy </w:t>
      </w:r>
      <w:proofErr w:type="spellStart"/>
      <w:r w:rsidRPr="00525D02">
        <w:rPr>
          <w:rFonts w:ascii="Arial" w:hAnsi="Arial" w:cs="Arial"/>
          <w:b w:val="0"/>
          <w:sz w:val="20"/>
        </w:rPr>
        <w:t>Pzp</w:t>
      </w:r>
      <w:proofErr w:type="spellEnd"/>
      <w:r w:rsidRPr="00525D02">
        <w:rPr>
          <w:rFonts w:ascii="Arial" w:hAnsi="Arial" w:cs="Arial"/>
          <w:b w:val="0"/>
          <w:sz w:val="20"/>
        </w:rPr>
        <w:t>,</w:t>
      </w:r>
      <w:r>
        <w:rPr>
          <w:rFonts w:ascii="Arial" w:hAnsi="Arial" w:cs="Arial"/>
          <w:b w:val="0"/>
          <w:sz w:val="20"/>
        </w:rPr>
        <w:t xml:space="preserve"> Zamawiający w celu potwierdzenia okolic</w:t>
      </w:r>
      <w:r w:rsidR="00525D02">
        <w:rPr>
          <w:rFonts w:ascii="Arial" w:hAnsi="Arial" w:cs="Arial"/>
          <w:b w:val="0"/>
          <w:sz w:val="20"/>
        </w:rPr>
        <w:t>zności, o których mowa w art. 25</w:t>
      </w:r>
      <w:r>
        <w:rPr>
          <w:rFonts w:ascii="Arial" w:hAnsi="Arial" w:cs="Arial"/>
          <w:b w:val="0"/>
          <w:sz w:val="20"/>
        </w:rPr>
        <w:t xml:space="preserve"> ust. 1 pkt 1 i 3 ustawy </w:t>
      </w:r>
      <w:proofErr w:type="spellStart"/>
      <w:r>
        <w:rPr>
          <w:rFonts w:ascii="Arial" w:hAnsi="Arial" w:cs="Arial"/>
          <w:b w:val="0"/>
          <w:sz w:val="20"/>
        </w:rPr>
        <w:t>Pzp</w:t>
      </w:r>
      <w:proofErr w:type="spellEnd"/>
      <w:r>
        <w:rPr>
          <w:rFonts w:ascii="Arial" w:hAnsi="Arial" w:cs="Arial"/>
          <w:b w:val="0"/>
          <w:sz w:val="20"/>
        </w:rPr>
        <w:t>, korzysta z posiadanych oświadczeń i</w:t>
      </w:r>
      <w:r w:rsidR="00525D02">
        <w:rPr>
          <w:rFonts w:ascii="Arial" w:hAnsi="Arial" w:cs="Arial"/>
          <w:b w:val="0"/>
          <w:sz w:val="20"/>
        </w:rPr>
        <w:t xml:space="preserve"> dokumentów, o ile są aktualne.</w:t>
      </w:r>
    </w:p>
    <w:p w:rsidR="006F0AB2" w:rsidRPr="00272979" w:rsidRDefault="0035666B" w:rsidP="007A2D2A">
      <w:pPr>
        <w:pStyle w:val="Nagwek4"/>
        <w:numPr>
          <w:ilvl w:val="0"/>
          <w:numId w:val="1"/>
        </w:numPr>
        <w:spacing w:before="120"/>
        <w:rPr>
          <w:rFonts w:ascii="Arial" w:hAnsi="Arial" w:cs="Arial"/>
          <w:b w:val="0"/>
          <w:sz w:val="20"/>
        </w:rPr>
      </w:pPr>
      <w:r w:rsidRPr="00272979">
        <w:rPr>
          <w:rFonts w:ascii="Arial" w:hAnsi="Arial" w:cs="Arial"/>
          <w:sz w:val="20"/>
        </w:rPr>
        <w:t xml:space="preserve">Informacja o </w:t>
      </w:r>
      <w:r w:rsidR="00F63BDB" w:rsidRPr="00272979">
        <w:rPr>
          <w:rFonts w:ascii="Arial" w:hAnsi="Arial" w:cs="Arial"/>
          <w:sz w:val="20"/>
        </w:rPr>
        <w:t xml:space="preserve">obowiązku osobistego wykonania przez Wykonawcę kluczowych części zamówienia oraz informacja o </w:t>
      </w:r>
      <w:r w:rsidRPr="00272979">
        <w:rPr>
          <w:rFonts w:ascii="Arial" w:hAnsi="Arial" w:cs="Arial"/>
          <w:sz w:val="20"/>
        </w:rPr>
        <w:t>P</w:t>
      </w:r>
      <w:r w:rsidR="006F0AB2" w:rsidRPr="00272979">
        <w:rPr>
          <w:rFonts w:ascii="Arial" w:hAnsi="Arial" w:cs="Arial"/>
          <w:sz w:val="20"/>
        </w:rPr>
        <w:t>odwykonawcach.</w:t>
      </w:r>
    </w:p>
    <w:p w:rsidR="00F87CBE" w:rsidRPr="00272979" w:rsidRDefault="00F87CBE" w:rsidP="00F87CBE">
      <w:pPr>
        <w:pStyle w:val="Nagwek4"/>
        <w:numPr>
          <w:ilvl w:val="1"/>
          <w:numId w:val="1"/>
        </w:numPr>
        <w:spacing w:before="120"/>
        <w:ind w:left="1049"/>
        <w:rPr>
          <w:rFonts w:ascii="Arial" w:hAnsi="Arial" w:cs="Arial"/>
          <w:b w:val="0"/>
          <w:sz w:val="20"/>
        </w:rPr>
      </w:pPr>
      <w:r w:rsidRPr="00272979">
        <w:rPr>
          <w:rFonts w:ascii="Arial" w:hAnsi="Arial" w:cs="Arial"/>
          <w:b w:val="0"/>
          <w:sz w:val="20"/>
          <w:lang w:eastAsia="pl-PL"/>
        </w:rPr>
        <w:t xml:space="preserve">Zamawiający </w:t>
      </w:r>
      <w:r>
        <w:rPr>
          <w:rFonts w:ascii="Arial" w:hAnsi="Arial" w:cs="Arial"/>
          <w:b w:val="0"/>
          <w:sz w:val="20"/>
          <w:lang w:eastAsia="pl-PL"/>
        </w:rPr>
        <w:t>zastrzega obowiązek</w:t>
      </w:r>
      <w:r w:rsidRPr="00272979">
        <w:rPr>
          <w:rFonts w:ascii="Arial" w:hAnsi="Arial" w:cs="Arial"/>
          <w:b w:val="0"/>
          <w:sz w:val="20"/>
          <w:lang w:eastAsia="pl-PL"/>
        </w:rPr>
        <w:t xml:space="preserve"> osobistego wykonania </w:t>
      </w:r>
      <w:r>
        <w:rPr>
          <w:rFonts w:ascii="Arial" w:hAnsi="Arial" w:cs="Arial"/>
          <w:b w:val="0"/>
          <w:sz w:val="20"/>
          <w:lang w:eastAsia="pl-PL"/>
        </w:rPr>
        <w:t>usługi związanej z udzieleniem kredytu bez udziału podwykonawców</w:t>
      </w:r>
      <w:r w:rsidRPr="00272979">
        <w:rPr>
          <w:rFonts w:ascii="Arial" w:hAnsi="Arial" w:cs="Arial"/>
          <w:b w:val="0"/>
          <w:sz w:val="20"/>
          <w:lang w:eastAsia="pl-PL"/>
        </w:rPr>
        <w:t>.</w:t>
      </w:r>
    </w:p>
    <w:p w:rsidR="00374456" w:rsidRPr="00272979" w:rsidRDefault="003373EE" w:rsidP="007A2D2A">
      <w:pPr>
        <w:pStyle w:val="Nagwek4"/>
        <w:numPr>
          <w:ilvl w:val="0"/>
          <w:numId w:val="1"/>
        </w:numPr>
        <w:spacing w:before="120"/>
        <w:rPr>
          <w:rFonts w:ascii="Arial" w:hAnsi="Arial" w:cs="Arial"/>
          <w:b w:val="0"/>
          <w:sz w:val="20"/>
        </w:rPr>
      </w:pPr>
      <w:r>
        <w:rPr>
          <w:rFonts w:ascii="Arial" w:hAnsi="Arial" w:cs="Arial"/>
          <w:sz w:val="20"/>
        </w:rPr>
        <w:t>Informacje</w:t>
      </w:r>
      <w:r w:rsidR="00374456" w:rsidRPr="00272979">
        <w:rPr>
          <w:rFonts w:ascii="Arial" w:hAnsi="Arial" w:cs="Arial"/>
          <w:sz w:val="20"/>
        </w:rPr>
        <w:t xml:space="preserve"> o sposobie porozumiewania się Zamawiającego z Wykonawcami oraz przekazywania oświadczeń lub dokumentów.</w:t>
      </w:r>
    </w:p>
    <w:p w:rsidR="00374456" w:rsidRPr="00C92EFF" w:rsidRDefault="00374456" w:rsidP="007A2D2A">
      <w:pPr>
        <w:pStyle w:val="Nagwek4"/>
        <w:numPr>
          <w:ilvl w:val="1"/>
          <w:numId w:val="1"/>
        </w:numPr>
        <w:spacing w:before="120"/>
        <w:ind w:left="907"/>
        <w:rPr>
          <w:rFonts w:ascii="Arial" w:hAnsi="Arial" w:cs="Arial"/>
          <w:b w:val="0"/>
          <w:sz w:val="20"/>
        </w:rPr>
      </w:pPr>
      <w:r w:rsidRPr="00272979">
        <w:rPr>
          <w:rFonts w:ascii="Arial" w:hAnsi="Arial" w:cs="Arial"/>
          <w:b w:val="0"/>
          <w:sz w:val="20"/>
        </w:rPr>
        <w:t xml:space="preserve">Wszelkie oświadczenia, wnioski, zawiadomienia oraz informacje Zamawiający i Wykonawcy przekazują </w:t>
      </w:r>
      <w:r w:rsidR="003373EE">
        <w:rPr>
          <w:rFonts w:ascii="Arial" w:hAnsi="Arial" w:cs="Arial"/>
          <w:b w:val="0"/>
          <w:sz w:val="20"/>
        </w:rPr>
        <w:t>przy użyciu środków komunikacji elektronicznej (tj. e-mail, faks)</w:t>
      </w:r>
      <w:r w:rsidRPr="00272979">
        <w:rPr>
          <w:rFonts w:ascii="Arial" w:hAnsi="Arial" w:cs="Arial"/>
          <w:b w:val="0"/>
          <w:sz w:val="20"/>
        </w:rPr>
        <w:t>. Zawsze dopuszczalna jest forma pisemna</w:t>
      </w:r>
      <w:r w:rsidR="00525D02">
        <w:rPr>
          <w:rFonts w:ascii="Arial" w:hAnsi="Arial" w:cs="Arial"/>
          <w:b w:val="0"/>
          <w:sz w:val="20"/>
        </w:rPr>
        <w:t xml:space="preserve"> tj. (</w:t>
      </w:r>
      <w:r w:rsidR="003373EE">
        <w:rPr>
          <w:rFonts w:ascii="Arial" w:hAnsi="Arial" w:cs="Arial"/>
          <w:b w:val="0"/>
          <w:sz w:val="20"/>
        </w:rPr>
        <w:t>za pośrednictwem operatora pocztowego w rozumieniu ustawy z dnia 23 listopada 2012 roku – Prawo pocztowe, osobiście lub za pośrednictwem posłańca</w:t>
      </w:r>
      <w:r w:rsidRPr="00272979">
        <w:rPr>
          <w:rFonts w:ascii="Arial" w:hAnsi="Arial" w:cs="Arial"/>
          <w:b w:val="0"/>
          <w:sz w:val="20"/>
        </w:rPr>
        <w:t xml:space="preserve">. Strona, która otrzymuje </w:t>
      </w:r>
      <w:r w:rsidR="003373EE">
        <w:rPr>
          <w:rFonts w:ascii="Arial" w:hAnsi="Arial" w:cs="Arial"/>
          <w:b w:val="0"/>
          <w:sz w:val="20"/>
        </w:rPr>
        <w:t xml:space="preserve">oświadczenia, </w:t>
      </w:r>
      <w:r w:rsidR="003373EE" w:rsidRPr="00272979">
        <w:rPr>
          <w:rFonts w:ascii="Arial" w:hAnsi="Arial" w:cs="Arial"/>
          <w:b w:val="0"/>
          <w:sz w:val="20"/>
        </w:rPr>
        <w:t>wnioski, zawiadomienia</w:t>
      </w:r>
      <w:r w:rsidRPr="00272979">
        <w:rPr>
          <w:rFonts w:ascii="Arial" w:hAnsi="Arial" w:cs="Arial"/>
          <w:b w:val="0"/>
          <w:sz w:val="20"/>
        </w:rPr>
        <w:t xml:space="preserve"> lub informacje faksem albo drogą elektroniczną, jest zobowiązana na żądanie strony przekazującej, do niezwłocznego potw</w:t>
      </w:r>
      <w:r w:rsidR="003373EE">
        <w:rPr>
          <w:rFonts w:ascii="Arial" w:hAnsi="Arial" w:cs="Arial"/>
          <w:b w:val="0"/>
          <w:sz w:val="20"/>
        </w:rPr>
        <w:t>ierdzenia faktu ich otrzymania</w:t>
      </w:r>
      <w:r w:rsidRPr="00272979">
        <w:rPr>
          <w:rFonts w:ascii="Arial" w:hAnsi="Arial" w:cs="Arial"/>
          <w:b w:val="0"/>
          <w:sz w:val="20"/>
        </w:rPr>
        <w:t xml:space="preserve">. Numery telefonów, faksu i adres poczty elektronicznej Zamawiającego zostały podane w pkt. 1 niniejszej specyfikacji. </w:t>
      </w:r>
    </w:p>
    <w:p w:rsidR="009C2A99" w:rsidRDefault="009C2A99" w:rsidP="007A2D2A">
      <w:pPr>
        <w:pStyle w:val="Nagwek4"/>
        <w:numPr>
          <w:ilvl w:val="1"/>
          <w:numId w:val="1"/>
        </w:numPr>
        <w:spacing w:before="120"/>
        <w:ind w:left="907"/>
        <w:rPr>
          <w:rFonts w:ascii="Arial" w:hAnsi="Arial" w:cs="Arial"/>
          <w:b w:val="0"/>
          <w:sz w:val="20"/>
        </w:rPr>
      </w:pPr>
      <w:r>
        <w:rPr>
          <w:rFonts w:ascii="Arial" w:hAnsi="Arial" w:cs="Arial"/>
          <w:b w:val="0"/>
          <w:sz w:val="20"/>
        </w:rPr>
        <w:t>Wyjątek stanowią</w:t>
      </w:r>
      <w:r w:rsidRPr="009C2A99">
        <w:rPr>
          <w:rFonts w:ascii="Arial" w:hAnsi="Arial" w:cs="Arial"/>
          <w:b w:val="0"/>
          <w:sz w:val="20"/>
        </w:rPr>
        <w:t xml:space="preserve"> oferty, </w:t>
      </w:r>
      <w:r>
        <w:rPr>
          <w:rFonts w:ascii="Arial" w:hAnsi="Arial" w:cs="Arial"/>
          <w:b w:val="0"/>
          <w:sz w:val="20"/>
        </w:rPr>
        <w:t>umowy oraz oświadczenia i dokumenty wymienione</w:t>
      </w:r>
      <w:r w:rsidRPr="009C2A99">
        <w:rPr>
          <w:rFonts w:ascii="Arial" w:hAnsi="Arial" w:cs="Arial"/>
          <w:b w:val="0"/>
          <w:sz w:val="20"/>
        </w:rPr>
        <w:t xml:space="preserve"> w </w:t>
      </w:r>
      <w:r w:rsidR="00C67CFB">
        <w:rPr>
          <w:rFonts w:ascii="Arial" w:hAnsi="Arial" w:cs="Arial"/>
          <w:b w:val="0"/>
          <w:sz w:val="20"/>
        </w:rPr>
        <w:t>pkt 11</w:t>
      </w:r>
      <w:r>
        <w:rPr>
          <w:rFonts w:ascii="Arial" w:hAnsi="Arial" w:cs="Arial"/>
          <w:b w:val="0"/>
          <w:sz w:val="20"/>
        </w:rPr>
        <w:t xml:space="preserve"> </w:t>
      </w:r>
      <w:r w:rsidRPr="009C2A99">
        <w:rPr>
          <w:rFonts w:ascii="Arial" w:hAnsi="Arial" w:cs="Arial"/>
          <w:b w:val="0"/>
          <w:sz w:val="20"/>
        </w:rPr>
        <w:t xml:space="preserve">niniejszej SIWZ (również w przypadku ich złożenia w wyniku wezwania o którym mowa w art. 26 ust. 3 ustawy PZP) </w:t>
      </w:r>
      <w:r>
        <w:rPr>
          <w:rFonts w:ascii="Arial" w:hAnsi="Arial" w:cs="Arial"/>
          <w:b w:val="0"/>
          <w:sz w:val="20"/>
        </w:rPr>
        <w:t>które składa się pod rygorem nieważności w formie pisemnej</w:t>
      </w:r>
      <w:r w:rsidRPr="009C2A99">
        <w:rPr>
          <w:rFonts w:ascii="Arial" w:hAnsi="Arial" w:cs="Arial"/>
          <w:b w:val="0"/>
          <w:sz w:val="20"/>
        </w:rPr>
        <w:t>.</w:t>
      </w:r>
    </w:p>
    <w:p w:rsidR="009C2A99" w:rsidRPr="001C749D" w:rsidRDefault="009C2A99" w:rsidP="007A2D2A">
      <w:pPr>
        <w:pStyle w:val="Nagwek4"/>
        <w:numPr>
          <w:ilvl w:val="1"/>
          <w:numId w:val="1"/>
        </w:numPr>
        <w:spacing w:before="120"/>
        <w:ind w:left="907"/>
        <w:rPr>
          <w:rFonts w:ascii="Arial" w:hAnsi="Arial" w:cs="Arial"/>
          <w:b w:val="0"/>
          <w:sz w:val="20"/>
        </w:rPr>
      </w:pPr>
      <w:r w:rsidRPr="009C2A99">
        <w:rPr>
          <w:rFonts w:ascii="Arial" w:hAnsi="Arial" w:cs="Arial"/>
          <w:b w:val="0"/>
          <w:sz w:val="20"/>
        </w:rPr>
        <w:t>W korespondencji kierowanej do Zamawiającego Wykonawca winien posługiwać się numerem sprawy określonym w SIWZ.</w:t>
      </w:r>
    </w:p>
    <w:p w:rsidR="00374456" w:rsidRPr="00272979" w:rsidRDefault="00374456" w:rsidP="007A2D2A">
      <w:pPr>
        <w:pStyle w:val="Nagwek4"/>
        <w:numPr>
          <w:ilvl w:val="1"/>
          <w:numId w:val="1"/>
        </w:numPr>
        <w:spacing w:before="120"/>
        <w:ind w:left="907"/>
        <w:rPr>
          <w:rFonts w:ascii="Arial" w:hAnsi="Arial" w:cs="Arial"/>
          <w:b w:val="0"/>
          <w:sz w:val="20"/>
        </w:rPr>
      </w:pPr>
      <w:r w:rsidRPr="00272979">
        <w:rPr>
          <w:rFonts w:ascii="Arial" w:hAnsi="Arial" w:cs="Arial"/>
          <w:b w:val="0"/>
          <w:sz w:val="20"/>
        </w:rPr>
        <w:t>W przypadku oferty wspólnej Zamawiający kierował będzie korespondencję wyłącznie na adres pełnomocnika Stron.</w:t>
      </w:r>
    </w:p>
    <w:p w:rsidR="00374456" w:rsidRPr="00272979" w:rsidRDefault="00374456" w:rsidP="007A2D2A">
      <w:pPr>
        <w:pStyle w:val="Nagwek4"/>
        <w:numPr>
          <w:ilvl w:val="1"/>
          <w:numId w:val="1"/>
        </w:numPr>
        <w:spacing w:before="120"/>
        <w:ind w:left="907"/>
        <w:rPr>
          <w:rFonts w:ascii="Arial" w:hAnsi="Arial" w:cs="Arial"/>
          <w:b w:val="0"/>
          <w:sz w:val="20"/>
        </w:rPr>
      </w:pPr>
      <w:r w:rsidRPr="00272979">
        <w:rPr>
          <w:rFonts w:ascii="Arial" w:hAnsi="Arial" w:cs="Arial"/>
          <w:b w:val="0"/>
          <w:sz w:val="20"/>
        </w:rPr>
        <w:t>Nie udziela się informacji ustnych i telefonicznych, wyjaśnień czy odpowiedzi na kierowane do Zamawiającego zapytania w sprawach wymagających zachowania pisemności postępowania.</w:t>
      </w:r>
    </w:p>
    <w:p w:rsidR="00374456" w:rsidRPr="00272979" w:rsidRDefault="00374456" w:rsidP="007A2D2A">
      <w:pPr>
        <w:pStyle w:val="Nagwek4"/>
        <w:numPr>
          <w:ilvl w:val="1"/>
          <w:numId w:val="1"/>
        </w:numPr>
        <w:spacing w:before="120"/>
        <w:ind w:left="907"/>
        <w:rPr>
          <w:rFonts w:ascii="Arial" w:hAnsi="Arial" w:cs="Arial"/>
          <w:b w:val="0"/>
          <w:sz w:val="20"/>
        </w:rPr>
      </w:pPr>
      <w:r w:rsidRPr="00272979">
        <w:rPr>
          <w:rFonts w:ascii="Arial" w:hAnsi="Arial" w:cs="Arial"/>
          <w:b w:val="0"/>
          <w:sz w:val="20"/>
        </w:rPr>
        <w:t>Wykonawca może zwrócić się na piśmie do Zamawiającego o wyjaśnienie specyfikacji istotnych warunków zamówienia. Zamawiający niezwłocznie udzieli wyjaśnień Wykona</w:t>
      </w:r>
      <w:r w:rsidR="00C67CFB">
        <w:rPr>
          <w:rFonts w:ascii="Arial" w:hAnsi="Arial" w:cs="Arial"/>
          <w:b w:val="0"/>
          <w:sz w:val="20"/>
        </w:rPr>
        <w:t>wcy, jednak nie później niż na 6</w:t>
      </w:r>
      <w:r w:rsidRPr="00272979">
        <w:rPr>
          <w:rFonts w:ascii="Arial" w:hAnsi="Arial" w:cs="Arial"/>
          <w:b w:val="0"/>
          <w:sz w:val="20"/>
        </w:rPr>
        <w:t xml:space="preserve"> dni przed upływem terminu składania ofert, pod warunkiem że wniosek o wyjaśnienie treści SIWZ wpłynął do Zamawiającego nie później, niż do końca dnia, </w:t>
      </w:r>
      <w:r w:rsidRPr="00272979">
        <w:rPr>
          <w:rFonts w:ascii="Arial" w:hAnsi="Arial" w:cs="Arial"/>
          <w:b w:val="0"/>
          <w:sz w:val="20"/>
        </w:rPr>
        <w:br/>
        <w:t>w którym upływa połowa wyznaczonego terminu składania ofert.</w:t>
      </w:r>
    </w:p>
    <w:p w:rsidR="00374456" w:rsidRPr="00272979" w:rsidRDefault="00374456" w:rsidP="007A2D2A">
      <w:pPr>
        <w:pStyle w:val="Nagwek4"/>
        <w:numPr>
          <w:ilvl w:val="1"/>
          <w:numId w:val="1"/>
        </w:numPr>
        <w:spacing w:before="120"/>
        <w:ind w:left="907"/>
        <w:rPr>
          <w:rFonts w:ascii="Arial" w:hAnsi="Arial" w:cs="Arial"/>
          <w:b w:val="0"/>
          <w:sz w:val="20"/>
        </w:rPr>
      </w:pPr>
      <w:r w:rsidRPr="00272979">
        <w:rPr>
          <w:rFonts w:ascii="Arial" w:hAnsi="Arial" w:cs="Arial"/>
          <w:b w:val="0"/>
          <w:sz w:val="20"/>
        </w:rPr>
        <w:t>Jeżeli wniosek o wyjaśnienie treści SIWZ wpłynął do Zamawiającego po upływie terminu składania wniosku, o którym mowa w pkt. 1</w:t>
      </w:r>
      <w:r w:rsidR="00525D02">
        <w:rPr>
          <w:rFonts w:ascii="Arial" w:hAnsi="Arial" w:cs="Arial"/>
          <w:b w:val="0"/>
          <w:sz w:val="20"/>
        </w:rPr>
        <w:t>3</w:t>
      </w:r>
      <w:r w:rsidR="001C749D">
        <w:rPr>
          <w:rFonts w:ascii="Arial" w:hAnsi="Arial" w:cs="Arial"/>
          <w:b w:val="0"/>
          <w:sz w:val="20"/>
        </w:rPr>
        <w:t>.6</w:t>
      </w:r>
      <w:r w:rsidRPr="00272979">
        <w:rPr>
          <w:rFonts w:ascii="Arial" w:hAnsi="Arial" w:cs="Arial"/>
          <w:b w:val="0"/>
          <w:sz w:val="20"/>
        </w:rPr>
        <w:t xml:space="preserve"> niniejszej SIWZ lub dotyczy udzielonych wyjaśnień, Zamawiający może udzielić wyjaśnień albo pozostawić wniosek bez rozpoznania. Przedłużenie terminu składania ofert nie wpływa na bieg terminu składania wniosku.</w:t>
      </w:r>
    </w:p>
    <w:p w:rsidR="00374456" w:rsidRPr="00272979" w:rsidRDefault="00374456" w:rsidP="007A2D2A">
      <w:pPr>
        <w:pStyle w:val="Nagwek4"/>
        <w:numPr>
          <w:ilvl w:val="1"/>
          <w:numId w:val="1"/>
        </w:numPr>
        <w:spacing w:before="120"/>
        <w:ind w:left="907"/>
        <w:rPr>
          <w:rFonts w:ascii="Arial" w:hAnsi="Arial" w:cs="Arial"/>
          <w:b w:val="0"/>
          <w:sz w:val="20"/>
        </w:rPr>
      </w:pPr>
      <w:r w:rsidRPr="00272979">
        <w:rPr>
          <w:rFonts w:ascii="Arial" w:hAnsi="Arial" w:cs="Arial"/>
          <w:b w:val="0"/>
          <w:sz w:val="20"/>
        </w:rPr>
        <w:lastRenderedPageBreak/>
        <w:t xml:space="preserve">W uzasadnionych przypadkach Zamawiający może przed upływem terminu składania ofert zmienić treść specyfikacji istotnych warunków zamówienia. Dokonaną zmianę </w:t>
      </w:r>
      <w:r w:rsidR="003373EE">
        <w:rPr>
          <w:rFonts w:ascii="Arial" w:hAnsi="Arial" w:cs="Arial"/>
          <w:b w:val="0"/>
          <w:sz w:val="20"/>
        </w:rPr>
        <w:t>treści SIWZ Zamawiający udostępnia na stronie internetowej.</w:t>
      </w:r>
    </w:p>
    <w:p w:rsidR="00B5247E" w:rsidRPr="00272979" w:rsidRDefault="00374456" w:rsidP="007A2D2A">
      <w:pPr>
        <w:pStyle w:val="Nagwek4"/>
        <w:numPr>
          <w:ilvl w:val="1"/>
          <w:numId w:val="1"/>
        </w:numPr>
        <w:spacing w:before="120"/>
        <w:ind w:left="907"/>
        <w:rPr>
          <w:rFonts w:ascii="Arial" w:hAnsi="Arial" w:cs="Arial"/>
          <w:b w:val="0"/>
          <w:sz w:val="20"/>
        </w:rPr>
      </w:pPr>
      <w:r w:rsidRPr="00272979">
        <w:rPr>
          <w:rFonts w:ascii="Arial" w:hAnsi="Arial" w:cs="Arial"/>
          <w:b w:val="0"/>
          <w:sz w:val="20"/>
        </w:rPr>
        <w:t>Zamawiający umieszcza na własnej stronie internetowej wszelkie istotne dla Wykonawców informacje dotyczące prowadzonego postępowania, a w szczególności: Specyfikację Istotnych Warunków Zamówienia, wyjaśnienia oraz zmiany do SIWZ, informację o wyborze oferty.</w:t>
      </w:r>
    </w:p>
    <w:p w:rsidR="006F0AB2" w:rsidRPr="00272979" w:rsidRDefault="006F0AB2" w:rsidP="007A2D2A">
      <w:pPr>
        <w:pStyle w:val="Nagwek4"/>
        <w:numPr>
          <w:ilvl w:val="1"/>
          <w:numId w:val="1"/>
        </w:numPr>
        <w:spacing w:before="120"/>
        <w:ind w:left="907"/>
        <w:rPr>
          <w:rFonts w:ascii="Arial" w:hAnsi="Arial" w:cs="Arial"/>
          <w:b w:val="0"/>
          <w:sz w:val="20"/>
        </w:rPr>
      </w:pPr>
      <w:r w:rsidRPr="00272979">
        <w:rPr>
          <w:rFonts w:ascii="Arial" w:hAnsi="Arial" w:cs="Arial"/>
          <w:b w:val="0"/>
          <w:sz w:val="20"/>
        </w:rPr>
        <w:t>Osoby uprawnione do porozumiewania się z Wykonawcami.</w:t>
      </w:r>
    </w:p>
    <w:p w:rsidR="00525D02" w:rsidRPr="00535E13" w:rsidRDefault="00525D02" w:rsidP="004C0BA5">
      <w:pPr>
        <w:pStyle w:val="Nagwek4"/>
        <w:numPr>
          <w:ilvl w:val="2"/>
          <w:numId w:val="1"/>
        </w:numPr>
        <w:tabs>
          <w:tab w:val="left" w:pos="1701"/>
        </w:tabs>
        <w:spacing w:before="120"/>
        <w:ind w:left="1560" w:hanging="851"/>
        <w:rPr>
          <w:rFonts w:ascii="Arial" w:hAnsi="Arial" w:cs="Arial"/>
          <w:b w:val="0"/>
          <w:sz w:val="20"/>
        </w:rPr>
      </w:pPr>
      <w:smartTag w:uri="urn:schemas-microsoft-com:office:smarttags" w:element="PersonName">
        <w:r w:rsidRPr="00535E13">
          <w:rPr>
            <w:rFonts w:ascii="Arial" w:hAnsi="Arial" w:cs="Arial"/>
            <w:b w:val="0"/>
            <w:sz w:val="20"/>
          </w:rPr>
          <w:t>Jolanta Skuczyńska</w:t>
        </w:r>
      </w:smartTag>
      <w:r w:rsidRPr="00535E13">
        <w:rPr>
          <w:rFonts w:ascii="Arial" w:hAnsi="Arial" w:cs="Arial"/>
          <w:b w:val="0"/>
          <w:sz w:val="20"/>
        </w:rPr>
        <w:t xml:space="preserve"> – Skarbnik Gminy Czersk – w zakresie meryt</w:t>
      </w:r>
      <w:r>
        <w:rPr>
          <w:rFonts w:ascii="Arial" w:hAnsi="Arial" w:cs="Arial"/>
          <w:b w:val="0"/>
          <w:sz w:val="20"/>
        </w:rPr>
        <w:t xml:space="preserve">orycznym – </w:t>
      </w:r>
      <w:r w:rsidRPr="00535E13">
        <w:rPr>
          <w:rFonts w:ascii="Arial" w:hAnsi="Arial" w:cs="Arial"/>
          <w:b w:val="0"/>
          <w:sz w:val="20"/>
        </w:rPr>
        <w:t>tel. 052-3954820 lub osobiście – w pokoju nr 23.</w:t>
      </w:r>
    </w:p>
    <w:p w:rsidR="00525D02" w:rsidRPr="00535E13" w:rsidRDefault="00525D02" w:rsidP="004C0BA5">
      <w:pPr>
        <w:pStyle w:val="Nagwek4"/>
        <w:numPr>
          <w:ilvl w:val="2"/>
          <w:numId w:val="1"/>
        </w:numPr>
        <w:tabs>
          <w:tab w:val="left" w:pos="1701"/>
        </w:tabs>
        <w:spacing w:before="120"/>
        <w:ind w:left="1560" w:hanging="851"/>
        <w:rPr>
          <w:rFonts w:ascii="Arial" w:hAnsi="Arial" w:cs="Arial"/>
          <w:b w:val="0"/>
          <w:sz w:val="20"/>
        </w:rPr>
      </w:pPr>
      <w:r w:rsidRPr="00535E13">
        <w:rPr>
          <w:rFonts w:ascii="Arial" w:hAnsi="Arial" w:cs="Arial"/>
          <w:b w:val="0"/>
          <w:sz w:val="20"/>
        </w:rPr>
        <w:t>Wiesława Modrzejewska – Naczelnik Wydziału Finansowe</w:t>
      </w:r>
      <w:r>
        <w:rPr>
          <w:rFonts w:ascii="Arial" w:hAnsi="Arial" w:cs="Arial"/>
          <w:b w:val="0"/>
          <w:sz w:val="20"/>
        </w:rPr>
        <w:t xml:space="preserve">go – w zakresie merytorycznym – </w:t>
      </w:r>
      <w:r w:rsidRPr="00535E13">
        <w:rPr>
          <w:rFonts w:ascii="Arial" w:hAnsi="Arial" w:cs="Arial"/>
          <w:b w:val="0"/>
          <w:sz w:val="20"/>
        </w:rPr>
        <w:t>tel. 052-3954822 lub osobiście – w pokoju nr 25.</w:t>
      </w:r>
    </w:p>
    <w:p w:rsidR="006F0AB2" w:rsidRDefault="006F0AB2" w:rsidP="004C0BA5">
      <w:pPr>
        <w:pStyle w:val="Nagwek4"/>
        <w:numPr>
          <w:ilvl w:val="2"/>
          <w:numId w:val="1"/>
        </w:numPr>
        <w:tabs>
          <w:tab w:val="left" w:pos="1701"/>
        </w:tabs>
        <w:spacing w:before="120"/>
        <w:ind w:left="1560" w:hanging="851"/>
        <w:rPr>
          <w:rFonts w:ascii="Arial" w:hAnsi="Arial" w:cs="Arial"/>
          <w:b w:val="0"/>
          <w:sz w:val="20"/>
        </w:rPr>
      </w:pPr>
      <w:r w:rsidRPr="00C346E0">
        <w:rPr>
          <w:rFonts w:ascii="Arial" w:hAnsi="Arial" w:cs="Arial"/>
          <w:b w:val="0"/>
          <w:sz w:val="20"/>
        </w:rPr>
        <w:t xml:space="preserve">Wioletta Rostankowska – Pełnomocnik Burmistrza ds. zamówień publicznych </w:t>
      </w:r>
      <w:r w:rsidRPr="00C346E0">
        <w:rPr>
          <w:rFonts w:ascii="Arial" w:hAnsi="Arial" w:cs="Arial"/>
          <w:b w:val="0"/>
          <w:sz w:val="20"/>
        </w:rPr>
        <w:br/>
        <w:t>- w zakresie formalnym -  tel. 052-3954857 lub osobiście – w pokoju nr 52.</w:t>
      </w:r>
    </w:p>
    <w:p w:rsidR="00577E2B" w:rsidRPr="00577E2B" w:rsidRDefault="00577E2B" w:rsidP="004C0BA5">
      <w:pPr>
        <w:pStyle w:val="Nagwek4"/>
        <w:numPr>
          <w:ilvl w:val="2"/>
          <w:numId w:val="1"/>
        </w:numPr>
        <w:tabs>
          <w:tab w:val="left" w:pos="1701"/>
        </w:tabs>
        <w:spacing w:before="120"/>
        <w:ind w:left="1560" w:hanging="851"/>
        <w:rPr>
          <w:rFonts w:ascii="Arial" w:hAnsi="Arial" w:cs="Arial"/>
          <w:b w:val="0"/>
          <w:sz w:val="20"/>
        </w:rPr>
      </w:pPr>
      <w:r w:rsidRPr="00577E2B">
        <w:rPr>
          <w:rFonts w:ascii="Arial" w:hAnsi="Arial" w:cs="Arial"/>
          <w:b w:val="0"/>
          <w:sz w:val="20"/>
        </w:rPr>
        <w:t xml:space="preserve">Jednocześnie Zamawiający informuje, że przepisy ustawy PZP nie pozwalają na jakikolwiek inny kontakt - zarówno z Zamawiającym  jak i osobami uprawnionymi do porozumiewania się z Wykonawcami - niż wskazany w niniejszym </w:t>
      </w:r>
      <w:r>
        <w:rPr>
          <w:rFonts w:ascii="Arial" w:hAnsi="Arial" w:cs="Arial"/>
          <w:b w:val="0"/>
          <w:sz w:val="20"/>
        </w:rPr>
        <w:t>pkt</w:t>
      </w:r>
      <w:r w:rsidRPr="00577E2B">
        <w:rPr>
          <w:rFonts w:ascii="Arial" w:hAnsi="Arial" w:cs="Arial"/>
          <w:b w:val="0"/>
          <w:sz w:val="20"/>
        </w:rPr>
        <w:t xml:space="preserve"> SIWZ. Oznacza to, że Zamawiający nie będzie reagował na inne formy kontaktowania się z nim, w szczególności na kontakt telefoniczny lub/i osobisty w swojej siedzibie.</w:t>
      </w:r>
    </w:p>
    <w:p w:rsidR="005871D1" w:rsidRPr="00DA663D" w:rsidRDefault="005871D1" w:rsidP="007A2D2A">
      <w:pPr>
        <w:pStyle w:val="Nagwek4"/>
        <w:numPr>
          <w:ilvl w:val="0"/>
          <w:numId w:val="1"/>
        </w:numPr>
        <w:spacing w:before="120"/>
        <w:rPr>
          <w:rFonts w:ascii="Arial" w:hAnsi="Arial" w:cs="Arial"/>
          <w:b w:val="0"/>
          <w:sz w:val="20"/>
        </w:rPr>
      </w:pPr>
      <w:r w:rsidRPr="00DA663D">
        <w:rPr>
          <w:rFonts w:ascii="Arial" w:hAnsi="Arial" w:cs="Arial"/>
          <w:sz w:val="20"/>
        </w:rPr>
        <w:t>Wymagania dotyczące wadium.</w:t>
      </w:r>
    </w:p>
    <w:p w:rsidR="00CC3122" w:rsidRPr="007D21DD" w:rsidRDefault="006B256D" w:rsidP="007A2D2A">
      <w:pPr>
        <w:pStyle w:val="Nagwek4"/>
        <w:numPr>
          <w:ilvl w:val="1"/>
          <w:numId w:val="1"/>
        </w:numPr>
        <w:spacing w:before="120" w:line="276" w:lineRule="auto"/>
        <w:ind w:left="907"/>
        <w:rPr>
          <w:rFonts w:ascii="Arial" w:hAnsi="Arial" w:cs="Arial"/>
          <w:b w:val="0"/>
          <w:sz w:val="20"/>
        </w:rPr>
      </w:pPr>
      <w:r w:rsidRPr="00D4739E">
        <w:rPr>
          <w:rFonts w:ascii="Arial" w:hAnsi="Arial" w:cs="Arial"/>
          <w:b w:val="0"/>
          <w:sz w:val="20"/>
        </w:rPr>
        <w:t xml:space="preserve">Zamawiający żąda wniesienia wadium </w:t>
      </w:r>
      <w:r w:rsidRPr="00E91844">
        <w:rPr>
          <w:rFonts w:ascii="Arial" w:hAnsi="Arial" w:cs="Arial"/>
          <w:b w:val="0"/>
          <w:sz w:val="20"/>
        </w:rPr>
        <w:t>w kwocie</w:t>
      </w:r>
      <w:r w:rsidR="007D21DD">
        <w:rPr>
          <w:rFonts w:ascii="Arial" w:hAnsi="Arial" w:cs="Arial"/>
          <w:b w:val="0"/>
          <w:sz w:val="20"/>
        </w:rPr>
        <w:t xml:space="preserve">: </w:t>
      </w:r>
      <w:r w:rsidR="00525D02">
        <w:rPr>
          <w:rFonts w:ascii="Arial" w:hAnsi="Arial" w:cs="Arial"/>
          <w:sz w:val="20"/>
        </w:rPr>
        <w:t>10</w:t>
      </w:r>
      <w:r w:rsidR="00CC3122" w:rsidRPr="007D21DD">
        <w:rPr>
          <w:rFonts w:ascii="Arial" w:hAnsi="Arial" w:cs="Arial"/>
          <w:sz w:val="20"/>
        </w:rPr>
        <w:t>.000,00 zł</w:t>
      </w:r>
      <w:r w:rsidR="00CC3122" w:rsidRPr="007D21DD">
        <w:rPr>
          <w:rFonts w:ascii="Arial" w:hAnsi="Arial" w:cs="Arial"/>
          <w:b w:val="0"/>
          <w:sz w:val="20"/>
        </w:rPr>
        <w:t xml:space="preserve"> (słownie złotych: </w:t>
      </w:r>
      <w:r w:rsidR="00525D02">
        <w:rPr>
          <w:rFonts w:ascii="Arial" w:hAnsi="Arial" w:cs="Arial"/>
          <w:b w:val="0"/>
          <w:sz w:val="20"/>
        </w:rPr>
        <w:t>dziesięć</w:t>
      </w:r>
      <w:r w:rsidR="00D8049C">
        <w:rPr>
          <w:rFonts w:ascii="Arial" w:hAnsi="Arial" w:cs="Arial"/>
          <w:b w:val="0"/>
          <w:sz w:val="20"/>
        </w:rPr>
        <w:t xml:space="preserve"> </w:t>
      </w:r>
      <w:r w:rsidR="00391EA9" w:rsidRPr="007D21DD">
        <w:rPr>
          <w:rFonts w:ascii="Arial" w:hAnsi="Arial" w:cs="Arial"/>
          <w:b w:val="0"/>
          <w:sz w:val="20"/>
        </w:rPr>
        <w:t>tysięcy</w:t>
      </w:r>
      <w:r w:rsidR="00CC3122" w:rsidRPr="007D21DD">
        <w:rPr>
          <w:rFonts w:ascii="Arial" w:hAnsi="Arial" w:cs="Arial"/>
          <w:b w:val="0"/>
          <w:sz w:val="20"/>
        </w:rPr>
        <w:t xml:space="preserve"> 00/100).</w:t>
      </w:r>
    </w:p>
    <w:p w:rsidR="005871D1" w:rsidRDefault="005871D1" w:rsidP="007A2D2A">
      <w:pPr>
        <w:pStyle w:val="Nagwek4"/>
        <w:numPr>
          <w:ilvl w:val="1"/>
          <w:numId w:val="1"/>
        </w:numPr>
        <w:spacing w:before="120"/>
        <w:ind w:left="907"/>
        <w:rPr>
          <w:rFonts w:ascii="Arial" w:hAnsi="Arial" w:cs="Arial"/>
          <w:b w:val="0"/>
          <w:sz w:val="20"/>
        </w:rPr>
      </w:pPr>
      <w:r w:rsidRPr="007474F9">
        <w:rPr>
          <w:rFonts w:ascii="Arial" w:hAnsi="Arial" w:cs="Arial"/>
          <w:b w:val="0"/>
          <w:sz w:val="20"/>
        </w:rPr>
        <w:t>Wadium może być wniesione w formach przew</w:t>
      </w:r>
      <w:r>
        <w:rPr>
          <w:rFonts w:ascii="Arial" w:hAnsi="Arial" w:cs="Arial"/>
          <w:b w:val="0"/>
          <w:sz w:val="20"/>
        </w:rPr>
        <w:t>idzi</w:t>
      </w:r>
      <w:r w:rsidR="00414D49">
        <w:rPr>
          <w:rFonts w:ascii="Arial" w:hAnsi="Arial" w:cs="Arial"/>
          <w:b w:val="0"/>
          <w:sz w:val="20"/>
        </w:rPr>
        <w:t xml:space="preserve">anych art. 45 ust. 6 ustawy </w:t>
      </w:r>
      <w:proofErr w:type="spellStart"/>
      <w:r w:rsidR="00414D49">
        <w:rPr>
          <w:rFonts w:ascii="Arial" w:hAnsi="Arial" w:cs="Arial"/>
          <w:b w:val="0"/>
          <w:sz w:val="20"/>
        </w:rPr>
        <w:t>Pzp</w:t>
      </w:r>
      <w:proofErr w:type="spellEnd"/>
      <w:r w:rsidR="00414D49">
        <w:rPr>
          <w:rFonts w:ascii="Arial" w:hAnsi="Arial" w:cs="Arial"/>
          <w:b w:val="0"/>
          <w:sz w:val="20"/>
        </w:rPr>
        <w:t>:</w:t>
      </w:r>
    </w:p>
    <w:p w:rsidR="00414D49" w:rsidRPr="00414D49" w:rsidRDefault="00414D49" w:rsidP="007A2D2A">
      <w:pPr>
        <w:pStyle w:val="Nagwek4"/>
        <w:numPr>
          <w:ilvl w:val="2"/>
          <w:numId w:val="1"/>
        </w:numPr>
        <w:spacing w:before="120"/>
        <w:rPr>
          <w:rFonts w:ascii="Arial" w:hAnsi="Arial" w:cs="Arial"/>
          <w:b w:val="0"/>
          <w:sz w:val="20"/>
        </w:rPr>
      </w:pPr>
      <w:r w:rsidRPr="00414D49">
        <w:rPr>
          <w:rFonts w:ascii="Arial" w:hAnsi="Arial" w:cs="Arial"/>
          <w:b w:val="0"/>
          <w:sz w:val="20"/>
        </w:rPr>
        <w:t>pieniądzu;</w:t>
      </w:r>
    </w:p>
    <w:p w:rsidR="00414D49" w:rsidRPr="00414D49" w:rsidRDefault="00414D49" w:rsidP="007A2D2A">
      <w:pPr>
        <w:pStyle w:val="Nagwek4"/>
        <w:numPr>
          <w:ilvl w:val="2"/>
          <w:numId w:val="1"/>
        </w:numPr>
        <w:spacing w:before="120"/>
        <w:ind w:left="1418" w:hanging="698"/>
        <w:rPr>
          <w:rFonts w:ascii="Arial" w:hAnsi="Arial" w:cs="Arial"/>
          <w:b w:val="0"/>
          <w:sz w:val="20"/>
        </w:rPr>
      </w:pPr>
      <w:r w:rsidRPr="00414D49">
        <w:rPr>
          <w:rFonts w:ascii="Arial" w:hAnsi="Arial" w:cs="Arial"/>
          <w:b w:val="0"/>
          <w:sz w:val="20"/>
        </w:rPr>
        <w:t>poręczeniach bankowych, lub poręczeniach spółdzielczej kasy oszczędnościowo-kredytowej, z tym, że poręczenie kasy jest zawsze poręczeniem pieniężnym;</w:t>
      </w:r>
    </w:p>
    <w:p w:rsidR="00414D49" w:rsidRPr="00414D49" w:rsidRDefault="00414D49" w:rsidP="007A2D2A">
      <w:pPr>
        <w:pStyle w:val="Nagwek4"/>
        <w:numPr>
          <w:ilvl w:val="2"/>
          <w:numId w:val="1"/>
        </w:numPr>
        <w:spacing w:before="120"/>
        <w:rPr>
          <w:rFonts w:ascii="Arial" w:hAnsi="Arial" w:cs="Arial"/>
          <w:b w:val="0"/>
          <w:sz w:val="20"/>
        </w:rPr>
      </w:pPr>
      <w:r w:rsidRPr="00414D49">
        <w:rPr>
          <w:rFonts w:ascii="Arial" w:hAnsi="Arial" w:cs="Arial"/>
          <w:b w:val="0"/>
          <w:sz w:val="20"/>
        </w:rPr>
        <w:t>gwarancjach bankowych;</w:t>
      </w:r>
    </w:p>
    <w:p w:rsidR="00414D49" w:rsidRPr="00414D49" w:rsidRDefault="00414D49" w:rsidP="007A2D2A">
      <w:pPr>
        <w:pStyle w:val="Nagwek4"/>
        <w:numPr>
          <w:ilvl w:val="2"/>
          <w:numId w:val="1"/>
        </w:numPr>
        <w:spacing w:before="120"/>
        <w:rPr>
          <w:rFonts w:ascii="Arial" w:hAnsi="Arial" w:cs="Arial"/>
          <w:b w:val="0"/>
          <w:sz w:val="20"/>
        </w:rPr>
      </w:pPr>
      <w:r w:rsidRPr="00414D49">
        <w:rPr>
          <w:rFonts w:ascii="Arial" w:hAnsi="Arial" w:cs="Arial"/>
          <w:b w:val="0"/>
          <w:sz w:val="20"/>
        </w:rPr>
        <w:t>gwarancjach ubezpieczeniowych;</w:t>
      </w:r>
    </w:p>
    <w:p w:rsidR="00414D49" w:rsidRPr="00414D49" w:rsidRDefault="00414D49" w:rsidP="007A2D2A">
      <w:pPr>
        <w:pStyle w:val="Nagwek4"/>
        <w:numPr>
          <w:ilvl w:val="2"/>
          <w:numId w:val="1"/>
        </w:numPr>
        <w:spacing w:before="120"/>
        <w:ind w:left="1418" w:hanging="709"/>
        <w:rPr>
          <w:rFonts w:ascii="Arial" w:hAnsi="Arial" w:cs="Arial"/>
          <w:b w:val="0"/>
          <w:sz w:val="20"/>
        </w:rPr>
      </w:pPr>
      <w:r w:rsidRPr="00414D49">
        <w:rPr>
          <w:rFonts w:ascii="Arial" w:hAnsi="Arial" w:cs="Arial"/>
          <w:b w:val="0"/>
          <w:sz w:val="20"/>
        </w:rPr>
        <w:t xml:space="preserve">poręczeniach udzielanych przez podmioty, o których mowa w art. 6b ust. 5 pkt 2 ustawy z dnia 9 listopada 2000 r. o utworzeniu Polskiej Agencji Rozwoju Przedsiębiorczości </w:t>
      </w:r>
      <w:r>
        <w:rPr>
          <w:rFonts w:ascii="Arial" w:hAnsi="Arial" w:cs="Arial"/>
          <w:b w:val="0"/>
          <w:sz w:val="20"/>
        </w:rPr>
        <w:br/>
      </w:r>
      <w:r w:rsidRPr="00414D49">
        <w:rPr>
          <w:rFonts w:ascii="Arial" w:hAnsi="Arial" w:cs="Arial"/>
          <w:b w:val="0"/>
          <w:sz w:val="20"/>
        </w:rPr>
        <w:t>(Dz. U. z 20</w:t>
      </w:r>
      <w:r>
        <w:rPr>
          <w:rFonts w:ascii="Arial" w:hAnsi="Arial" w:cs="Arial"/>
          <w:b w:val="0"/>
          <w:sz w:val="20"/>
        </w:rPr>
        <w:t>14</w:t>
      </w:r>
      <w:r w:rsidRPr="00414D49">
        <w:rPr>
          <w:rFonts w:ascii="Arial" w:hAnsi="Arial" w:cs="Arial"/>
          <w:b w:val="0"/>
          <w:sz w:val="20"/>
        </w:rPr>
        <w:t xml:space="preserve"> r. poz. </w:t>
      </w:r>
      <w:r>
        <w:rPr>
          <w:rFonts w:ascii="Arial" w:hAnsi="Arial" w:cs="Arial"/>
          <w:b w:val="0"/>
          <w:sz w:val="20"/>
        </w:rPr>
        <w:t>1804 oraz z 2015 r. poz. 978 i 1240</w:t>
      </w:r>
      <w:r w:rsidRPr="00414D49">
        <w:rPr>
          <w:rFonts w:ascii="Arial" w:hAnsi="Arial" w:cs="Arial"/>
          <w:b w:val="0"/>
          <w:sz w:val="20"/>
        </w:rPr>
        <w:t>).</w:t>
      </w:r>
    </w:p>
    <w:p w:rsidR="005871D1" w:rsidRPr="009F0D10" w:rsidRDefault="005871D1" w:rsidP="007A2D2A">
      <w:pPr>
        <w:pStyle w:val="Nagwek4"/>
        <w:numPr>
          <w:ilvl w:val="1"/>
          <w:numId w:val="1"/>
        </w:numPr>
        <w:spacing w:before="120"/>
        <w:ind w:left="907"/>
        <w:rPr>
          <w:rFonts w:ascii="Arial" w:hAnsi="Arial" w:cs="Arial"/>
          <w:b w:val="0"/>
          <w:sz w:val="20"/>
        </w:rPr>
      </w:pPr>
      <w:r w:rsidRPr="007474F9">
        <w:rPr>
          <w:rFonts w:ascii="Arial" w:hAnsi="Arial" w:cs="Arial"/>
          <w:b w:val="0"/>
          <w:sz w:val="20"/>
        </w:rPr>
        <w:t>Wadium należy wnieść przed upływem terminu składania ofert.</w:t>
      </w:r>
    </w:p>
    <w:p w:rsidR="008A52AF" w:rsidRPr="00FC0FE8" w:rsidRDefault="005871D1" w:rsidP="007A2D2A">
      <w:pPr>
        <w:pStyle w:val="Nagwek4"/>
        <w:numPr>
          <w:ilvl w:val="1"/>
          <w:numId w:val="1"/>
        </w:numPr>
        <w:spacing w:before="120"/>
        <w:ind w:left="907"/>
        <w:rPr>
          <w:rFonts w:ascii="Arial" w:hAnsi="Arial" w:cs="Arial"/>
          <w:b w:val="0"/>
          <w:sz w:val="20"/>
        </w:rPr>
      </w:pPr>
      <w:r w:rsidRPr="004006AA">
        <w:rPr>
          <w:rFonts w:ascii="Arial" w:hAnsi="Arial" w:cs="Arial"/>
          <w:b w:val="0"/>
          <w:sz w:val="20"/>
        </w:rPr>
        <w:t xml:space="preserve">W przypadku wnoszenia wadium w pieniądzu ustaloną kwotę należy wpłacić przelewem na </w:t>
      </w:r>
      <w:r w:rsidR="00C67CFB">
        <w:rPr>
          <w:rFonts w:ascii="Arial" w:hAnsi="Arial" w:cs="Arial"/>
          <w:b w:val="0"/>
          <w:sz w:val="20"/>
        </w:rPr>
        <w:t>rachunek bankowy</w:t>
      </w:r>
      <w:r w:rsidRPr="004006AA">
        <w:rPr>
          <w:rFonts w:ascii="Arial" w:hAnsi="Arial" w:cs="Arial"/>
          <w:b w:val="0"/>
          <w:sz w:val="20"/>
        </w:rPr>
        <w:t xml:space="preserve"> Zamawiającego w </w:t>
      </w:r>
      <w:r w:rsidRPr="008A52AF">
        <w:rPr>
          <w:rFonts w:ascii="Arial" w:hAnsi="Arial" w:cs="Arial"/>
          <w:b w:val="0"/>
          <w:sz w:val="20"/>
        </w:rPr>
        <w:t xml:space="preserve">Banku Spółdzielczym w Skórczu nr </w:t>
      </w:r>
      <w:r w:rsidR="00C67CFB">
        <w:rPr>
          <w:rFonts w:ascii="Arial" w:hAnsi="Arial" w:cs="Arial"/>
          <w:b w:val="0"/>
          <w:sz w:val="20"/>
        </w:rPr>
        <w:t xml:space="preserve">rachunku dla podmiotów krajowych </w:t>
      </w:r>
      <w:r w:rsidRPr="008A52AF">
        <w:rPr>
          <w:rFonts w:ascii="Arial" w:hAnsi="Arial" w:cs="Arial"/>
          <w:sz w:val="20"/>
        </w:rPr>
        <w:t>05 8342 0009 5000 2600 2000 0004</w:t>
      </w:r>
      <w:r w:rsidR="00C67CFB">
        <w:rPr>
          <w:rFonts w:ascii="Arial" w:hAnsi="Arial" w:cs="Arial"/>
          <w:sz w:val="20"/>
        </w:rPr>
        <w:t>, dla podmiotów zagranicznych kod swift: BIC/SW</w:t>
      </w:r>
      <w:r w:rsidR="004C0BA5">
        <w:rPr>
          <w:rFonts w:ascii="Arial" w:hAnsi="Arial" w:cs="Arial"/>
          <w:sz w:val="20"/>
        </w:rPr>
        <w:t>I</w:t>
      </w:r>
      <w:r w:rsidR="00C67CFB">
        <w:rPr>
          <w:rFonts w:ascii="Arial" w:hAnsi="Arial" w:cs="Arial"/>
          <w:sz w:val="20"/>
        </w:rPr>
        <w:t xml:space="preserve">FT: GBWCPLPP nr </w:t>
      </w:r>
      <w:r w:rsidR="00C67CFB" w:rsidRPr="008A52AF">
        <w:rPr>
          <w:rFonts w:ascii="Arial" w:hAnsi="Arial" w:cs="Arial"/>
          <w:sz w:val="20"/>
        </w:rPr>
        <w:t>05 8342 0009 5000 2600 2000 0004</w:t>
      </w:r>
      <w:r w:rsidR="00C67CFB">
        <w:rPr>
          <w:rFonts w:ascii="Arial" w:hAnsi="Arial" w:cs="Arial"/>
          <w:sz w:val="20"/>
        </w:rPr>
        <w:t>.</w:t>
      </w:r>
      <w:r w:rsidRPr="004006AA">
        <w:rPr>
          <w:rFonts w:ascii="Arial" w:hAnsi="Arial" w:cs="Arial"/>
          <w:b w:val="0"/>
          <w:sz w:val="20"/>
        </w:rPr>
        <w:t xml:space="preserve"> </w:t>
      </w:r>
      <w:r w:rsidR="008A52AF" w:rsidRPr="00FC0FE8">
        <w:rPr>
          <w:rFonts w:ascii="Arial" w:hAnsi="Arial" w:cs="Arial"/>
          <w:b w:val="0"/>
          <w:sz w:val="20"/>
        </w:rPr>
        <w:t xml:space="preserve">Skuteczne wniesienie wadium w pieniądzu następuje z chwilą uznania środków pieniężnych na rachunku </w:t>
      </w:r>
      <w:r w:rsidR="008A52AF" w:rsidRPr="008A52AF">
        <w:rPr>
          <w:rFonts w:ascii="Arial" w:hAnsi="Arial" w:cs="Arial"/>
          <w:b w:val="0"/>
          <w:sz w:val="20"/>
        </w:rPr>
        <w:t>bankowym Zamawiającego przed upływem terminu składania ofert (tj. przed upływem dnia i godziny wyznaczonej</w:t>
      </w:r>
      <w:r w:rsidR="008A52AF" w:rsidRPr="00FC0FE8">
        <w:rPr>
          <w:rFonts w:ascii="Arial" w:hAnsi="Arial" w:cs="Arial"/>
          <w:b w:val="0"/>
          <w:sz w:val="20"/>
        </w:rPr>
        <w:t xml:space="preserve"> jako ostateczny termin składania ofert</w:t>
      </w:r>
      <w:r w:rsidR="008A52AF">
        <w:rPr>
          <w:rFonts w:ascii="Arial" w:hAnsi="Arial" w:cs="Arial"/>
          <w:b w:val="0"/>
          <w:sz w:val="20"/>
        </w:rPr>
        <w:t>).</w:t>
      </w:r>
    </w:p>
    <w:p w:rsidR="005871D1" w:rsidRPr="007474F9" w:rsidRDefault="005871D1" w:rsidP="007A2D2A">
      <w:pPr>
        <w:pStyle w:val="Nagwek4"/>
        <w:numPr>
          <w:ilvl w:val="1"/>
          <w:numId w:val="1"/>
        </w:numPr>
        <w:spacing w:before="120"/>
        <w:ind w:left="907"/>
        <w:rPr>
          <w:rFonts w:ascii="Arial" w:hAnsi="Arial" w:cs="Arial"/>
          <w:b w:val="0"/>
          <w:sz w:val="20"/>
        </w:rPr>
      </w:pPr>
      <w:r w:rsidRPr="007474F9">
        <w:rPr>
          <w:rFonts w:ascii="Arial" w:hAnsi="Arial" w:cs="Arial"/>
          <w:b w:val="0"/>
          <w:sz w:val="20"/>
        </w:rPr>
        <w:t>Wadium wniesione w pieniądzu Zamawiający przechowuje na rachunku bankowym.</w:t>
      </w:r>
    </w:p>
    <w:p w:rsidR="00030745" w:rsidRPr="008A52AF" w:rsidRDefault="00030745" w:rsidP="007A2D2A">
      <w:pPr>
        <w:pStyle w:val="Nagwek4"/>
        <w:numPr>
          <w:ilvl w:val="1"/>
          <w:numId w:val="1"/>
        </w:numPr>
        <w:spacing w:before="120"/>
        <w:ind w:left="907"/>
        <w:rPr>
          <w:rFonts w:ascii="Arial" w:hAnsi="Arial" w:cs="Arial"/>
          <w:b w:val="0"/>
          <w:sz w:val="20"/>
        </w:rPr>
      </w:pPr>
      <w:r w:rsidRPr="008A52AF">
        <w:rPr>
          <w:rFonts w:ascii="Arial" w:hAnsi="Arial" w:cs="Arial"/>
          <w:b w:val="0"/>
          <w:sz w:val="20"/>
        </w:rPr>
        <w:t>Zamawiający zaleca, aby w przypadku wniesienia wadium w formie:</w:t>
      </w:r>
    </w:p>
    <w:p w:rsidR="00030745" w:rsidRPr="008A52AF" w:rsidRDefault="00030745" w:rsidP="007A2D2A">
      <w:pPr>
        <w:pStyle w:val="Nagwek4"/>
        <w:numPr>
          <w:ilvl w:val="2"/>
          <w:numId w:val="1"/>
        </w:numPr>
        <w:spacing w:before="120"/>
        <w:ind w:left="1418" w:hanging="698"/>
        <w:rPr>
          <w:rFonts w:ascii="Arial" w:hAnsi="Arial" w:cs="Arial"/>
          <w:b w:val="0"/>
          <w:sz w:val="20"/>
        </w:rPr>
      </w:pPr>
      <w:r w:rsidRPr="008A52AF">
        <w:rPr>
          <w:rFonts w:ascii="Arial" w:hAnsi="Arial" w:cs="Arial"/>
          <w:b w:val="0"/>
          <w:sz w:val="20"/>
        </w:rPr>
        <w:t>pieniężnej – dokument potwierdzający dokonanie przelewu wa</w:t>
      </w:r>
      <w:r w:rsidR="008A52AF">
        <w:rPr>
          <w:rFonts w:ascii="Arial" w:hAnsi="Arial" w:cs="Arial"/>
          <w:b w:val="0"/>
          <w:sz w:val="20"/>
        </w:rPr>
        <w:t>dium został załączony do oferty,</w:t>
      </w:r>
    </w:p>
    <w:p w:rsidR="00030745" w:rsidRPr="008A52AF" w:rsidRDefault="00030745" w:rsidP="007A2D2A">
      <w:pPr>
        <w:pStyle w:val="Nagwek4"/>
        <w:numPr>
          <w:ilvl w:val="2"/>
          <w:numId w:val="1"/>
        </w:numPr>
        <w:spacing w:before="120"/>
        <w:ind w:left="1418" w:hanging="698"/>
        <w:rPr>
          <w:rFonts w:ascii="Arial" w:hAnsi="Arial" w:cs="Arial"/>
          <w:b w:val="0"/>
          <w:sz w:val="20"/>
        </w:rPr>
      </w:pPr>
      <w:r w:rsidRPr="008A52AF">
        <w:rPr>
          <w:rFonts w:ascii="Arial" w:hAnsi="Arial" w:cs="Arial"/>
          <w:b w:val="0"/>
          <w:sz w:val="20"/>
        </w:rPr>
        <w:t>innej niż pieniądz – oryginał dokumentu został złożony w oddzielnej kopercie, a jego kopia w ofercie.</w:t>
      </w:r>
    </w:p>
    <w:p w:rsidR="008A52AF" w:rsidRDefault="008A52AF" w:rsidP="007A2D2A">
      <w:pPr>
        <w:pStyle w:val="Nagwek4"/>
        <w:numPr>
          <w:ilvl w:val="1"/>
          <w:numId w:val="1"/>
        </w:numPr>
        <w:spacing w:before="120"/>
        <w:ind w:left="907"/>
        <w:rPr>
          <w:rFonts w:ascii="Arial" w:hAnsi="Arial" w:cs="Arial"/>
          <w:b w:val="0"/>
          <w:sz w:val="20"/>
        </w:rPr>
      </w:pPr>
      <w:r w:rsidRPr="008A52AF">
        <w:rPr>
          <w:rFonts w:ascii="Arial" w:hAnsi="Arial" w:cs="Arial"/>
          <w:b w:val="0"/>
          <w:sz w:val="20"/>
        </w:rPr>
        <w:t>Z treści gwarancji/poręczenia winno wynikać bezwarunkowe, na każde pisemne żądanie zgłoszone przez Zamawiającego w terminie związania ofertą, zobowiązanie Gwaranta do wypłaty Zamawiającemu pełnej kwoty wadium w okolicznościach określonych w art. 46 ust. 4a i 5 ustawy PZP.</w:t>
      </w:r>
    </w:p>
    <w:p w:rsidR="008A52AF" w:rsidRPr="008A52AF" w:rsidRDefault="00AC5F4C" w:rsidP="007A2D2A">
      <w:pPr>
        <w:pStyle w:val="Nagwek4"/>
        <w:numPr>
          <w:ilvl w:val="1"/>
          <w:numId w:val="1"/>
        </w:numPr>
        <w:spacing w:before="120"/>
        <w:ind w:left="907"/>
        <w:rPr>
          <w:rFonts w:ascii="Arial" w:hAnsi="Arial" w:cs="Arial"/>
          <w:b w:val="0"/>
          <w:sz w:val="20"/>
        </w:rPr>
      </w:pPr>
      <w:r>
        <w:rPr>
          <w:rFonts w:ascii="Arial" w:hAnsi="Arial" w:cs="Arial"/>
          <w:b w:val="0"/>
          <w:sz w:val="20"/>
        </w:rPr>
        <w:lastRenderedPageBreak/>
        <w:t>Oferta W</w:t>
      </w:r>
      <w:r w:rsidR="008A52AF" w:rsidRPr="008A52AF">
        <w:rPr>
          <w:rFonts w:ascii="Arial" w:hAnsi="Arial" w:cs="Arial"/>
          <w:b w:val="0"/>
          <w:sz w:val="20"/>
        </w:rPr>
        <w:t>ykonawcy, który nie wniesie wadium lub wniesie w sposób nieprawidłowy zostanie odrzucona.</w:t>
      </w:r>
    </w:p>
    <w:p w:rsidR="008A52AF" w:rsidRPr="008A52AF" w:rsidRDefault="008A52AF" w:rsidP="007A2D2A">
      <w:pPr>
        <w:pStyle w:val="Nagwek4"/>
        <w:numPr>
          <w:ilvl w:val="1"/>
          <w:numId w:val="1"/>
        </w:numPr>
        <w:spacing w:before="120"/>
        <w:ind w:left="907"/>
        <w:rPr>
          <w:rFonts w:ascii="Arial" w:hAnsi="Arial" w:cs="Arial"/>
          <w:b w:val="0"/>
          <w:sz w:val="20"/>
        </w:rPr>
      </w:pPr>
      <w:r w:rsidRPr="008A52AF">
        <w:rPr>
          <w:rFonts w:ascii="Arial" w:hAnsi="Arial" w:cs="Arial"/>
          <w:b w:val="0"/>
          <w:sz w:val="20"/>
        </w:rPr>
        <w:t>Okoliczności i zasady zwrotu wadium, jego przepadku oraz zasady jego zaliczenia na poczet zabezpieczenia należytego wykonania umowy określa ustawa PZP</w:t>
      </w:r>
      <w:r>
        <w:rPr>
          <w:rFonts w:ascii="Arial" w:hAnsi="Arial" w:cs="Arial"/>
          <w:b w:val="0"/>
          <w:sz w:val="20"/>
        </w:rPr>
        <w:t>.</w:t>
      </w:r>
    </w:p>
    <w:p w:rsidR="005871D1" w:rsidRPr="00F81E91" w:rsidRDefault="005871D1" w:rsidP="007A2D2A">
      <w:pPr>
        <w:pStyle w:val="Nagwek4"/>
        <w:numPr>
          <w:ilvl w:val="0"/>
          <w:numId w:val="1"/>
        </w:numPr>
        <w:spacing w:before="120"/>
        <w:rPr>
          <w:rFonts w:ascii="Arial" w:hAnsi="Arial" w:cs="Arial"/>
          <w:b w:val="0"/>
          <w:sz w:val="20"/>
        </w:rPr>
      </w:pPr>
      <w:r w:rsidRPr="00F81E91">
        <w:rPr>
          <w:rFonts w:ascii="Arial" w:hAnsi="Arial" w:cs="Arial"/>
          <w:sz w:val="20"/>
        </w:rPr>
        <w:t>Termin związania ofertą.</w:t>
      </w:r>
    </w:p>
    <w:p w:rsidR="008A52AF" w:rsidRPr="008A52AF" w:rsidRDefault="008A52AF" w:rsidP="007A2D2A">
      <w:pPr>
        <w:pStyle w:val="Nagwek4"/>
        <w:numPr>
          <w:ilvl w:val="1"/>
          <w:numId w:val="1"/>
        </w:numPr>
        <w:spacing w:before="120"/>
        <w:ind w:left="907"/>
        <w:rPr>
          <w:rFonts w:ascii="Arial" w:hAnsi="Arial" w:cs="Arial"/>
          <w:b w:val="0"/>
          <w:sz w:val="20"/>
        </w:rPr>
      </w:pPr>
      <w:r w:rsidRPr="008A52AF">
        <w:rPr>
          <w:rFonts w:ascii="Arial" w:hAnsi="Arial" w:cs="Arial"/>
          <w:b w:val="0"/>
          <w:sz w:val="20"/>
        </w:rPr>
        <w:t>Wykonawca będz</w:t>
      </w:r>
      <w:r w:rsidR="00C67CFB">
        <w:rPr>
          <w:rFonts w:ascii="Arial" w:hAnsi="Arial" w:cs="Arial"/>
          <w:b w:val="0"/>
          <w:sz w:val="20"/>
        </w:rPr>
        <w:t>ie związany ofertą przez okres 6</w:t>
      </w:r>
      <w:r w:rsidRPr="008A52AF">
        <w:rPr>
          <w:rFonts w:ascii="Arial" w:hAnsi="Arial" w:cs="Arial"/>
          <w:b w:val="0"/>
          <w:sz w:val="20"/>
        </w:rPr>
        <w:t>0 dni. Bieg terminu związania ofertą rozpoczyna się wraz z upływem terminu składania ofert. (art. 85 ust. 5 ustawy PZP).</w:t>
      </w:r>
    </w:p>
    <w:p w:rsidR="005871D1" w:rsidRDefault="005871D1" w:rsidP="007A2D2A">
      <w:pPr>
        <w:pStyle w:val="Nagwek4"/>
        <w:numPr>
          <w:ilvl w:val="1"/>
          <w:numId w:val="1"/>
        </w:numPr>
        <w:spacing w:before="120"/>
        <w:ind w:left="907"/>
        <w:rPr>
          <w:rFonts w:ascii="Arial" w:hAnsi="Arial" w:cs="Arial"/>
          <w:b w:val="0"/>
          <w:sz w:val="20"/>
        </w:rPr>
      </w:pPr>
      <w:r w:rsidRPr="00F81E91">
        <w:rPr>
          <w:rFonts w:ascii="Arial" w:hAnsi="Arial" w:cs="Arial"/>
          <w:b w:val="0"/>
          <w:sz w:val="20"/>
        </w:rPr>
        <w:t>Wykonawca samodzielnie lub na wniosek Zamawiającego może przedłużyć termi</w:t>
      </w:r>
      <w:r>
        <w:rPr>
          <w:rFonts w:ascii="Arial" w:hAnsi="Arial" w:cs="Arial"/>
          <w:b w:val="0"/>
          <w:sz w:val="20"/>
        </w:rPr>
        <w:t>n związania ofertą,</w:t>
      </w:r>
      <w:r w:rsidRPr="00F81E91">
        <w:rPr>
          <w:rFonts w:ascii="Arial" w:hAnsi="Arial" w:cs="Arial"/>
          <w:b w:val="0"/>
          <w:sz w:val="20"/>
        </w:rPr>
        <w:t xml:space="preserve"> z tym że Zamawiający może tylko raz, co najmniej na 3 dni przed upływem terminu związania ofertą, zwrócić się do Wykonawców o wyrażenie zgody na przedłużenie tego terminu o oznaczony okres, nie dłuższy jednak niż 60 dni.</w:t>
      </w:r>
    </w:p>
    <w:p w:rsidR="005871D1" w:rsidRDefault="005871D1" w:rsidP="007A2D2A">
      <w:pPr>
        <w:pStyle w:val="Nagwek4"/>
        <w:numPr>
          <w:ilvl w:val="1"/>
          <w:numId w:val="1"/>
        </w:numPr>
        <w:spacing w:before="120"/>
        <w:ind w:left="907"/>
        <w:rPr>
          <w:rFonts w:ascii="Arial" w:hAnsi="Arial" w:cs="Arial"/>
          <w:b w:val="0"/>
          <w:sz w:val="20"/>
        </w:rPr>
      </w:pPr>
      <w:r w:rsidRPr="00707DF2">
        <w:rPr>
          <w:rFonts w:ascii="Arial" w:hAnsi="Arial" w:cs="Arial"/>
          <w:b w:val="0"/>
          <w:sz w:val="20"/>
        </w:rPr>
        <w:t>Odmowa wyrażenia</w:t>
      </w:r>
      <w:r>
        <w:rPr>
          <w:rFonts w:ascii="Arial" w:hAnsi="Arial" w:cs="Arial"/>
          <w:b w:val="0"/>
          <w:sz w:val="20"/>
        </w:rPr>
        <w:t xml:space="preserve"> zgody, o której mowa w punkcie</w:t>
      </w:r>
      <w:r w:rsidRPr="00707DF2">
        <w:rPr>
          <w:rFonts w:ascii="Arial" w:hAnsi="Arial" w:cs="Arial"/>
          <w:b w:val="0"/>
          <w:sz w:val="20"/>
        </w:rPr>
        <w:t xml:space="preserve"> powyżej nie powoduje utraty wadium.</w:t>
      </w:r>
    </w:p>
    <w:p w:rsidR="005871D1" w:rsidRPr="00707DF2" w:rsidRDefault="005871D1" w:rsidP="007A2D2A">
      <w:pPr>
        <w:pStyle w:val="Nagwek4"/>
        <w:numPr>
          <w:ilvl w:val="1"/>
          <w:numId w:val="1"/>
        </w:numPr>
        <w:spacing w:before="120"/>
        <w:ind w:left="907"/>
        <w:rPr>
          <w:rFonts w:ascii="Arial" w:hAnsi="Arial" w:cs="Arial"/>
          <w:b w:val="0"/>
          <w:sz w:val="20"/>
        </w:rPr>
      </w:pPr>
      <w:r w:rsidRPr="00707DF2">
        <w:rPr>
          <w:rFonts w:ascii="Arial" w:hAnsi="Arial" w:cs="Arial"/>
          <w:b w:val="0"/>
          <w:sz w:val="20"/>
        </w:rP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w:t>
      </w:r>
      <w:r>
        <w:rPr>
          <w:rFonts w:ascii="Arial" w:hAnsi="Arial" w:cs="Arial"/>
          <w:b w:val="0"/>
          <w:sz w:val="20"/>
        </w:rPr>
        <w:t>o przedłużenia dotyczy jedynie W</w:t>
      </w:r>
      <w:r w:rsidRPr="00707DF2">
        <w:rPr>
          <w:rFonts w:ascii="Arial" w:hAnsi="Arial" w:cs="Arial"/>
          <w:b w:val="0"/>
          <w:sz w:val="20"/>
        </w:rPr>
        <w:t>ykonawcy, którego oferta została wybrana jako najkorzystniejsza.</w:t>
      </w:r>
    </w:p>
    <w:p w:rsidR="006F0AB2" w:rsidRPr="00F81E91" w:rsidRDefault="006F0AB2" w:rsidP="007A2D2A">
      <w:pPr>
        <w:pStyle w:val="Nagwek4"/>
        <w:numPr>
          <w:ilvl w:val="0"/>
          <w:numId w:val="1"/>
        </w:numPr>
        <w:spacing w:before="120"/>
        <w:rPr>
          <w:rFonts w:ascii="Arial" w:hAnsi="Arial" w:cs="Arial"/>
          <w:b w:val="0"/>
          <w:sz w:val="20"/>
        </w:rPr>
      </w:pPr>
      <w:r w:rsidRPr="00F81E91">
        <w:rPr>
          <w:rFonts w:ascii="Arial" w:hAnsi="Arial" w:cs="Arial"/>
          <w:sz w:val="20"/>
        </w:rPr>
        <w:t>Opis sposobu przygotowania ofert.</w:t>
      </w:r>
    </w:p>
    <w:p w:rsidR="006F0AB2" w:rsidRPr="00122307" w:rsidRDefault="006F0AB2" w:rsidP="007A2D2A">
      <w:pPr>
        <w:pStyle w:val="Nagwek4"/>
        <w:numPr>
          <w:ilvl w:val="1"/>
          <w:numId w:val="1"/>
        </w:numPr>
        <w:spacing w:before="120"/>
        <w:ind w:left="993" w:hanging="709"/>
        <w:rPr>
          <w:rFonts w:ascii="Arial" w:hAnsi="Arial" w:cs="Arial"/>
          <w:b w:val="0"/>
          <w:sz w:val="20"/>
        </w:rPr>
      </w:pPr>
      <w:r w:rsidRPr="00F81E91">
        <w:rPr>
          <w:rFonts w:ascii="Arial" w:hAnsi="Arial" w:cs="Arial"/>
          <w:b w:val="0"/>
          <w:sz w:val="20"/>
        </w:rPr>
        <w:t xml:space="preserve">Oferta powinna być zgodna z postanowieniami określonymi w </w:t>
      </w:r>
      <w:r>
        <w:rPr>
          <w:rFonts w:ascii="Arial" w:hAnsi="Arial" w:cs="Arial"/>
          <w:b w:val="0"/>
          <w:sz w:val="20"/>
        </w:rPr>
        <w:t>ustawie z dnia 29 stycznia 2004</w:t>
      </w:r>
      <w:r w:rsidRPr="00F81E91">
        <w:rPr>
          <w:rFonts w:ascii="Arial" w:hAnsi="Arial" w:cs="Arial"/>
          <w:b w:val="0"/>
          <w:sz w:val="20"/>
        </w:rPr>
        <w:t xml:space="preserve">r. Prawo zamówień publicznych </w:t>
      </w:r>
      <w:r w:rsidR="006A5274" w:rsidRPr="00122307">
        <w:rPr>
          <w:rFonts w:ascii="Arial" w:hAnsi="Arial" w:cs="Arial"/>
          <w:b w:val="0"/>
          <w:sz w:val="20"/>
        </w:rPr>
        <w:t>(t. j. - Dz. U.  z 2015</w:t>
      </w:r>
      <w:r w:rsidRPr="00122307">
        <w:rPr>
          <w:rFonts w:ascii="Arial" w:hAnsi="Arial" w:cs="Arial"/>
          <w:b w:val="0"/>
          <w:sz w:val="20"/>
        </w:rPr>
        <w:t xml:space="preserve"> r.</w:t>
      </w:r>
      <w:r w:rsidR="001C51AF" w:rsidRPr="00122307">
        <w:rPr>
          <w:rFonts w:ascii="Arial" w:hAnsi="Arial" w:cs="Arial"/>
          <w:b w:val="0"/>
          <w:sz w:val="20"/>
        </w:rPr>
        <w:t>,</w:t>
      </w:r>
      <w:r w:rsidRPr="00122307">
        <w:rPr>
          <w:rFonts w:ascii="Arial" w:hAnsi="Arial" w:cs="Arial"/>
          <w:b w:val="0"/>
          <w:sz w:val="20"/>
        </w:rPr>
        <w:t xml:space="preserve"> poz.</w:t>
      </w:r>
      <w:r w:rsidR="006A5274" w:rsidRPr="00122307">
        <w:rPr>
          <w:rFonts w:ascii="Arial" w:hAnsi="Arial" w:cs="Arial"/>
          <w:b w:val="0"/>
          <w:sz w:val="20"/>
        </w:rPr>
        <w:t xml:space="preserve"> 2164</w:t>
      </w:r>
      <w:r w:rsidR="003373EE" w:rsidRPr="00122307">
        <w:rPr>
          <w:rFonts w:ascii="Arial" w:hAnsi="Arial" w:cs="Arial"/>
          <w:b w:val="0"/>
          <w:sz w:val="20"/>
        </w:rPr>
        <w:t xml:space="preserve"> ze zm.</w:t>
      </w:r>
      <w:r w:rsidRPr="00122307">
        <w:rPr>
          <w:rFonts w:ascii="Arial" w:hAnsi="Arial" w:cs="Arial"/>
          <w:b w:val="0"/>
          <w:sz w:val="20"/>
        </w:rPr>
        <w:t>).</w:t>
      </w:r>
    </w:p>
    <w:p w:rsidR="004A5310" w:rsidRDefault="004A5310" w:rsidP="007A2D2A">
      <w:pPr>
        <w:pStyle w:val="Nagwek4"/>
        <w:numPr>
          <w:ilvl w:val="1"/>
          <w:numId w:val="1"/>
        </w:numPr>
        <w:spacing w:before="120"/>
        <w:ind w:left="993" w:hanging="709"/>
        <w:rPr>
          <w:rFonts w:ascii="Arial" w:hAnsi="Arial" w:cs="Arial"/>
          <w:b w:val="0"/>
          <w:sz w:val="20"/>
        </w:rPr>
      </w:pPr>
      <w:r w:rsidRPr="004A5310">
        <w:rPr>
          <w:rFonts w:ascii="Arial" w:hAnsi="Arial" w:cs="Arial"/>
          <w:b w:val="0"/>
          <w:sz w:val="20"/>
        </w:rPr>
        <w:t>Każdy Wykonawca może złożyć jedną ofertę.</w:t>
      </w:r>
    </w:p>
    <w:p w:rsidR="00C67CFB" w:rsidRPr="00C67CFB" w:rsidRDefault="00C67CFB" w:rsidP="00C67CFB">
      <w:pPr>
        <w:pStyle w:val="Nagwek4"/>
        <w:numPr>
          <w:ilvl w:val="1"/>
          <w:numId w:val="1"/>
        </w:numPr>
        <w:spacing w:before="120"/>
        <w:ind w:left="993" w:hanging="709"/>
        <w:rPr>
          <w:rFonts w:ascii="Arial" w:hAnsi="Arial" w:cs="Arial"/>
          <w:b w:val="0"/>
          <w:sz w:val="20"/>
        </w:rPr>
      </w:pPr>
      <w:r w:rsidRPr="00C67CFB">
        <w:rPr>
          <w:rFonts w:ascii="Arial" w:hAnsi="Arial" w:cs="Arial"/>
          <w:b w:val="0"/>
          <w:sz w:val="20"/>
        </w:rPr>
        <w:t xml:space="preserve">Oferta musi być sporządzona </w:t>
      </w:r>
      <w:r>
        <w:rPr>
          <w:rFonts w:ascii="Arial" w:hAnsi="Arial" w:cs="Arial"/>
          <w:b w:val="0"/>
          <w:sz w:val="20"/>
        </w:rPr>
        <w:t>z zachowaniem formy pisemnej pod rygorem nieważności.</w:t>
      </w:r>
    </w:p>
    <w:p w:rsidR="006F0AB2" w:rsidRPr="00C67CFB" w:rsidRDefault="006F0AB2" w:rsidP="00C67CFB">
      <w:pPr>
        <w:pStyle w:val="Nagwek4"/>
        <w:numPr>
          <w:ilvl w:val="1"/>
          <w:numId w:val="1"/>
        </w:numPr>
        <w:spacing w:before="120"/>
        <w:ind w:left="993" w:hanging="709"/>
        <w:rPr>
          <w:rFonts w:ascii="Arial" w:hAnsi="Arial" w:cs="Arial"/>
          <w:b w:val="0"/>
          <w:sz w:val="20"/>
        </w:rPr>
      </w:pPr>
      <w:r w:rsidRPr="00F81E91">
        <w:rPr>
          <w:rFonts w:ascii="Arial" w:hAnsi="Arial" w:cs="Arial"/>
          <w:b w:val="0"/>
          <w:sz w:val="20"/>
        </w:rPr>
        <w:t>Oferta powinna być napisana w języku polskim, na, komputerze lub inną trwałą i czytelną techniką oraz podpisana prze</w:t>
      </w:r>
      <w:r w:rsidR="003D366C">
        <w:rPr>
          <w:rFonts w:ascii="Arial" w:hAnsi="Arial" w:cs="Arial"/>
          <w:b w:val="0"/>
          <w:sz w:val="20"/>
        </w:rPr>
        <w:t>z uprawnionego przedstawiciela W</w:t>
      </w:r>
      <w:r w:rsidRPr="00F81E91">
        <w:rPr>
          <w:rFonts w:ascii="Arial" w:hAnsi="Arial" w:cs="Arial"/>
          <w:b w:val="0"/>
          <w:sz w:val="20"/>
        </w:rPr>
        <w:t>ykonawcy.</w:t>
      </w:r>
      <w:r w:rsidR="00C67CFB" w:rsidRPr="00C67CFB">
        <w:rPr>
          <w:rFonts w:ascii="Arial" w:hAnsi="Arial" w:cs="Arial"/>
          <w:b w:val="0"/>
          <w:sz w:val="20"/>
        </w:rPr>
        <w:t xml:space="preserve"> Każdy dokument składający się na ofertę sporządzony w innym języku niż język polski winien być złożony wraz z tłumaczeniem na język polski, poświadczonym przez wykonawcę. W razie wątpliwości uznaje się, iż wersja polskojęzyczna jest wersją wiążącą.</w:t>
      </w:r>
    </w:p>
    <w:p w:rsidR="006F0AB2" w:rsidRPr="00F81E91" w:rsidRDefault="006F0AB2" w:rsidP="007A2D2A">
      <w:pPr>
        <w:pStyle w:val="Nagwek4"/>
        <w:numPr>
          <w:ilvl w:val="1"/>
          <w:numId w:val="1"/>
        </w:numPr>
        <w:spacing w:before="120"/>
        <w:ind w:left="993" w:hanging="709"/>
        <w:rPr>
          <w:rFonts w:ascii="Arial" w:hAnsi="Arial" w:cs="Arial"/>
          <w:b w:val="0"/>
          <w:sz w:val="20"/>
        </w:rPr>
      </w:pPr>
      <w:r w:rsidRPr="00F81E91">
        <w:rPr>
          <w:rFonts w:ascii="Arial" w:hAnsi="Arial" w:cs="Arial"/>
          <w:b w:val="0"/>
          <w:sz w:val="20"/>
        </w:rPr>
        <w:t>Oferta oraz wszystkie wymagane załączniki winny być podpisane przez przedstawiciela Wykonawcy uprawnionego do reprezentowania zgodnie z aktem rejestracyjnym, wymogami ustawowymi oraz przepisami prawa.</w:t>
      </w:r>
    </w:p>
    <w:p w:rsidR="00C67CFB" w:rsidRPr="00C67CFB" w:rsidRDefault="00C67CFB" w:rsidP="00C67CFB">
      <w:pPr>
        <w:pStyle w:val="Nagwek4"/>
        <w:numPr>
          <w:ilvl w:val="1"/>
          <w:numId w:val="1"/>
        </w:numPr>
        <w:spacing w:before="120"/>
        <w:ind w:left="993" w:hanging="709"/>
        <w:rPr>
          <w:rFonts w:ascii="Arial" w:hAnsi="Arial" w:cs="Arial"/>
          <w:b w:val="0"/>
          <w:sz w:val="20"/>
        </w:rPr>
      </w:pPr>
      <w:r w:rsidRPr="00C67CFB">
        <w:rPr>
          <w:rFonts w:ascii="Arial" w:hAnsi="Arial" w:cs="Arial"/>
          <w:b w:val="0"/>
          <w:sz w:val="20"/>
        </w:rPr>
        <w:t>Jeżeli osoba/osoby podpisująca ofertę działa na podstawie pełnomocnictwa, to pełnomocnictwo to musi w swej treści jednoznacznie wskazywać uprawnienie do podpisania oferty. Pełnomocnictwo to musi zostać dołączone do oferty i musi być złożone w oryginale lub kopii poświadczonej za zgodność z oryginałem (kopia pełnomocnictwa powinna być poświadczona notarialnie).</w:t>
      </w:r>
    </w:p>
    <w:p w:rsidR="006F0AB2" w:rsidRPr="00F81E91" w:rsidRDefault="006F0AB2" w:rsidP="007A2D2A">
      <w:pPr>
        <w:pStyle w:val="Nagwek4"/>
        <w:numPr>
          <w:ilvl w:val="1"/>
          <w:numId w:val="1"/>
        </w:numPr>
        <w:spacing w:before="120"/>
        <w:ind w:left="993" w:hanging="709"/>
        <w:rPr>
          <w:rFonts w:ascii="Arial" w:hAnsi="Arial" w:cs="Arial"/>
          <w:b w:val="0"/>
          <w:sz w:val="20"/>
        </w:rPr>
      </w:pPr>
      <w:r w:rsidRPr="00F81E91">
        <w:rPr>
          <w:rFonts w:ascii="Arial" w:hAnsi="Arial" w:cs="Arial"/>
          <w:b w:val="0"/>
          <w:sz w:val="20"/>
        </w:rPr>
        <w:t>Zaleca się spięcie wszystkich stron oferty w sposób trwały, uniemożliwiający dekompletację bez widocznych śladów naruszeń.</w:t>
      </w:r>
    </w:p>
    <w:p w:rsidR="006F0AB2" w:rsidRPr="00F81E91" w:rsidRDefault="006F0AB2" w:rsidP="007A2D2A">
      <w:pPr>
        <w:pStyle w:val="Nagwek4"/>
        <w:numPr>
          <w:ilvl w:val="1"/>
          <w:numId w:val="1"/>
        </w:numPr>
        <w:tabs>
          <w:tab w:val="left" w:pos="720"/>
        </w:tabs>
        <w:spacing w:before="120" w:line="23" w:lineRule="atLeast"/>
        <w:ind w:left="993" w:hanging="709"/>
        <w:rPr>
          <w:rFonts w:ascii="Arial" w:hAnsi="Arial" w:cs="Arial"/>
          <w:b w:val="0"/>
          <w:sz w:val="20"/>
        </w:rPr>
      </w:pPr>
      <w:r w:rsidRPr="00F81E91">
        <w:rPr>
          <w:rFonts w:ascii="Arial" w:hAnsi="Arial" w:cs="Arial"/>
          <w:b w:val="0"/>
          <w:sz w:val="20"/>
        </w:rPr>
        <w:t>Wszelkie</w:t>
      </w:r>
      <w:r w:rsidRPr="00D94ACF">
        <w:rPr>
          <w:rFonts w:ascii="Arial" w:hAnsi="Arial" w:cs="Arial"/>
          <w:b w:val="0"/>
          <w:sz w:val="20"/>
        </w:rPr>
        <w:t xml:space="preserve"> poprawki lub zmiany (również przy użyciu korektora) w ofercie, muszą być parafowane własnoręcznie przez osobę (-y) podpisującą(-e) ofertę,</w:t>
      </w:r>
    </w:p>
    <w:p w:rsidR="006F0AB2" w:rsidRDefault="006F0AB2" w:rsidP="007A2D2A">
      <w:pPr>
        <w:pStyle w:val="Nagwek4"/>
        <w:numPr>
          <w:ilvl w:val="1"/>
          <w:numId w:val="1"/>
        </w:numPr>
        <w:spacing w:before="120"/>
        <w:ind w:left="993" w:hanging="709"/>
        <w:rPr>
          <w:rFonts w:ascii="Arial" w:hAnsi="Arial" w:cs="Arial"/>
          <w:b w:val="0"/>
          <w:sz w:val="20"/>
        </w:rPr>
      </w:pPr>
      <w:r w:rsidRPr="00F81E91">
        <w:rPr>
          <w:rFonts w:ascii="Arial" w:hAnsi="Arial" w:cs="Arial"/>
          <w:b w:val="0"/>
          <w:sz w:val="20"/>
        </w:rPr>
        <w:t>Zapisane strony oferty zaleca się kolejno ponumerować, a łączną ilość stron należy wpisać do formularza ofertowego.</w:t>
      </w:r>
    </w:p>
    <w:p w:rsidR="003373EE" w:rsidRDefault="003373EE" w:rsidP="007A2D2A">
      <w:pPr>
        <w:pStyle w:val="Nagwek4"/>
        <w:numPr>
          <w:ilvl w:val="1"/>
          <w:numId w:val="1"/>
        </w:numPr>
        <w:spacing w:before="120"/>
        <w:ind w:left="993" w:hanging="709"/>
        <w:rPr>
          <w:rFonts w:ascii="Arial" w:hAnsi="Arial" w:cs="Arial"/>
          <w:b w:val="0"/>
          <w:sz w:val="20"/>
        </w:rPr>
      </w:pPr>
      <w:bookmarkStart w:id="0" w:name="_Toc219259376"/>
      <w:r w:rsidRPr="00122307">
        <w:rPr>
          <w:rFonts w:ascii="Arial" w:hAnsi="Arial" w:cs="Arial"/>
          <w:b w:val="0"/>
          <w:sz w:val="20"/>
        </w:rPr>
        <w:t>Wszelkie oświadczenia</w:t>
      </w:r>
      <w:r>
        <w:rPr>
          <w:rFonts w:ascii="Arial" w:hAnsi="Arial" w:cs="Arial"/>
          <w:b w:val="0"/>
          <w:sz w:val="20"/>
        </w:rPr>
        <w:t xml:space="preserve"> dotyczące Wykonawcy </w:t>
      </w:r>
      <w:r w:rsidRPr="00122307">
        <w:rPr>
          <w:rFonts w:ascii="Arial" w:hAnsi="Arial" w:cs="Arial"/>
          <w:b w:val="0"/>
          <w:sz w:val="20"/>
        </w:rPr>
        <w:t>składane są w oryginale.</w:t>
      </w:r>
    </w:p>
    <w:p w:rsidR="006F0AB2" w:rsidRPr="003D366C" w:rsidRDefault="003373EE" w:rsidP="007A2D2A">
      <w:pPr>
        <w:pStyle w:val="Nagwek4"/>
        <w:numPr>
          <w:ilvl w:val="1"/>
          <w:numId w:val="1"/>
        </w:numPr>
        <w:spacing w:before="120"/>
        <w:ind w:left="993" w:hanging="709"/>
        <w:rPr>
          <w:rFonts w:ascii="Arial" w:hAnsi="Arial" w:cs="Arial"/>
          <w:b w:val="0"/>
          <w:sz w:val="20"/>
        </w:rPr>
      </w:pPr>
      <w:r>
        <w:rPr>
          <w:rFonts w:ascii="Arial" w:hAnsi="Arial" w:cs="Arial"/>
          <w:b w:val="0"/>
          <w:sz w:val="20"/>
        </w:rPr>
        <w:t xml:space="preserve">Dokumenty, o których mowa w Rozporządzeniu Ministra Rozwoju z dnia 26.07.2016 r. w sprawie rodzajów dokumentów, jakich może żądać Zamawiający od wykonawcy w postępowaniu o udzielenie zamówienia, </w:t>
      </w:r>
      <w:r w:rsidR="00AC5F4C">
        <w:rPr>
          <w:rFonts w:ascii="Arial" w:hAnsi="Arial" w:cs="Arial"/>
          <w:b w:val="0"/>
          <w:sz w:val="20"/>
        </w:rPr>
        <w:t xml:space="preserve">inne niż oświadczenia, o których mowa </w:t>
      </w:r>
      <w:r w:rsidR="00AC5F4C" w:rsidRPr="003D6249">
        <w:rPr>
          <w:rFonts w:ascii="Arial" w:hAnsi="Arial" w:cs="Arial"/>
          <w:b w:val="0"/>
          <w:sz w:val="20"/>
        </w:rPr>
        <w:t xml:space="preserve">w pkt </w:t>
      </w:r>
      <w:r w:rsidR="003D6249">
        <w:rPr>
          <w:rFonts w:ascii="Arial" w:hAnsi="Arial" w:cs="Arial"/>
          <w:b w:val="0"/>
          <w:sz w:val="20"/>
        </w:rPr>
        <w:t>16.10</w:t>
      </w:r>
      <w:r w:rsidR="00AC5F4C">
        <w:rPr>
          <w:rFonts w:ascii="Arial" w:hAnsi="Arial" w:cs="Arial"/>
          <w:b w:val="0"/>
          <w:sz w:val="20"/>
        </w:rPr>
        <w:t xml:space="preserve"> SIWZ, </w:t>
      </w:r>
      <w:r>
        <w:rPr>
          <w:rFonts w:ascii="Arial" w:hAnsi="Arial" w:cs="Arial"/>
          <w:b w:val="0"/>
          <w:sz w:val="20"/>
        </w:rPr>
        <w:t>składane są w oryginale lub kopii poświadczonej za zgodność z oryginałem.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r w:rsidR="006F0AB2" w:rsidRPr="003D366C">
        <w:rPr>
          <w:rFonts w:ascii="Arial" w:hAnsi="Arial" w:cs="Arial"/>
          <w:b w:val="0"/>
          <w:sz w:val="20"/>
        </w:rPr>
        <w:t>.</w:t>
      </w:r>
      <w:bookmarkEnd w:id="0"/>
    </w:p>
    <w:p w:rsidR="003D366C" w:rsidRPr="003D366C" w:rsidRDefault="003D366C" w:rsidP="007A2D2A">
      <w:pPr>
        <w:pStyle w:val="Nagwek4"/>
        <w:numPr>
          <w:ilvl w:val="1"/>
          <w:numId w:val="1"/>
        </w:numPr>
        <w:spacing w:before="120"/>
        <w:ind w:left="993" w:hanging="709"/>
        <w:rPr>
          <w:rFonts w:ascii="Arial" w:hAnsi="Arial" w:cs="Arial"/>
          <w:b w:val="0"/>
          <w:sz w:val="20"/>
        </w:rPr>
      </w:pPr>
      <w:r w:rsidRPr="003D366C">
        <w:rPr>
          <w:rFonts w:ascii="Arial" w:hAnsi="Arial" w:cs="Arial"/>
          <w:b w:val="0"/>
          <w:sz w:val="20"/>
        </w:rPr>
        <w:lastRenderedPageBreak/>
        <w:t>Zamawiający może żądać przedstawienia oryginału lub notarialnie poświadczon</w:t>
      </w:r>
      <w:r w:rsidR="003373EE">
        <w:rPr>
          <w:rFonts w:ascii="Arial" w:hAnsi="Arial" w:cs="Arial"/>
          <w:b w:val="0"/>
          <w:sz w:val="20"/>
        </w:rPr>
        <w:t>ej kopii dokumentów o których mowa w rozporządzeniu, innych niż oświadczenia,</w:t>
      </w:r>
      <w:r w:rsidRPr="003D366C">
        <w:rPr>
          <w:rFonts w:ascii="Arial" w:hAnsi="Arial" w:cs="Arial"/>
          <w:b w:val="0"/>
          <w:sz w:val="20"/>
        </w:rPr>
        <w:t xml:space="preserve"> wyłącznie wtedy, gdy złożona kopia dokumentu jest nieczytelna lub budzi wątpliwości co do jej prawdziwości.</w:t>
      </w:r>
    </w:p>
    <w:p w:rsidR="006F0AB2" w:rsidRPr="008A52AF" w:rsidRDefault="006F0AB2" w:rsidP="007A2D2A">
      <w:pPr>
        <w:pStyle w:val="Nagwek4"/>
        <w:numPr>
          <w:ilvl w:val="1"/>
          <w:numId w:val="1"/>
        </w:numPr>
        <w:spacing w:before="120"/>
        <w:ind w:left="993" w:hanging="709"/>
        <w:rPr>
          <w:rFonts w:ascii="Arial" w:hAnsi="Arial" w:cs="Arial"/>
          <w:b w:val="0"/>
          <w:sz w:val="20"/>
        </w:rPr>
      </w:pPr>
      <w:r w:rsidRPr="008A52AF">
        <w:rPr>
          <w:rFonts w:ascii="Arial" w:hAnsi="Arial" w:cs="Arial"/>
          <w:b w:val="0"/>
          <w:sz w:val="20"/>
        </w:rPr>
        <w:t>We wszystkich przypadkach, gdzie jest mowa o pieczątkach, Zamawiający dopuszcza złożenie czytelnego zapisu o treści pieczęci, np.: nazwa firmy, siedziba.</w:t>
      </w:r>
    </w:p>
    <w:p w:rsidR="006F0AB2" w:rsidRDefault="006F0AB2" w:rsidP="007A2D2A">
      <w:pPr>
        <w:pStyle w:val="Nagwek4"/>
        <w:numPr>
          <w:ilvl w:val="1"/>
          <w:numId w:val="1"/>
        </w:numPr>
        <w:spacing w:before="120"/>
        <w:ind w:left="993" w:hanging="709"/>
        <w:rPr>
          <w:rFonts w:ascii="Arial" w:hAnsi="Arial" w:cs="Arial"/>
          <w:b w:val="0"/>
          <w:sz w:val="20"/>
        </w:rPr>
      </w:pPr>
      <w:r w:rsidRPr="00F81E91">
        <w:rPr>
          <w:rFonts w:ascii="Arial" w:hAnsi="Arial" w:cs="Arial"/>
          <w:b w:val="0"/>
          <w:sz w:val="20"/>
        </w:rPr>
        <w:t>Treść oferty musi odpowiadać treści SIWZ.</w:t>
      </w:r>
    </w:p>
    <w:p w:rsidR="0035666B" w:rsidRPr="00C67CFB" w:rsidRDefault="008A52AF" w:rsidP="007A2D2A">
      <w:pPr>
        <w:pStyle w:val="Nagwek4"/>
        <w:numPr>
          <w:ilvl w:val="1"/>
          <w:numId w:val="1"/>
        </w:numPr>
        <w:spacing w:before="120"/>
        <w:ind w:left="993" w:hanging="709"/>
        <w:rPr>
          <w:rFonts w:ascii="Arial" w:hAnsi="Arial" w:cs="Arial"/>
          <w:sz w:val="20"/>
          <w:u w:val="single"/>
        </w:rPr>
      </w:pPr>
      <w:r w:rsidRPr="00C67CFB">
        <w:rPr>
          <w:rFonts w:ascii="Arial" w:hAnsi="Arial" w:cs="Arial"/>
          <w:sz w:val="20"/>
          <w:u w:val="single"/>
        </w:rPr>
        <w:t xml:space="preserve">Oferta musi zawierać następujące oświadczenia i dokumenty: </w:t>
      </w:r>
    </w:p>
    <w:p w:rsidR="008A52AF" w:rsidRPr="008A52AF" w:rsidRDefault="008A52AF" w:rsidP="007A2D2A">
      <w:pPr>
        <w:pStyle w:val="Nagwek4"/>
        <w:numPr>
          <w:ilvl w:val="2"/>
          <w:numId w:val="1"/>
        </w:numPr>
        <w:tabs>
          <w:tab w:val="left" w:pos="1620"/>
        </w:tabs>
        <w:spacing w:before="120"/>
        <w:ind w:left="1620" w:hanging="900"/>
        <w:rPr>
          <w:rFonts w:ascii="Arial" w:hAnsi="Arial" w:cs="Arial"/>
          <w:b w:val="0"/>
          <w:sz w:val="20"/>
        </w:rPr>
      </w:pPr>
      <w:r w:rsidRPr="008A52AF">
        <w:rPr>
          <w:rFonts w:ascii="Arial" w:hAnsi="Arial" w:cs="Arial"/>
          <w:b w:val="0"/>
          <w:sz w:val="20"/>
        </w:rPr>
        <w:t>wypełniony formularz ofertowy sporządzony z wykorzystaniem wzoru stanowiącego</w:t>
      </w:r>
      <w:r>
        <w:rPr>
          <w:rFonts w:ascii="Arial" w:hAnsi="Arial" w:cs="Arial"/>
          <w:b w:val="0"/>
          <w:sz w:val="20"/>
        </w:rPr>
        <w:t xml:space="preserve"> Załącznik nr 1</w:t>
      </w:r>
      <w:r w:rsidRPr="008A52AF">
        <w:rPr>
          <w:rFonts w:ascii="Arial" w:hAnsi="Arial" w:cs="Arial"/>
          <w:b w:val="0"/>
          <w:sz w:val="20"/>
        </w:rPr>
        <w:t xml:space="preserve"> do SIWZ</w:t>
      </w:r>
      <w:r>
        <w:rPr>
          <w:rFonts w:ascii="Arial" w:hAnsi="Arial" w:cs="Arial"/>
          <w:b w:val="0"/>
          <w:sz w:val="20"/>
        </w:rPr>
        <w:t>,</w:t>
      </w:r>
    </w:p>
    <w:p w:rsidR="008A52AF" w:rsidRPr="008A52AF" w:rsidRDefault="00C67CFB" w:rsidP="007A2D2A">
      <w:pPr>
        <w:pStyle w:val="Nagwek4"/>
        <w:numPr>
          <w:ilvl w:val="2"/>
          <w:numId w:val="1"/>
        </w:numPr>
        <w:tabs>
          <w:tab w:val="left" w:pos="1620"/>
        </w:tabs>
        <w:spacing w:before="120"/>
        <w:ind w:left="1620" w:hanging="900"/>
        <w:rPr>
          <w:rFonts w:ascii="Arial" w:hAnsi="Arial" w:cs="Arial"/>
          <w:b w:val="0"/>
          <w:sz w:val="20"/>
        </w:rPr>
      </w:pPr>
      <w:r>
        <w:rPr>
          <w:rFonts w:ascii="Arial" w:hAnsi="Arial" w:cs="Arial"/>
          <w:b w:val="0"/>
          <w:sz w:val="20"/>
        </w:rPr>
        <w:t>Oświadczenie w formie Jednolitego Europejskiego Dokumentu Zamówienia (JEDZ) w zakresie wskazanym w zał. nr 2 JEDZ do SIWZ,</w:t>
      </w:r>
    </w:p>
    <w:p w:rsidR="004C0BA5" w:rsidRPr="004C0BA5" w:rsidRDefault="00707DF2" w:rsidP="007A2D2A">
      <w:pPr>
        <w:pStyle w:val="Nagwek4"/>
        <w:numPr>
          <w:ilvl w:val="2"/>
          <w:numId w:val="1"/>
        </w:numPr>
        <w:tabs>
          <w:tab w:val="left" w:pos="1620"/>
        </w:tabs>
        <w:spacing w:before="120"/>
        <w:ind w:left="1620" w:hanging="900"/>
        <w:rPr>
          <w:rFonts w:ascii="Arial" w:hAnsi="Arial" w:cs="Arial"/>
          <w:b w:val="0"/>
          <w:sz w:val="20"/>
        </w:rPr>
      </w:pPr>
      <w:r w:rsidRPr="00272979">
        <w:rPr>
          <w:rFonts w:ascii="Arial" w:hAnsi="Arial" w:cs="Arial"/>
          <w:b w:val="0"/>
          <w:sz w:val="20"/>
        </w:rPr>
        <w:t>p</w:t>
      </w:r>
      <w:r w:rsidR="0035666B" w:rsidRPr="00272979">
        <w:rPr>
          <w:rFonts w:ascii="Arial" w:hAnsi="Arial" w:cs="Arial"/>
          <w:b w:val="0"/>
          <w:sz w:val="20"/>
        </w:rPr>
        <w:t>ełnomocnictwo dla osoby podpisującej ofertę do występowania</w:t>
      </w:r>
      <w:r w:rsidR="0035666B" w:rsidRPr="003D4B6B">
        <w:rPr>
          <w:rFonts w:ascii="Arial" w:hAnsi="Arial" w:cs="Arial"/>
          <w:b w:val="0"/>
          <w:sz w:val="20"/>
        </w:rPr>
        <w:t xml:space="preserve"> w imieniu wykonawcy, </w:t>
      </w:r>
      <w:r w:rsidR="0035666B" w:rsidRPr="00471F5E">
        <w:rPr>
          <w:rFonts w:ascii="Arial" w:hAnsi="Arial" w:cs="Arial"/>
          <w:b w:val="0"/>
          <w:sz w:val="20"/>
          <w:u w:val="single"/>
        </w:rPr>
        <w:t xml:space="preserve">jeżeli nie wynika to bezpośrednio z dokumentów rejestrowych lub w przypadku </w:t>
      </w:r>
      <w:r w:rsidR="003F3424">
        <w:rPr>
          <w:rFonts w:ascii="Arial" w:hAnsi="Arial" w:cs="Arial"/>
          <w:b w:val="0"/>
          <w:sz w:val="20"/>
          <w:u w:val="single"/>
        </w:rPr>
        <w:br/>
      </w:r>
      <w:r w:rsidR="0035666B" w:rsidRPr="00471F5E">
        <w:rPr>
          <w:rFonts w:ascii="Arial" w:hAnsi="Arial" w:cs="Arial"/>
          <w:b w:val="0"/>
          <w:sz w:val="20"/>
          <w:u w:val="single"/>
        </w:rPr>
        <w:t>o którym mowa w art. 23 ust. 2 ustawy Prawo zamówień publicznych</w:t>
      </w:r>
      <w:r w:rsidR="004C0BA5">
        <w:rPr>
          <w:rFonts w:ascii="Arial" w:hAnsi="Arial" w:cs="Arial"/>
          <w:b w:val="0"/>
          <w:sz w:val="20"/>
          <w:u w:val="single"/>
        </w:rPr>
        <w:t>,</w:t>
      </w:r>
    </w:p>
    <w:p w:rsidR="0035666B" w:rsidRPr="003F3424" w:rsidRDefault="004C0BA5" w:rsidP="007A2D2A">
      <w:pPr>
        <w:pStyle w:val="Nagwek4"/>
        <w:numPr>
          <w:ilvl w:val="2"/>
          <w:numId w:val="1"/>
        </w:numPr>
        <w:tabs>
          <w:tab w:val="left" w:pos="1620"/>
        </w:tabs>
        <w:spacing w:before="120"/>
        <w:ind w:left="1620" w:hanging="900"/>
        <w:rPr>
          <w:rFonts w:ascii="Arial" w:hAnsi="Arial" w:cs="Arial"/>
          <w:b w:val="0"/>
          <w:sz w:val="20"/>
        </w:rPr>
      </w:pPr>
      <w:r w:rsidRPr="006A1752">
        <w:rPr>
          <w:rFonts w:ascii="Arial" w:hAnsi="Arial" w:cs="Arial"/>
          <w:b w:val="0"/>
          <w:sz w:val="20"/>
        </w:rPr>
        <w:t>wyjaśnienia w zakresie zastrzeżenia dokumentów jako tajemnicy przedsiębiorstwa</w:t>
      </w:r>
      <w:r w:rsidR="006A1752">
        <w:rPr>
          <w:rFonts w:ascii="Arial" w:hAnsi="Arial" w:cs="Arial"/>
          <w:b w:val="0"/>
          <w:sz w:val="20"/>
        </w:rPr>
        <w:br/>
      </w:r>
      <w:r w:rsidRPr="006A1752">
        <w:rPr>
          <w:rFonts w:ascii="Arial" w:hAnsi="Arial" w:cs="Arial"/>
          <w:b w:val="0"/>
          <w:sz w:val="20"/>
        </w:rPr>
        <w:t xml:space="preserve"> (o ile dotyczy).</w:t>
      </w:r>
    </w:p>
    <w:p w:rsidR="002703FA" w:rsidRPr="00F30935" w:rsidRDefault="002463BA" w:rsidP="007A2D2A">
      <w:pPr>
        <w:pStyle w:val="Nagwek4"/>
        <w:numPr>
          <w:ilvl w:val="1"/>
          <w:numId w:val="1"/>
        </w:numPr>
        <w:spacing w:before="120"/>
        <w:ind w:left="993" w:hanging="567"/>
        <w:rPr>
          <w:rFonts w:ascii="Arial" w:hAnsi="Arial" w:cs="Arial"/>
          <w:b w:val="0"/>
          <w:sz w:val="20"/>
        </w:rPr>
      </w:pPr>
      <w:r w:rsidRPr="00F81E91">
        <w:rPr>
          <w:rFonts w:ascii="Arial" w:hAnsi="Arial" w:cs="Arial"/>
          <w:b w:val="0"/>
          <w:sz w:val="20"/>
        </w:rPr>
        <w:t xml:space="preserve">Oferta wraz z załącznikami musi zostać złożona w </w:t>
      </w:r>
      <w:r w:rsidRPr="00C92EFF">
        <w:rPr>
          <w:rFonts w:ascii="Arial" w:hAnsi="Arial" w:cs="Arial"/>
          <w:b w:val="0"/>
          <w:sz w:val="20"/>
          <w:u w:val="single"/>
        </w:rPr>
        <w:t xml:space="preserve">zaklejonej, nieprzezroczystej kopercie </w:t>
      </w:r>
      <w:r w:rsidR="00696C8D" w:rsidRPr="00C92EFF">
        <w:rPr>
          <w:rFonts w:ascii="Arial" w:hAnsi="Arial" w:cs="Arial"/>
          <w:b w:val="0"/>
          <w:sz w:val="20"/>
          <w:u w:val="single"/>
        </w:rPr>
        <w:br/>
      </w:r>
      <w:r w:rsidRPr="00C92EFF">
        <w:rPr>
          <w:rFonts w:ascii="Arial" w:hAnsi="Arial" w:cs="Arial"/>
          <w:b w:val="0"/>
          <w:sz w:val="20"/>
          <w:u w:val="single"/>
        </w:rPr>
        <w:t xml:space="preserve">w siedzibie Zamawiającego – sekretariat. Koperta powinna posiadać nazwę </w:t>
      </w:r>
      <w:r w:rsidR="00696C8D" w:rsidRPr="00C92EFF">
        <w:rPr>
          <w:rFonts w:ascii="Arial" w:hAnsi="Arial" w:cs="Arial"/>
          <w:b w:val="0"/>
          <w:sz w:val="20"/>
          <w:u w:val="single"/>
        </w:rPr>
        <w:t xml:space="preserve">i </w:t>
      </w:r>
      <w:r w:rsidR="00661152" w:rsidRPr="00C92EFF">
        <w:rPr>
          <w:rFonts w:ascii="Arial" w:hAnsi="Arial" w:cs="Arial"/>
          <w:b w:val="0"/>
          <w:sz w:val="20"/>
          <w:u w:val="single"/>
        </w:rPr>
        <w:t xml:space="preserve">dokładny </w:t>
      </w:r>
      <w:r w:rsidR="00696C8D" w:rsidRPr="00C92EFF">
        <w:rPr>
          <w:rFonts w:ascii="Arial" w:hAnsi="Arial" w:cs="Arial"/>
          <w:b w:val="0"/>
          <w:sz w:val="20"/>
          <w:u w:val="single"/>
        </w:rPr>
        <w:t xml:space="preserve">adres </w:t>
      </w:r>
      <w:r w:rsidRPr="00C92EFF">
        <w:rPr>
          <w:rFonts w:ascii="Arial" w:hAnsi="Arial" w:cs="Arial"/>
          <w:b w:val="0"/>
          <w:sz w:val="20"/>
          <w:u w:val="single"/>
        </w:rPr>
        <w:t>Wykonawcy oraz być zaadresowana i oznaczona:</w:t>
      </w:r>
    </w:p>
    <w:p w:rsidR="00CE1F75" w:rsidRDefault="00CE1F75" w:rsidP="00F30935">
      <w:pPr>
        <w:spacing w:after="0"/>
        <w:jc w:val="center"/>
        <w:rPr>
          <w:rFonts w:ascii="Arial" w:hAnsi="Arial" w:cs="Arial"/>
          <w:b/>
          <w:bCs/>
          <w:sz w:val="20"/>
          <w:szCs w:val="20"/>
        </w:rPr>
      </w:pPr>
    </w:p>
    <w:p w:rsidR="003954A4" w:rsidRDefault="003954A4" w:rsidP="00F30935">
      <w:pPr>
        <w:spacing w:after="0"/>
        <w:jc w:val="center"/>
        <w:rPr>
          <w:rFonts w:ascii="Arial" w:hAnsi="Arial" w:cs="Arial"/>
          <w:b/>
          <w:bCs/>
          <w:sz w:val="20"/>
          <w:szCs w:val="20"/>
        </w:rPr>
      </w:pPr>
    </w:p>
    <w:p w:rsidR="00661152" w:rsidRPr="008E412A" w:rsidRDefault="00857207" w:rsidP="00F16AA7">
      <w:pPr>
        <w:pStyle w:val="Nagwek4"/>
        <w:spacing w:line="23" w:lineRule="atLeast"/>
        <w:jc w:val="center"/>
        <w:rPr>
          <w:rFonts w:ascii="Arial" w:hAnsi="Arial" w:cs="Arial"/>
          <w:bCs/>
          <w:sz w:val="22"/>
          <w:szCs w:val="22"/>
        </w:rPr>
      </w:pPr>
      <w:r w:rsidRPr="008E412A">
        <w:rPr>
          <w:rFonts w:ascii="Arial" w:hAnsi="Arial" w:cs="Arial"/>
          <w:bCs/>
          <w:sz w:val="22"/>
          <w:szCs w:val="22"/>
        </w:rPr>
        <w:t>„</w:t>
      </w:r>
      <w:r w:rsidR="007050A3" w:rsidRPr="008E412A">
        <w:rPr>
          <w:rFonts w:ascii="Arial" w:hAnsi="Arial" w:cs="Arial"/>
          <w:bCs/>
          <w:sz w:val="22"/>
          <w:szCs w:val="22"/>
        </w:rPr>
        <w:t xml:space="preserve">Oferta: </w:t>
      </w:r>
      <w:r w:rsidR="00C67CFB" w:rsidRPr="00C67CFB">
        <w:rPr>
          <w:rFonts w:ascii="Arial" w:hAnsi="Arial" w:cs="Arial"/>
          <w:bCs/>
          <w:sz w:val="22"/>
          <w:szCs w:val="22"/>
        </w:rPr>
        <w:t>Udzielenie kredytu bankowego w wysokości 6.000.000 zł na sfinansowanie planowanego deficytu budżetu Gminy Czersk w 2017 roku i spłatę zobowiązań wynikających z zaciągniętych kredytów</w:t>
      </w:r>
      <w:r w:rsidRPr="00C67CFB">
        <w:rPr>
          <w:rFonts w:ascii="Arial" w:hAnsi="Arial" w:cs="Arial"/>
          <w:bCs/>
          <w:sz w:val="22"/>
          <w:szCs w:val="22"/>
        </w:rPr>
        <w:t>”</w:t>
      </w:r>
      <w:r w:rsidR="00661152" w:rsidRPr="008E412A">
        <w:rPr>
          <w:rFonts w:ascii="Arial" w:hAnsi="Arial" w:cs="Arial"/>
          <w:bCs/>
          <w:sz w:val="22"/>
          <w:szCs w:val="22"/>
        </w:rPr>
        <w:t xml:space="preserve"> </w:t>
      </w:r>
    </w:p>
    <w:p w:rsidR="004F1ABA" w:rsidRPr="008E412A" w:rsidRDefault="00C67CFB" w:rsidP="00F30935">
      <w:pPr>
        <w:spacing w:after="0"/>
        <w:jc w:val="center"/>
        <w:rPr>
          <w:rFonts w:ascii="Arial" w:hAnsi="Arial" w:cs="Arial"/>
          <w:b/>
          <w:bCs/>
        </w:rPr>
      </w:pPr>
      <w:r>
        <w:rPr>
          <w:rFonts w:ascii="Arial" w:hAnsi="Arial" w:cs="Arial"/>
          <w:b/>
          <w:bCs/>
        </w:rPr>
        <w:t>nr sprawy: WO.271.21</w:t>
      </w:r>
      <w:r w:rsidR="003B7B2D" w:rsidRPr="008E412A">
        <w:rPr>
          <w:rFonts w:ascii="Arial" w:hAnsi="Arial" w:cs="Arial"/>
          <w:b/>
          <w:bCs/>
        </w:rPr>
        <w:t>.2017</w:t>
      </w:r>
    </w:p>
    <w:p w:rsidR="00D8049C" w:rsidRDefault="008E412A" w:rsidP="004C0BA5">
      <w:pPr>
        <w:spacing w:after="0"/>
        <w:jc w:val="center"/>
        <w:rPr>
          <w:rFonts w:ascii="Arial" w:hAnsi="Arial" w:cs="Arial"/>
          <w:b/>
          <w:bCs/>
        </w:rPr>
      </w:pPr>
      <w:r w:rsidRPr="008E412A">
        <w:rPr>
          <w:rFonts w:ascii="Arial" w:hAnsi="Arial" w:cs="Arial"/>
          <w:b/>
          <w:bCs/>
        </w:rPr>
        <w:t xml:space="preserve"> </w:t>
      </w:r>
      <w:r w:rsidR="000417F0" w:rsidRPr="008E412A">
        <w:rPr>
          <w:rFonts w:ascii="Arial" w:hAnsi="Arial" w:cs="Arial"/>
          <w:b/>
          <w:bCs/>
        </w:rPr>
        <w:t xml:space="preserve">„Nie otwierać przed </w:t>
      </w:r>
      <w:r w:rsidR="00F544E0">
        <w:rPr>
          <w:rFonts w:ascii="Arial" w:hAnsi="Arial" w:cs="Arial"/>
          <w:b/>
          <w:bCs/>
        </w:rPr>
        <w:t>22</w:t>
      </w:r>
      <w:r w:rsidR="00C67CFB">
        <w:rPr>
          <w:rFonts w:ascii="Arial" w:hAnsi="Arial" w:cs="Arial"/>
          <w:b/>
          <w:bCs/>
        </w:rPr>
        <w:t xml:space="preserve"> września</w:t>
      </w:r>
      <w:r w:rsidR="00CE1F75" w:rsidRPr="008E412A">
        <w:rPr>
          <w:rFonts w:ascii="Arial" w:hAnsi="Arial" w:cs="Arial"/>
          <w:b/>
          <w:bCs/>
        </w:rPr>
        <w:t xml:space="preserve"> </w:t>
      </w:r>
      <w:r w:rsidR="000417F0" w:rsidRPr="008E412A">
        <w:rPr>
          <w:rFonts w:ascii="Arial" w:hAnsi="Arial" w:cs="Arial"/>
          <w:b/>
          <w:bCs/>
        </w:rPr>
        <w:t>201</w:t>
      </w:r>
      <w:r w:rsidR="003B7B2D" w:rsidRPr="008E412A">
        <w:rPr>
          <w:rFonts w:ascii="Arial" w:hAnsi="Arial" w:cs="Arial"/>
          <w:b/>
          <w:bCs/>
        </w:rPr>
        <w:t>7</w:t>
      </w:r>
      <w:r w:rsidR="00CE3283" w:rsidRPr="008E412A">
        <w:rPr>
          <w:rFonts w:ascii="Arial" w:hAnsi="Arial" w:cs="Arial"/>
          <w:b/>
          <w:bCs/>
        </w:rPr>
        <w:t xml:space="preserve"> r.  godz. 10.05”</w:t>
      </w:r>
    </w:p>
    <w:p w:rsidR="00D93958" w:rsidRPr="00D8049C" w:rsidRDefault="00D93958" w:rsidP="004C0BA5">
      <w:pPr>
        <w:spacing w:after="0"/>
        <w:jc w:val="center"/>
        <w:rPr>
          <w:rFonts w:ascii="Arial" w:hAnsi="Arial" w:cs="Arial"/>
          <w:b/>
          <w:bCs/>
        </w:rPr>
      </w:pPr>
    </w:p>
    <w:p w:rsidR="00106DED" w:rsidRDefault="00106DED" w:rsidP="007A2D2A">
      <w:pPr>
        <w:pStyle w:val="Nagwek4"/>
        <w:numPr>
          <w:ilvl w:val="1"/>
          <w:numId w:val="1"/>
        </w:numPr>
        <w:spacing w:before="120"/>
        <w:ind w:left="993" w:hanging="567"/>
        <w:rPr>
          <w:rFonts w:ascii="Arial" w:hAnsi="Arial" w:cs="Arial"/>
          <w:b w:val="0"/>
          <w:sz w:val="20"/>
        </w:rPr>
      </w:pPr>
      <w:r w:rsidRPr="00F81E91">
        <w:rPr>
          <w:rFonts w:ascii="Arial" w:hAnsi="Arial" w:cs="Arial"/>
          <w:b w:val="0"/>
          <w:sz w:val="20"/>
        </w:rPr>
        <w:t xml:space="preserve">W przypadku braku w/w informacji Zamawiający nie ponosi odpowiedzialności za zdarzenia wynikające z tego braku, np. przypadkowe otwarcie oferty przed wyznaczonym terminem otwarcia, a w przypadku składania oferty pocztą lub pocztą kurierską za jej </w:t>
      </w:r>
      <w:r>
        <w:rPr>
          <w:rFonts w:ascii="Arial" w:hAnsi="Arial" w:cs="Arial"/>
          <w:b w:val="0"/>
          <w:sz w:val="20"/>
        </w:rPr>
        <w:t>pominięcie</w:t>
      </w:r>
      <w:r w:rsidRPr="00F81E91">
        <w:rPr>
          <w:rFonts w:ascii="Arial" w:hAnsi="Arial" w:cs="Arial"/>
          <w:b w:val="0"/>
          <w:sz w:val="20"/>
        </w:rPr>
        <w:t xml:space="preserve"> </w:t>
      </w:r>
      <w:r>
        <w:rPr>
          <w:rFonts w:ascii="Arial" w:hAnsi="Arial" w:cs="Arial"/>
          <w:b w:val="0"/>
          <w:sz w:val="20"/>
        </w:rPr>
        <w:br/>
      </w:r>
      <w:r w:rsidRPr="00F81E91">
        <w:rPr>
          <w:rFonts w:ascii="Arial" w:hAnsi="Arial" w:cs="Arial"/>
          <w:b w:val="0"/>
          <w:sz w:val="20"/>
        </w:rPr>
        <w:t>w trakcie sesji otwarcia ofert.</w:t>
      </w:r>
    </w:p>
    <w:p w:rsidR="00106DED" w:rsidRPr="00661152" w:rsidRDefault="00106DED" w:rsidP="007A2D2A">
      <w:pPr>
        <w:pStyle w:val="Nagwek4"/>
        <w:numPr>
          <w:ilvl w:val="1"/>
          <w:numId w:val="1"/>
        </w:numPr>
        <w:spacing w:before="120"/>
        <w:ind w:left="993" w:hanging="567"/>
        <w:rPr>
          <w:rFonts w:ascii="Arial" w:hAnsi="Arial" w:cs="Arial"/>
          <w:b w:val="0"/>
          <w:sz w:val="20"/>
        </w:rPr>
      </w:pPr>
      <w:r w:rsidRPr="00661152">
        <w:rPr>
          <w:rFonts w:ascii="Arial" w:hAnsi="Arial" w:cs="Arial"/>
          <w:b w:val="0"/>
          <w:sz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z 2003 r. Nr 153, poz. 1503 z </w:t>
      </w:r>
      <w:proofErr w:type="spellStart"/>
      <w:r w:rsidRPr="00661152">
        <w:rPr>
          <w:rFonts w:ascii="Arial" w:hAnsi="Arial" w:cs="Arial"/>
          <w:b w:val="0"/>
          <w:sz w:val="20"/>
        </w:rPr>
        <w:t>późn</w:t>
      </w:r>
      <w:proofErr w:type="spellEnd"/>
      <w:r w:rsidRPr="00661152">
        <w:rPr>
          <w:rFonts w:ascii="Arial" w:hAnsi="Arial" w:cs="Arial"/>
          <w:b w:val="0"/>
          <w:sz w:val="20"/>
        </w:rPr>
        <w:t>. zm.), jeśli Wykonawca w terminie składania ofert zastrzegł, że nie mogą one być udostępniane i jednocześnie wykazał, iż zastrzeżone informacje stanowią tajemnicę przedsiębiorstwa.</w:t>
      </w:r>
    </w:p>
    <w:p w:rsidR="00106DED" w:rsidRPr="00661152" w:rsidRDefault="00106DED" w:rsidP="007A2D2A">
      <w:pPr>
        <w:pStyle w:val="Nagwek4"/>
        <w:numPr>
          <w:ilvl w:val="1"/>
          <w:numId w:val="1"/>
        </w:numPr>
        <w:spacing w:before="120"/>
        <w:ind w:left="993" w:hanging="567"/>
        <w:rPr>
          <w:rFonts w:ascii="Arial" w:hAnsi="Arial" w:cs="Arial"/>
          <w:b w:val="0"/>
          <w:sz w:val="20"/>
        </w:rPr>
      </w:pPr>
      <w:r w:rsidRPr="00661152">
        <w:rPr>
          <w:rFonts w:ascii="Arial" w:hAnsi="Arial" w:cs="Arial"/>
          <w:b w:val="0"/>
          <w:sz w:val="20"/>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rsidR="00106DED" w:rsidRPr="00786880" w:rsidRDefault="00106DED" w:rsidP="007A2D2A">
      <w:pPr>
        <w:pStyle w:val="Nagwek4"/>
        <w:numPr>
          <w:ilvl w:val="1"/>
          <w:numId w:val="1"/>
        </w:numPr>
        <w:spacing w:before="120"/>
        <w:ind w:left="993" w:hanging="567"/>
        <w:rPr>
          <w:rFonts w:ascii="Arial" w:hAnsi="Arial" w:cs="Arial"/>
          <w:b w:val="0"/>
          <w:sz w:val="20"/>
        </w:rPr>
      </w:pPr>
      <w:r w:rsidRPr="00661152">
        <w:rPr>
          <w:rFonts w:ascii="Arial" w:hAnsi="Arial" w:cs="Arial"/>
          <w:b w:val="0"/>
          <w:sz w:val="20"/>
        </w:rPr>
        <w:t>Zastrzeżenie informacji, które nie stanowią tajemnicy przedsiębiorstwa w rozumieniu ustawy o zwalczaniu nieuczciwej konkurencji będzie traktowane, jako bezskuteczne i skutkować będzie zgodnie z uchwałą SN z 20 października 2005 (sygn. III CZP 74/05) ich odtajnieniem.</w:t>
      </w:r>
    </w:p>
    <w:p w:rsidR="00057B7C" w:rsidRPr="00057B7C" w:rsidRDefault="00057B7C" w:rsidP="00057B7C">
      <w:pPr>
        <w:pStyle w:val="Nagwek4"/>
        <w:numPr>
          <w:ilvl w:val="1"/>
          <w:numId w:val="1"/>
        </w:numPr>
        <w:spacing w:before="120"/>
        <w:ind w:left="993" w:hanging="567"/>
        <w:rPr>
          <w:rFonts w:ascii="Arial" w:hAnsi="Arial" w:cs="Arial"/>
          <w:b w:val="0"/>
          <w:sz w:val="20"/>
        </w:rPr>
      </w:pPr>
      <w:r w:rsidRPr="00057B7C">
        <w:rPr>
          <w:rFonts w:ascii="Arial" w:hAnsi="Arial" w:cs="Arial"/>
          <w:b w:val="0"/>
          <w:sz w:val="20"/>
        </w:rPr>
        <w:t>W przypadku, gdy informacje zawarte w ofercie stanowią tajemnicę przedsiębiorstwa w rozumieniu przepisów ustawy o zwalczaniu nieuczciwej konkurencji, co do których Wykonawca zastrzega, że nie mogą być udostępnione innym uczestnikom postępowania, muszą być oznakowane klauzulą „Informacje stanowiące tajemnicę przedsiębiorstwa w rozumieniu art. 11 ust. 4 ustawy z dnia</w:t>
      </w:r>
      <w:r>
        <w:rPr>
          <w:rFonts w:ascii="Arial" w:hAnsi="Arial" w:cs="Arial"/>
          <w:b w:val="0"/>
          <w:sz w:val="20"/>
        </w:rPr>
        <w:t xml:space="preserve"> </w:t>
      </w:r>
      <w:r w:rsidRPr="00057B7C">
        <w:rPr>
          <w:rFonts w:ascii="Arial" w:hAnsi="Arial" w:cs="Arial"/>
          <w:b w:val="0"/>
          <w:sz w:val="20"/>
        </w:rPr>
        <w:t xml:space="preserve">16 kwietnia 1993 r. o zwalczaniu nieuczciwej </w:t>
      </w:r>
      <w:r w:rsidRPr="00057B7C">
        <w:rPr>
          <w:rFonts w:ascii="Arial" w:hAnsi="Arial" w:cs="Arial"/>
          <w:b w:val="0"/>
          <w:sz w:val="20"/>
        </w:rPr>
        <w:lastRenderedPageBreak/>
        <w:t xml:space="preserve">konkurencji tj. Dz. U. z 2003r. Nr 153, poz. 1503 z </w:t>
      </w:r>
      <w:proofErr w:type="spellStart"/>
      <w:r w:rsidRPr="00057B7C">
        <w:rPr>
          <w:rFonts w:ascii="Arial" w:hAnsi="Arial" w:cs="Arial"/>
          <w:b w:val="0"/>
          <w:sz w:val="20"/>
        </w:rPr>
        <w:t>późn</w:t>
      </w:r>
      <w:proofErr w:type="spellEnd"/>
      <w:r w:rsidRPr="00057B7C">
        <w:rPr>
          <w:rFonts w:ascii="Arial" w:hAnsi="Arial" w:cs="Arial"/>
          <w:b w:val="0"/>
          <w:sz w:val="20"/>
        </w:rPr>
        <w:t>. zm.)” Zamawiający wymaga złożenia wyjaśnień w  tym zakresie wraz z ofertą.</w:t>
      </w:r>
    </w:p>
    <w:p w:rsidR="00057B7C" w:rsidRPr="00057B7C" w:rsidRDefault="00057B7C" w:rsidP="00057B7C">
      <w:pPr>
        <w:pStyle w:val="Nagwek4"/>
        <w:spacing w:before="120"/>
        <w:ind w:left="993"/>
        <w:rPr>
          <w:rFonts w:ascii="Arial" w:hAnsi="Arial" w:cs="Arial"/>
          <w:b w:val="0"/>
          <w:sz w:val="20"/>
        </w:rPr>
      </w:pPr>
      <w:r w:rsidRPr="00057B7C">
        <w:rPr>
          <w:rFonts w:ascii="Arial" w:hAnsi="Arial" w:cs="Arial"/>
          <w:b w:val="0"/>
          <w:sz w:val="20"/>
        </w:rPr>
        <w:t>Uwaga:  W  przypadku  braku  wykazania  (złożenia    właściwego  uzasadnienia  w terminie składania ofert), iż zastrzeżone dane stanowią tajemnicę  przedsiębiorstwa, zamawiający uzna, iż nie została spełniona przesłanka podjęcia  niezbędnych działań w celu zachowania poufności i dane te staną się jawne od  momentu otwarcia ofert.</w:t>
      </w:r>
    </w:p>
    <w:p w:rsidR="00057B7C" w:rsidRPr="00057B7C" w:rsidRDefault="00057B7C" w:rsidP="00057B7C">
      <w:pPr>
        <w:pStyle w:val="Nagwek4"/>
        <w:numPr>
          <w:ilvl w:val="1"/>
          <w:numId w:val="1"/>
        </w:numPr>
        <w:spacing w:before="120"/>
        <w:ind w:left="993" w:hanging="567"/>
        <w:rPr>
          <w:rFonts w:ascii="Arial" w:hAnsi="Arial" w:cs="Arial"/>
          <w:b w:val="0"/>
          <w:sz w:val="20"/>
        </w:rPr>
      </w:pPr>
      <w:r w:rsidRPr="00057B7C">
        <w:rPr>
          <w:rFonts w:ascii="Arial" w:hAnsi="Arial" w:cs="Arial"/>
          <w:b w:val="0"/>
          <w:sz w:val="20"/>
        </w:rPr>
        <w:t>Zgodnie z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057B7C" w:rsidRDefault="00057B7C" w:rsidP="00057B7C">
      <w:pPr>
        <w:pStyle w:val="Nagwek4"/>
        <w:spacing w:before="120"/>
        <w:ind w:left="993"/>
        <w:rPr>
          <w:rFonts w:ascii="Arial" w:hAnsi="Arial" w:cs="Arial"/>
          <w:b w:val="0"/>
          <w:sz w:val="20"/>
        </w:rPr>
      </w:pPr>
      <w:r w:rsidRPr="00057B7C">
        <w:rPr>
          <w:rFonts w:ascii="Arial" w:hAnsi="Arial" w:cs="Arial"/>
          <w:b w:val="0"/>
          <w:sz w:val="20"/>
        </w:rPr>
        <w:t>Uwaga: Wykonawca w szczególności nie może zastrzec informacji dotyczących cen, terminu wykonania zamówienia, okresu gwarancji i warunków płatności zawartych w ofercie (art. 86 ust. 4 ustawy).</w:t>
      </w:r>
    </w:p>
    <w:p w:rsidR="00661152" w:rsidRPr="00EE2819" w:rsidRDefault="00661152" w:rsidP="007A2D2A">
      <w:pPr>
        <w:pStyle w:val="Nagwek4"/>
        <w:numPr>
          <w:ilvl w:val="1"/>
          <w:numId w:val="1"/>
        </w:numPr>
        <w:spacing w:before="120"/>
        <w:ind w:left="993" w:hanging="567"/>
        <w:rPr>
          <w:rFonts w:ascii="Arial" w:hAnsi="Arial" w:cs="Arial"/>
          <w:b w:val="0"/>
          <w:sz w:val="20"/>
        </w:rPr>
      </w:pPr>
      <w:r w:rsidRPr="00661152">
        <w:rPr>
          <w:rFonts w:ascii="Arial" w:hAnsi="Arial" w:cs="Arial"/>
          <w:b w:val="0"/>
          <w:sz w:val="20"/>
        </w:rPr>
        <w:t>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rsidR="00661152" w:rsidRDefault="00661152" w:rsidP="007A2D2A">
      <w:pPr>
        <w:pStyle w:val="Nagwek4"/>
        <w:numPr>
          <w:ilvl w:val="1"/>
          <w:numId w:val="1"/>
        </w:numPr>
        <w:spacing w:before="120"/>
        <w:ind w:left="993" w:hanging="567"/>
        <w:rPr>
          <w:rFonts w:ascii="Arial" w:hAnsi="Arial" w:cs="Arial"/>
          <w:b w:val="0"/>
          <w:sz w:val="20"/>
        </w:rPr>
      </w:pPr>
      <w:r w:rsidRPr="00661152">
        <w:rPr>
          <w:rFonts w:ascii="Arial" w:hAnsi="Arial" w:cs="Arial"/>
          <w:b w:val="0"/>
          <w:sz w:val="20"/>
        </w:rPr>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661152" w:rsidRDefault="00661152" w:rsidP="007A2D2A">
      <w:pPr>
        <w:pStyle w:val="Nagwek4"/>
        <w:numPr>
          <w:ilvl w:val="1"/>
          <w:numId w:val="1"/>
        </w:numPr>
        <w:spacing w:before="120"/>
        <w:ind w:left="993" w:hanging="567"/>
        <w:rPr>
          <w:rFonts w:ascii="Arial" w:hAnsi="Arial" w:cs="Arial"/>
          <w:b w:val="0"/>
          <w:sz w:val="20"/>
        </w:rPr>
      </w:pPr>
      <w:r w:rsidRPr="00661152">
        <w:rPr>
          <w:rFonts w:ascii="Arial" w:hAnsi="Arial" w:cs="Arial"/>
          <w:b w:val="0"/>
          <w:sz w:val="20"/>
        </w:rPr>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rsidR="00661152" w:rsidRPr="00661152" w:rsidRDefault="00661152" w:rsidP="007A2D2A">
      <w:pPr>
        <w:pStyle w:val="Nagwek4"/>
        <w:numPr>
          <w:ilvl w:val="1"/>
          <w:numId w:val="1"/>
        </w:numPr>
        <w:spacing w:before="120"/>
        <w:ind w:left="993" w:hanging="567"/>
        <w:rPr>
          <w:rFonts w:ascii="Arial" w:hAnsi="Arial" w:cs="Arial"/>
          <w:b w:val="0"/>
          <w:sz w:val="20"/>
        </w:rPr>
      </w:pPr>
      <w:r w:rsidRPr="00661152">
        <w:rPr>
          <w:rFonts w:ascii="Arial" w:hAnsi="Arial" w:cs="Arial"/>
          <w:b w:val="0"/>
          <w:sz w:val="20"/>
        </w:rPr>
        <w:t xml:space="preserve">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w:t>
      </w:r>
      <w:r w:rsidR="00C67CFB">
        <w:rPr>
          <w:rFonts w:ascii="Arial" w:hAnsi="Arial" w:cs="Arial"/>
          <w:b w:val="0"/>
          <w:sz w:val="20"/>
        </w:rPr>
        <w:t>pkt 13</w:t>
      </w:r>
      <w:r w:rsidRPr="00661152">
        <w:rPr>
          <w:rFonts w:ascii="Arial" w:hAnsi="Arial" w:cs="Arial"/>
          <w:b w:val="0"/>
          <w:sz w:val="20"/>
        </w:rPr>
        <w:t xml:space="preserve"> niniejszej SIWZ. Przepisy ustawy PZP nie przewidują negocjacji warunków udzielenia zamówienia, w tym zapisów </w:t>
      </w:r>
      <w:r w:rsidR="00183CE4">
        <w:rPr>
          <w:rFonts w:ascii="Arial" w:hAnsi="Arial" w:cs="Arial"/>
          <w:b w:val="0"/>
          <w:sz w:val="20"/>
        </w:rPr>
        <w:t>Ogólnych Warunków Umowy (OWU)</w:t>
      </w:r>
      <w:r w:rsidRPr="00661152">
        <w:rPr>
          <w:rFonts w:ascii="Arial" w:hAnsi="Arial" w:cs="Arial"/>
          <w:b w:val="0"/>
          <w:sz w:val="20"/>
        </w:rPr>
        <w:t>, po terminie otwarcia ofert.</w:t>
      </w:r>
    </w:p>
    <w:p w:rsidR="00EF2D78" w:rsidRPr="00F81E91" w:rsidRDefault="00EF2D78" w:rsidP="007A2D2A">
      <w:pPr>
        <w:pStyle w:val="Nagwek4"/>
        <w:numPr>
          <w:ilvl w:val="1"/>
          <w:numId w:val="1"/>
        </w:numPr>
        <w:spacing w:before="120"/>
        <w:ind w:left="993" w:hanging="567"/>
        <w:rPr>
          <w:rFonts w:ascii="Arial" w:hAnsi="Arial" w:cs="Arial"/>
          <w:b w:val="0"/>
          <w:sz w:val="20"/>
        </w:rPr>
      </w:pPr>
      <w:r w:rsidRPr="00F81E91">
        <w:rPr>
          <w:rFonts w:ascii="Arial" w:hAnsi="Arial" w:cs="Arial"/>
          <w:b w:val="0"/>
          <w:sz w:val="20"/>
        </w:rPr>
        <w:t>Zaleca się zachować kopie złożonych w ofercie dokumentów.</w:t>
      </w:r>
    </w:p>
    <w:p w:rsidR="00EF2D78" w:rsidRPr="00CE3283" w:rsidRDefault="00EF2D78" w:rsidP="007A2D2A">
      <w:pPr>
        <w:pStyle w:val="Nagwek4"/>
        <w:numPr>
          <w:ilvl w:val="1"/>
          <w:numId w:val="1"/>
        </w:numPr>
        <w:spacing w:before="120"/>
        <w:ind w:left="993" w:hanging="567"/>
        <w:rPr>
          <w:rFonts w:ascii="Arial" w:hAnsi="Arial" w:cs="Arial"/>
          <w:b w:val="0"/>
          <w:sz w:val="20"/>
        </w:rPr>
      </w:pPr>
      <w:r w:rsidRPr="00F81E91">
        <w:rPr>
          <w:rFonts w:ascii="Arial" w:hAnsi="Arial" w:cs="Arial"/>
          <w:b w:val="0"/>
          <w:sz w:val="20"/>
        </w:rPr>
        <w:t>Wszelkie koszty związane z przygotowaniem i złożeniem oferty ponosi Wykonawca.</w:t>
      </w:r>
    </w:p>
    <w:p w:rsidR="00661152" w:rsidRDefault="00661152" w:rsidP="007A2D2A">
      <w:pPr>
        <w:pStyle w:val="Nagwek4"/>
        <w:numPr>
          <w:ilvl w:val="0"/>
          <w:numId w:val="1"/>
        </w:numPr>
        <w:spacing w:before="120"/>
        <w:rPr>
          <w:rFonts w:ascii="Arial" w:hAnsi="Arial" w:cs="Arial"/>
          <w:sz w:val="20"/>
        </w:rPr>
      </w:pPr>
      <w:r>
        <w:rPr>
          <w:rFonts w:ascii="Arial" w:hAnsi="Arial" w:cs="Arial"/>
          <w:sz w:val="20"/>
        </w:rPr>
        <w:t>Miejsce oraz termin składania i otwarcia ofert.</w:t>
      </w:r>
    </w:p>
    <w:p w:rsidR="00661152" w:rsidRPr="00661152" w:rsidRDefault="00661152" w:rsidP="007A2D2A">
      <w:pPr>
        <w:pStyle w:val="Nagwek4"/>
        <w:numPr>
          <w:ilvl w:val="1"/>
          <w:numId w:val="1"/>
        </w:numPr>
        <w:spacing w:before="120"/>
        <w:ind w:left="993" w:hanging="567"/>
        <w:rPr>
          <w:rFonts w:ascii="Arial" w:hAnsi="Arial" w:cs="Arial"/>
          <w:b w:val="0"/>
          <w:sz w:val="20"/>
        </w:rPr>
      </w:pPr>
      <w:r w:rsidRPr="00661152">
        <w:rPr>
          <w:rFonts w:ascii="Arial" w:hAnsi="Arial" w:cs="Arial"/>
          <w:b w:val="0"/>
          <w:sz w:val="20"/>
        </w:rPr>
        <w:t xml:space="preserve">Ofertę należy złożyć w siedzibie Zamawiającego przy ul. </w:t>
      </w:r>
      <w:r>
        <w:rPr>
          <w:rFonts w:ascii="Arial" w:hAnsi="Arial" w:cs="Arial"/>
          <w:b w:val="0"/>
          <w:sz w:val="20"/>
        </w:rPr>
        <w:t>Kościuszki 27</w:t>
      </w:r>
      <w:r w:rsidRPr="00661152">
        <w:rPr>
          <w:rFonts w:ascii="Arial" w:hAnsi="Arial" w:cs="Arial"/>
          <w:b w:val="0"/>
          <w:sz w:val="20"/>
        </w:rPr>
        <w:t xml:space="preserve"> w </w:t>
      </w:r>
      <w:r>
        <w:rPr>
          <w:rFonts w:ascii="Arial" w:hAnsi="Arial" w:cs="Arial"/>
          <w:b w:val="0"/>
          <w:sz w:val="20"/>
        </w:rPr>
        <w:t>Czersku</w:t>
      </w:r>
      <w:r w:rsidR="004B225A">
        <w:rPr>
          <w:rFonts w:ascii="Arial" w:hAnsi="Arial" w:cs="Arial"/>
          <w:b w:val="0"/>
          <w:sz w:val="20"/>
        </w:rPr>
        <w:t xml:space="preserve"> (89-650)</w:t>
      </w:r>
      <w:r w:rsidRPr="00661152">
        <w:rPr>
          <w:rFonts w:ascii="Arial" w:hAnsi="Arial" w:cs="Arial"/>
          <w:b w:val="0"/>
          <w:sz w:val="20"/>
        </w:rPr>
        <w:t xml:space="preserve"> – pok. </w:t>
      </w:r>
      <w:r>
        <w:rPr>
          <w:rFonts w:ascii="Arial" w:hAnsi="Arial" w:cs="Arial"/>
          <w:b w:val="0"/>
          <w:sz w:val="20"/>
        </w:rPr>
        <w:t>41</w:t>
      </w:r>
      <w:r w:rsidRPr="00661152">
        <w:rPr>
          <w:rFonts w:ascii="Arial" w:hAnsi="Arial" w:cs="Arial"/>
          <w:b w:val="0"/>
          <w:sz w:val="20"/>
        </w:rPr>
        <w:t xml:space="preserve"> </w:t>
      </w:r>
      <w:r>
        <w:rPr>
          <w:rFonts w:ascii="Arial" w:hAnsi="Arial" w:cs="Arial"/>
          <w:b w:val="0"/>
          <w:sz w:val="20"/>
        </w:rPr>
        <w:t xml:space="preserve">- sekretariat </w:t>
      </w:r>
      <w:r w:rsidRPr="00661152">
        <w:rPr>
          <w:rFonts w:ascii="Arial" w:hAnsi="Arial" w:cs="Arial"/>
          <w:b w:val="0"/>
          <w:sz w:val="20"/>
        </w:rPr>
        <w:t xml:space="preserve">do dnia </w:t>
      </w:r>
      <w:r w:rsidR="00F544E0">
        <w:rPr>
          <w:rFonts w:ascii="Arial" w:hAnsi="Arial" w:cs="Arial"/>
          <w:b w:val="0"/>
          <w:sz w:val="20"/>
        </w:rPr>
        <w:t>22</w:t>
      </w:r>
      <w:r w:rsidR="00C67CFB">
        <w:rPr>
          <w:rFonts w:ascii="Arial" w:hAnsi="Arial" w:cs="Arial"/>
          <w:b w:val="0"/>
          <w:sz w:val="20"/>
        </w:rPr>
        <w:t>.09</w:t>
      </w:r>
      <w:r w:rsidR="00404840">
        <w:rPr>
          <w:rFonts w:ascii="Arial" w:hAnsi="Arial" w:cs="Arial"/>
          <w:b w:val="0"/>
          <w:sz w:val="20"/>
        </w:rPr>
        <w:t>.2017</w:t>
      </w:r>
      <w:r w:rsidRPr="00661152">
        <w:rPr>
          <w:rFonts w:ascii="Arial" w:hAnsi="Arial" w:cs="Arial"/>
          <w:b w:val="0"/>
          <w:sz w:val="20"/>
        </w:rPr>
        <w:t xml:space="preserve">r., do godziny </w:t>
      </w:r>
      <w:r>
        <w:rPr>
          <w:rFonts w:ascii="Arial" w:hAnsi="Arial" w:cs="Arial"/>
          <w:b w:val="0"/>
          <w:sz w:val="20"/>
        </w:rPr>
        <w:t>10:</w:t>
      </w:r>
      <w:r w:rsidRPr="00661152">
        <w:rPr>
          <w:rFonts w:ascii="Arial" w:hAnsi="Arial" w:cs="Arial"/>
          <w:b w:val="0"/>
          <w:sz w:val="20"/>
        </w:rPr>
        <w:t>00 i zaadresować zgodnie z opisem przedstawionym w </w:t>
      </w:r>
      <w:r w:rsidR="0076203C">
        <w:rPr>
          <w:rFonts w:ascii="Arial" w:hAnsi="Arial" w:cs="Arial"/>
          <w:b w:val="0"/>
          <w:sz w:val="20"/>
        </w:rPr>
        <w:t>pkt 16</w:t>
      </w:r>
      <w:r w:rsidR="004B225A">
        <w:rPr>
          <w:rFonts w:ascii="Arial" w:hAnsi="Arial" w:cs="Arial"/>
          <w:b w:val="0"/>
          <w:sz w:val="20"/>
        </w:rPr>
        <w:t>.1</w:t>
      </w:r>
      <w:r w:rsidR="0076203C">
        <w:rPr>
          <w:rFonts w:ascii="Arial" w:hAnsi="Arial" w:cs="Arial"/>
          <w:b w:val="0"/>
          <w:sz w:val="20"/>
        </w:rPr>
        <w:t>6</w:t>
      </w:r>
      <w:r w:rsidRPr="00661152">
        <w:rPr>
          <w:rFonts w:ascii="Arial" w:hAnsi="Arial" w:cs="Arial"/>
          <w:b w:val="0"/>
          <w:sz w:val="20"/>
        </w:rPr>
        <w:t xml:space="preserve"> SIWZ. </w:t>
      </w:r>
    </w:p>
    <w:p w:rsidR="00661152" w:rsidRPr="00661152" w:rsidRDefault="00661152" w:rsidP="007A2D2A">
      <w:pPr>
        <w:pStyle w:val="Nagwek4"/>
        <w:numPr>
          <w:ilvl w:val="1"/>
          <w:numId w:val="1"/>
        </w:numPr>
        <w:spacing w:before="120"/>
        <w:ind w:left="993" w:hanging="567"/>
        <w:rPr>
          <w:rFonts w:ascii="Arial" w:hAnsi="Arial" w:cs="Arial"/>
          <w:b w:val="0"/>
          <w:sz w:val="20"/>
        </w:rPr>
      </w:pPr>
      <w:r w:rsidRPr="00661152">
        <w:rPr>
          <w:rFonts w:ascii="Arial" w:hAnsi="Arial" w:cs="Arial"/>
          <w:b w:val="0"/>
          <w:sz w:val="20"/>
        </w:rPr>
        <w:t xml:space="preserve">Decydujące znaczenie dla oceny zachowania terminu składania ofert ma data i godzina wpływu oferty do Zamawiającego, a nie data jej wysłania przesyłką pocztową czy kurierską. </w:t>
      </w:r>
    </w:p>
    <w:p w:rsidR="00661152" w:rsidRPr="00661152" w:rsidRDefault="00826FCA" w:rsidP="007A2D2A">
      <w:pPr>
        <w:pStyle w:val="Nagwek4"/>
        <w:numPr>
          <w:ilvl w:val="1"/>
          <w:numId w:val="1"/>
        </w:numPr>
        <w:spacing w:before="120"/>
        <w:ind w:left="993" w:hanging="567"/>
        <w:rPr>
          <w:rFonts w:ascii="Arial" w:hAnsi="Arial" w:cs="Arial"/>
          <w:b w:val="0"/>
          <w:sz w:val="20"/>
        </w:rPr>
      </w:pPr>
      <w:r>
        <w:rPr>
          <w:rFonts w:ascii="Arial" w:hAnsi="Arial" w:cs="Arial"/>
          <w:b w:val="0"/>
          <w:sz w:val="20"/>
        </w:rPr>
        <w:t>Wykonawca, który złożył ofertę po terminie</w:t>
      </w:r>
      <w:r w:rsidR="00661152" w:rsidRPr="00661152">
        <w:rPr>
          <w:rFonts w:ascii="Arial" w:hAnsi="Arial" w:cs="Arial"/>
          <w:b w:val="0"/>
          <w:sz w:val="20"/>
        </w:rPr>
        <w:t xml:space="preserve"> wskazanym w </w:t>
      </w:r>
      <w:r w:rsidR="00C67CFB">
        <w:rPr>
          <w:rFonts w:ascii="Arial" w:hAnsi="Arial" w:cs="Arial"/>
          <w:b w:val="0"/>
          <w:sz w:val="20"/>
        </w:rPr>
        <w:t>pkt 17</w:t>
      </w:r>
      <w:r w:rsidR="00661152">
        <w:rPr>
          <w:rFonts w:ascii="Arial" w:hAnsi="Arial" w:cs="Arial"/>
          <w:b w:val="0"/>
          <w:sz w:val="20"/>
        </w:rPr>
        <w:t>.1</w:t>
      </w:r>
      <w:r w:rsidR="00661152" w:rsidRPr="00661152">
        <w:rPr>
          <w:rFonts w:ascii="Arial" w:hAnsi="Arial" w:cs="Arial"/>
          <w:b w:val="0"/>
          <w:sz w:val="20"/>
        </w:rPr>
        <w:t xml:space="preserve"> niniejszej SIWZ zostanie </w:t>
      </w:r>
      <w:r w:rsidR="00661152">
        <w:rPr>
          <w:rFonts w:ascii="Arial" w:hAnsi="Arial" w:cs="Arial"/>
          <w:b w:val="0"/>
          <w:sz w:val="20"/>
        </w:rPr>
        <w:t xml:space="preserve">niezwłocznie </w:t>
      </w:r>
      <w:r>
        <w:rPr>
          <w:rFonts w:ascii="Arial" w:hAnsi="Arial" w:cs="Arial"/>
          <w:b w:val="0"/>
          <w:sz w:val="20"/>
        </w:rPr>
        <w:t>zawiadomiony o złożeniu oferty po terminie, a jego oferta zostanie zwrócona po upływie terminu do wniesienia odwołania (</w:t>
      </w:r>
      <w:r w:rsidR="00661152">
        <w:rPr>
          <w:rFonts w:ascii="Arial" w:hAnsi="Arial" w:cs="Arial"/>
          <w:b w:val="0"/>
          <w:sz w:val="20"/>
        </w:rPr>
        <w:t>na podstawie art. 84</w:t>
      </w:r>
      <w:r w:rsidR="00661152" w:rsidRPr="00661152">
        <w:rPr>
          <w:rFonts w:ascii="Arial" w:hAnsi="Arial" w:cs="Arial"/>
          <w:b w:val="0"/>
          <w:sz w:val="20"/>
        </w:rPr>
        <w:t xml:space="preserve"> ust. </w:t>
      </w:r>
      <w:r w:rsidR="00661152">
        <w:rPr>
          <w:rFonts w:ascii="Arial" w:hAnsi="Arial" w:cs="Arial"/>
          <w:b w:val="0"/>
          <w:sz w:val="20"/>
        </w:rPr>
        <w:t>2</w:t>
      </w:r>
      <w:r w:rsidR="00B018EE">
        <w:rPr>
          <w:rFonts w:ascii="Arial" w:hAnsi="Arial" w:cs="Arial"/>
          <w:b w:val="0"/>
          <w:sz w:val="20"/>
        </w:rPr>
        <w:t xml:space="preserve"> </w:t>
      </w:r>
      <w:r w:rsidR="00661152" w:rsidRPr="00661152">
        <w:rPr>
          <w:rFonts w:ascii="Arial" w:hAnsi="Arial" w:cs="Arial"/>
          <w:b w:val="0"/>
          <w:sz w:val="20"/>
        </w:rPr>
        <w:t xml:space="preserve"> ustawy PZP</w:t>
      </w:r>
      <w:r>
        <w:rPr>
          <w:rFonts w:ascii="Arial" w:hAnsi="Arial" w:cs="Arial"/>
          <w:b w:val="0"/>
          <w:sz w:val="20"/>
        </w:rPr>
        <w:t>).</w:t>
      </w:r>
    </w:p>
    <w:p w:rsidR="00EF2D78" w:rsidRPr="00B018EE" w:rsidRDefault="00EF2D78" w:rsidP="007A2D2A">
      <w:pPr>
        <w:pStyle w:val="Nagwek4"/>
        <w:numPr>
          <w:ilvl w:val="1"/>
          <w:numId w:val="1"/>
        </w:numPr>
        <w:spacing w:before="120"/>
        <w:ind w:left="993" w:hanging="567"/>
        <w:rPr>
          <w:rFonts w:ascii="Arial" w:hAnsi="Arial" w:cs="Arial"/>
          <w:b w:val="0"/>
          <w:sz w:val="20"/>
        </w:rPr>
      </w:pPr>
      <w:r w:rsidRPr="00B018EE">
        <w:rPr>
          <w:rFonts w:ascii="Arial" w:hAnsi="Arial" w:cs="Arial"/>
          <w:b w:val="0"/>
          <w:sz w:val="20"/>
        </w:rPr>
        <w:t>Otwarcie ofert nastąpi w tym samym dniu, w siedzibie Zamawiającego pok. 33 godz. 10.05.</w:t>
      </w:r>
    </w:p>
    <w:p w:rsidR="00B018EE" w:rsidRPr="00B018EE" w:rsidRDefault="00B018EE" w:rsidP="007A2D2A">
      <w:pPr>
        <w:pStyle w:val="Nagwek4"/>
        <w:numPr>
          <w:ilvl w:val="1"/>
          <w:numId w:val="1"/>
        </w:numPr>
        <w:spacing w:before="120"/>
        <w:ind w:left="993" w:hanging="567"/>
        <w:rPr>
          <w:rFonts w:ascii="Arial" w:hAnsi="Arial" w:cs="Arial"/>
          <w:b w:val="0"/>
          <w:sz w:val="20"/>
        </w:rPr>
      </w:pPr>
      <w:r w:rsidRPr="00B018EE">
        <w:rPr>
          <w:rFonts w:ascii="Arial" w:hAnsi="Arial" w:cs="Arial"/>
          <w:b w:val="0"/>
          <w:sz w:val="20"/>
        </w:rPr>
        <w:t>Otwarcie ofert jest jawne.</w:t>
      </w:r>
    </w:p>
    <w:p w:rsidR="00B018EE" w:rsidRPr="00B018EE" w:rsidRDefault="00B018EE" w:rsidP="007A2D2A">
      <w:pPr>
        <w:pStyle w:val="Nagwek4"/>
        <w:numPr>
          <w:ilvl w:val="1"/>
          <w:numId w:val="1"/>
        </w:numPr>
        <w:spacing w:before="120"/>
        <w:ind w:left="993" w:hanging="567"/>
        <w:rPr>
          <w:rFonts w:ascii="Arial" w:hAnsi="Arial" w:cs="Arial"/>
          <w:b w:val="0"/>
          <w:sz w:val="20"/>
        </w:rPr>
      </w:pPr>
      <w:r w:rsidRPr="00B018EE">
        <w:rPr>
          <w:rFonts w:ascii="Arial" w:hAnsi="Arial" w:cs="Arial"/>
          <w:b w:val="0"/>
          <w:sz w:val="20"/>
        </w:rPr>
        <w:lastRenderedPageBreak/>
        <w:t xml:space="preserve">Podczas otwarcia ofert Zamawiający odczyta informacje, o których mowa w art. 86 ust. 4 ustawy PZP. </w:t>
      </w:r>
    </w:p>
    <w:p w:rsidR="00B018EE" w:rsidRPr="00B018EE" w:rsidRDefault="00B018EE" w:rsidP="007A2D2A">
      <w:pPr>
        <w:pStyle w:val="Nagwek4"/>
        <w:numPr>
          <w:ilvl w:val="1"/>
          <w:numId w:val="1"/>
        </w:numPr>
        <w:spacing w:before="120"/>
        <w:ind w:left="993" w:hanging="567"/>
        <w:rPr>
          <w:rFonts w:ascii="Arial" w:hAnsi="Arial" w:cs="Arial"/>
          <w:b w:val="0"/>
          <w:sz w:val="20"/>
        </w:rPr>
      </w:pPr>
      <w:r w:rsidRPr="00B018EE">
        <w:rPr>
          <w:rFonts w:ascii="Arial" w:hAnsi="Arial" w:cs="Arial"/>
          <w:b w:val="0"/>
          <w:sz w:val="20"/>
        </w:rPr>
        <w:t xml:space="preserve">Niezwłocznie po otwarciu ofert zamawiający zamieści na stronie </w:t>
      </w:r>
      <w:hyperlink r:id="rId18" w:history="1">
        <w:r w:rsidRPr="00C92EFF">
          <w:rPr>
            <w:rFonts w:ascii="Arial" w:hAnsi="Arial" w:cs="Arial"/>
            <w:b w:val="0"/>
            <w:sz w:val="20"/>
          </w:rPr>
          <w:t>bip.czersk.pl</w:t>
        </w:r>
      </w:hyperlink>
      <w:r w:rsidRPr="00B018EE">
        <w:rPr>
          <w:rFonts w:ascii="Arial" w:hAnsi="Arial" w:cs="Arial"/>
          <w:b w:val="0"/>
          <w:sz w:val="20"/>
        </w:rPr>
        <w:t xml:space="preserve"> informacje dotyczące:</w:t>
      </w:r>
    </w:p>
    <w:p w:rsidR="00B018EE" w:rsidRPr="00B018EE" w:rsidRDefault="00B018EE" w:rsidP="007A2D2A">
      <w:pPr>
        <w:pStyle w:val="Nagwek4"/>
        <w:numPr>
          <w:ilvl w:val="2"/>
          <w:numId w:val="1"/>
        </w:numPr>
        <w:spacing w:before="120"/>
        <w:rPr>
          <w:rFonts w:ascii="Arial" w:hAnsi="Arial" w:cs="Arial"/>
          <w:b w:val="0"/>
          <w:sz w:val="20"/>
        </w:rPr>
      </w:pPr>
      <w:r w:rsidRPr="00B018EE">
        <w:rPr>
          <w:rFonts w:ascii="Arial" w:hAnsi="Arial" w:cs="Arial"/>
          <w:b w:val="0"/>
          <w:sz w:val="20"/>
        </w:rPr>
        <w:t>kwoty, jaką zamierza przeznac</w:t>
      </w:r>
      <w:r>
        <w:rPr>
          <w:rFonts w:ascii="Arial" w:hAnsi="Arial" w:cs="Arial"/>
          <w:b w:val="0"/>
          <w:sz w:val="20"/>
        </w:rPr>
        <w:t>zyć na sfinansowanie zamówienia,</w:t>
      </w:r>
    </w:p>
    <w:p w:rsidR="00B018EE" w:rsidRPr="00B018EE" w:rsidRDefault="00B018EE" w:rsidP="007A2D2A">
      <w:pPr>
        <w:pStyle w:val="Nagwek4"/>
        <w:numPr>
          <w:ilvl w:val="2"/>
          <w:numId w:val="1"/>
        </w:numPr>
        <w:spacing w:before="120"/>
        <w:rPr>
          <w:rFonts w:ascii="Arial" w:hAnsi="Arial" w:cs="Arial"/>
          <w:b w:val="0"/>
          <w:sz w:val="20"/>
        </w:rPr>
      </w:pPr>
      <w:r w:rsidRPr="00B018EE">
        <w:rPr>
          <w:rFonts w:ascii="Arial" w:hAnsi="Arial" w:cs="Arial"/>
          <w:b w:val="0"/>
          <w:sz w:val="20"/>
        </w:rPr>
        <w:t>firm oraz adresów wykonawców, k</w:t>
      </w:r>
      <w:r>
        <w:rPr>
          <w:rFonts w:ascii="Arial" w:hAnsi="Arial" w:cs="Arial"/>
          <w:b w:val="0"/>
          <w:sz w:val="20"/>
        </w:rPr>
        <w:t>tórzy złożyli oferty w terminie,</w:t>
      </w:r>
    </w:p>
    <w:p w:rsidR="0040373E" w:rsidRPr="00B018EE" w:rsidRDefault="00B018EE" w:rsidP="007A2D2A">
      <w:pPr>
        <w:pStyle w:val="Nagwek4"/>
        <w:numPr>
          <w:ilvl w:val="2"/>
          <w:numId w:val="1"/>
        </w:numPr>
        <w:spacing w:before="120"/>
        <w:ind w:left="1418" w:hanging="709"/>
        <w:rPr>
          <w:rFonts w:ascii="Arial" w:hAnsi="Arial" w:cs="Arial"/>
          <w:b w:val="0"/>
          <w:sz w:val="20"/>
        </w:rPr>
      </w:pPr>
      <w:r w:rsidRPr="00B018EE">
        <w:rPr>
          <w:rFonts w:ascii="Arial" w:hAnsi="Arial" w:cs="Arial"/>
          <w:b w:val="0"/>
          <w:sz w:val="20"/>
        </w:rPr>
        <w:t>ceny, terminu wykonania zamówienia, okresu gwarancji i warunków płatności zawartych w ofertach.</w:t>
      </w:r>
    </w:p>
    <w:p w:rsidR="008C1047" w:rsidRPr="00984B20" w:rsidRDefault="00C96C82" w:rsidP="007A2D2A">
      <w:pPr>
        <w:pStyle w:val="Nagwek4"/>
        <w:numPr>
          <w:ilvl w:val="1"/>
          <w:numId w:val="1"/>
        </w:numPr>
        <w:spacing w:before="120"/>
        <w:ind w:left="993" w:hanging="567"/>
        <w:rPr>
          <w:rFonts w:ascii="Arial" w:hAnsi="Arial" w:cs="Arial"/>
          <w:b w:val="0"/>
          <w:sz w:val="20"/>
        </w:rPr>
      </w:pPr>
      <w:r w:rsidRPr="00984B20">
        <w:rPr>
          <w:rFonts w:ascii="Arial" w:hAnsi="Arial" w:cs="Arial"/>
          <w:b w:val="0"/>
          <w:sz w:val="20"/>
        </w:rPr>
        <w:t>Zamawiający poprawi w ofercie oczywiste omyłki pisarskie, oczywiste omyłki rachunkowe,               z uwzględnieniem konsekwencji rachunkowych dokonanych poprawek, oraz inne omyłki polegające na niezgodności oferty ze specyfikacją istotnych warunków zamówienia, niepowodujące istotnych zmian w treści oferty, niezwłocznie zawiadamiając o tym Wykonawcę, którego oferta została poprawiona, zgodnie z art. 87 ust. 2 ustawy.</w:t>
      </w:r>
    </w:p>
    <w:p w:rsidR="008C1047" w:rsidRPr="00984B20" w:rsidRDefault="008C1047" w:rsidP="007A2D2A">
      <w:pPr>
        <w:pStyle w:val="Nagwek4"/>
        <w:numPr>
          <w:ilvl w:val="1"/>
          <w:numId w:val="1"/>
        </w:numPr>
        <w:spacing w:before="120"/>
        <w:ind w:left="993" w:hanging="567"/>
        <w:rPr>
          <w:rFonts w:ascii="Arial" w:hAnsi="Arial" w:cs="Arial"/>
          <w:b w:val="0"/>
          <w:sz w:val="20"/>
        </w:rPr>
      </w:pPr>
      <w:r w:rsidRPr="00984B20">
        <w:rPr>
          <w:rFonts w:ascii="Arial" w:hAnsi="Arial" w:cs="Arial"/>
          <w:b w:val="0"/>
          <w:sz w:val="20"/>
        </w:rPr>
        <w:t>Zamawiający przyzna zamówienie Wykonawcy, którego oferta odpowiada zasadom określonym w ustawie i SIWZ oraz została uznana za najkorzystniejszą na podstawie ustalonych kryteriów oceny ofert.</w:t>
      </w:r>
    </w:p>
    <w:p w:rsidR="00E918C4" w:rsidRDefault="008C1047" w:rsidP="007A2D2A">
      <w:pPr>
        <w:pStyle w:val="Nagwek4"/>
        <w:numPr>
          <w:ilvl w:val="1"/>
          <w:numId w:val="1"/>
        </w:numPr>
        <w:spacing w:before="120"/>
        <w:ind w:left="993" w:hanging="567"/>
        <w:rPr>
          <w:rFonts w:ascii="Arial" w:hAnsi="Arial" w:cs="Arial"/>
          <w:b w:val="0"/>
          <w:sz w:val="20"/>
        </w:rPr>
      </w:pPr>
      <w:r w:rsidRPr="00F81E91">
        <w:rPr>
          <w:rFonts w:ascii="Arial" w:hAnsi="Arial" w:cs="Arial"/>
          <w:b w:val="0"/>
          <w:sz w:val="20"/>
        </w:rPr>
        <w:t xml:space="preserve">Zamawiający niezwłocznie </w:t>
      </w:r>
      <w:r w:rsidR="002F142F">
        <w:rPr>
          <w:rFonts w:ascii="Arial" w:hAnsi="Arial" w:cs="Arial"/>
          <w:b w:val="0"/>
          <w:sz w:val="20"/>
        </w:rPr>
        <w:t>przekazuje wykonawcom informacje, o których mowa w art. 92 ust.</w:t>
      </w:r>
      <w:r w:rsidR="00C96FAD">
        <w:rPr>
          <w:rFonts w:ascii="Arial" w:hAnsi="Arial" w:cs="Arial"/>
          <w:b w:val="0"/>
          <w:sz w:val="20"/>
        </w:rPr>
        <w:t xml:space="preserve"> 1</w:t>
      </w:r>
      <w:r w:rsidR="002F142F">
        <w:rPr>
          <w:rFonts w:ascii="Arial" w:hAnsi="Arial" w:cs="Arial"/>
          <w:b w:val="0"/>
          <w:sz w:val="20"/>
        </w:rPr>
        <w:t xml:space="preserve"> </w:t>
      </w:r>
      <w:proofErr w:type="spellStart"/>
      <w:r w:rsidR="002F142F">
        <w:rPr>
          <w:rFonts w:ascii="Arial" w:hAnsi="Arial" w:cs="Arial"/>
          <w:b w:val="0"/>
          <w:sz w:val="20"/>
        </w:rPr>
        <w:t>Pzp</w:t>
      </w:r>
      <w:proofErr w:type="spellEnd"/>
      <w:r w:rsidR="002F142F">
        <w:rPr>
          <w:rFonts w:ascii="Arial" w:hAnsi="Arial" w:cs="Arial"/>
          <w:b w:val="0"/>
          <w:sz w:val="20"/>
        </w:rPr>
        <w:t>.</w:t>
      </w:r>
    </w:p>
    <w:p w:rsidR="00C96FAD" w:rsidRPr="00C96FAD" w:rsidRDefault="00C96FAD" w:rsidP="007A2D2A">
      <w:pPr>
        <w:pStyle w:val="Nagwek4"/>
        <w:numPr>
          <w:ilvl w:val="1"/>
          <w:numId w:val="1"/>
        </w:numPr>
        <w:spacing w:before="120"/>
        <w:ind w:left="993" w:hanging="567"/>
        <w:rPr>
          <w:rFonts w:ascii="Arial" w:hAnsi="Arial" w:cs="Arial"/>
          <w:b w:val="0"/>
          <w:sz w:val="20"/>
        </w:rPr>
      </w:pPr>
      <w:r w:rsidRPr="00C96FAD">
        <w:rPr>
          <w:rFonts w:ascii="Arial" w:hAnsi="Arial" w:cs="Arial"/>
          <w:b w:val="0"/>
          <w:sz w:val="20"/>
        </w:rPr>
        <w:t xml:space="preserve">Zamawiający udostępnia informacje, o których mowa w art. 92 ust. 1 pkt 1 i 5-7 </w:t>
      </w:r>
      <w:proofErr w:type="spellStart"/>
      <w:r w:rsidRPr="00C96FAD">
        <w:rPr>
          <w:rFonts w:ascii="Arial" w:hAnsi="Arial" w:cs="Arial"/>
          <w:b w:val="0"/>
          <w:sz w:val="20"/>
        </w:rPr>
        <w:t>Pzp</w:t>
      </w:r>
      <w:proofErr w:type="spellEnd"/>
      <w:r w:rsidRPr="00C96FAD">
        <w:rPr>
          <w:rFonts w:ascii="Arial" w:hAnsi="Arial" w:cs="Arial"/>
          <w:b w:val="0"/>
          <w:sz w:val="20"/>
        </w:rPr>
        <w:t>, na stronie internetowej Zamawiającego.</w:t>
      </w:r>
    </w:p>
    <w:p w:rsidR="00E918C4" w:rsidRPr="00F81E91" w:rsidRDefault="00E918C4" w:rsidP="007A2D2A">
      <w:pPr>
        <w:pStyle w:val="Nagwek4"/>
        <w:numPr>
          <w:ilvl w:val="1"/>
          <w:numId w:val="1"/>
        </w:numPr>
        <w:spacing w:before="120"/>
        <w:ind w:left="993" w:hanging="567"/>
        <w:rPr>
          <w:rFonts w:ascii="Arial" w:hAnsi="Arial" w:cs="Arial"/>
          <w:b w:val="0"/>
          <w:sz w:val="20"/>
        </w:rPr>
      </w:pPr>
      <w:r w:rsidRPr="00F81E91">
        <w:rPr>
          <w:rFonts w:ascii="Arial" w:hAnsi="Arial" w:cs="Arial"/>
          <w:b w:val="0"/>
          <w:sz w:val="20"/>
        </w:rPr>
        <w:t>Zamawiający unieważni postępowanie o udzielenie zamówienia, jeżeli zaistnieją okolicznośc</w:t>
      </w:r>
      <w:r w:rsidR="002F142F">
        <w:rPr>
          <w:rFonts w:ascii="Arial" w:hAnsi="Arial" w:cs="Arial"/>
          <w:b w:val="0"/>
          <w:sz w:val="20"/>
        </w:rPr>
        <w:t>i</w:t>
      </w:r>
      <w:r w:rsidR="00984B20">
        <w:rPr>
          <w:rFonts w:ascii="Arial" w:hAnsi="Arial" w:cs="Arial"/>
          <w:b w:val="0"/>
          <w:sz w:val="20"/>
        </w:rPr>
        <w:t xml:space="preserve"> przewidziane w art. 93 ustawy </w:t>
      </w:r>
      <w:proofErr w:type="spellStart"/>
      <w:r w:rsidR="00984B20">
        <w:rPr>
          <w:rFonts w:ascii="Arial" w:hAnsi="Arial" w:cs="Arial"/>
          <w:b w:val="0"/>
          <w:sz w:val="20"/>
        </w:rPr>
        <w:t>P</w:t>
      </w:r>
      <w:r w:rsidR="002F142F">
        <w:rPr>
          <w:rFonts w:ascii="Arial" w:hAnsi="Arial" w:cs="Arial"/>
          <w:b w:val="0"/>
          <w:sz w:val="20"/>
        </w:rPr>
        <w:t>zp</w:t>
      </w:r>
      <w:proofErr w:type="spellEnd"/>
      <w:r w:rsidR="002F142F">
        <w:rPr>
          <w:rFonts w:ascii="Arial" w:hAnsi="Arial" w:cs="Arial"/>
          <w:b w:val="0"/>
          <w:sz w:val="20"/>
        </w:rPr>
        <w:t>.</w:t>
      </w:r>
    </w:p>
    <w:p w:rsidR="00E918C4" w:rsidRPr="00F81E91" w:rsidRDefault="00E918C4" w:rsidP="007A2D2A">
      <w:pPr>
        <w:pStyle w:val="Nagwek4"/>
        <w:numPr>
          <w:ilvl w:val="0"/>
          <w:numId w:val="1"/>
        </w:numPr>
        <w:spacing w:before="120"/>
        <w:rPr>
          <w:rFonts w:ascii="Arial" w:hAnsi="Arial" w:cs="Arial"/>
          <w:sz w:val="20"/>
        </w:rPr>
      </w:pPr>
      <w:r w:rsidRPr="00F81E91">
        <w:rPr>
          <w:rFonts w:ascii="Arial" w:hAnsi="Arial" w:cs="Arial"/>
          <w:sz w:val="20"/>
        </w:rPr>
        <w:t>Opis sposobu obliczenia ceny przez Wykonawcę.</w:t>
      </w:r>
    </w:p>
    <w:p w:rsidR="00656F07" w:rsidRPr="00656F07" w:rsidRDefault="00656F07" w:rsidP="00656F07">
      <w:pPr>
        <w:pStyle w:val="Nagwek4"/>
        <w:numPr>
          <w:ilvl w:val="1"/>
          <w:numId w:val="1"/>
        </w:numPr>
        <w:spacing w:before="120"/>
        <w:ind w:left="993" w:hanging="567"/>
        <w:rPr>
          <w:rFonts w:ascii="Arial" w:hAnsi="Arial" w:cs="Arial"/>
          <w:sz w:val="20"/>
        </w:rPr>
      </w:pPr>
      <w:r w:rsidRPr="00656F07">
        <w:rPr>
          <w:rFonts w:ascii="Arial" w:hAnsi="Arial" w:cs="Arial"/>
          <w:sz w:val="20"/>
        </w:rPr>
        <w:t>Do obliczenia ceny celem porównania ofert złożonych w postępowaniu przyjmuje się cenę kredytu w PLN obliczoną dla jednego roku kalendarzowego (365- dniowego) na podstawie poniższego wzoru:</w:t>
      </w:r>
    </w:p>
    <w:p w:rsidR="00656F07" w:rsidRPr="00656F07" w:rsidRDefault="00656F07" w:rsidP="00656F07">
      <w:pPr>
        <w:pStyle w:val="Nagwek4"/>
        <w:spacing w:before="120"/>
        <w:ind w:left="993"/>
        <w:rPr>
          <w:rFonts w:ascii="Arial" w:hAnsi="Arial" w:cs="Arial"/>
          <w:sz w:val="20"/>
        </w:rPr>
      </w:pPr>
      <w:r w:rsidRPr="00656F07">
        <w:rPr>
          <w:rFonts w:ascii="Arial" w:hAnsi="Arial" w:cs="Arial"/>
          <w:sz w:val="20"/>
        </w:rPr>
        <w:t xml:space="preserve">C = wysokość kredytu x (WIBOR 1M+M) </w:t>
      </w:r>
    </w:p>
    <w:p w:rsidR="00656F07" w:rsidRPr="00656F07" w:rsidRDefault="00656F07" w:rsidP="00656F07">
      <w:pPr>
        <w:pStyle w:val="Nagwek4"/>
        <w:spacing w:before="120"/>
        <w:ind w:left="993"/>
        <w:rPr>
          <w:rFonts w:ascii="Arial" w:hAnsi="Arial" w:cs="Arial"/>
          <w:sz w:val="20"/>
        </w:rPr>
      </w:pPr>
      <w:r w:rsidRPr="00656F07">
        <w:rPr>
          <w:rFonts w:ascii="Arial" w:hAnsi="Arial" w:cs="Arial"/>
          <w:sz w:val="20"/>
        </w:rPr>
        <w:t>gdzie:</w:t>
      </w:r>
    </w:p>
    <w:p w:rsidR="00656F07" w:rsidRPr="00656F07" w:rsidRDefault="00656F07" w:rsidP="00656F07">
      <w:pPr>
        <w:pStyle w:val="Nagwek4"/>
        <w:spacing w:before="120"/>
        <w:ind w:left="993"/>
        <w:rPr>
          <w:rFonts w:ascii="Arial" w:hAnsi="Arial" w:cs="Arial"/>
          <w:sz w:val="20"/>
        </w:rPr>
      </w:pPr>
      <w:r w:rsidRPr="00656F07">
        <w:rPr>
          <w:rFonts w:ascii="Arial" w:hAnsi="Arial" w:cs="Arial"/>
          <w:sz w:val="20"/>
        </w:rPr>
        <w:t>C – cena oferty</w:t>
      </w:r>
    </w:p>
    <w:p w:rsidR="00656F07" w:rsidRPr="00656F07" w:rsidRDefault="00656F07" w:rsidP="00656F07">
      <w:pPr>
        <w:pStyle w:val="Nagwek4"/>
        <w:spacing w:before="120"/>
        <w:ind w:left="993"/>
        <w:rPr>
          <w:rFonts w:ascii="Arial" w:hAnsi="Arial" w:cs="Arial"/>
          <w:sz w:val="20"/>
        </w:rPr>
      </w:pPr>
      <w:r w:rsidRPr="00656F07">
        <w:rPr>
          <w:rFonts w:ascii="Arial" w:hAnsi="Arial" w:cs="Arial"/>
          <w:sz w:val="20"/>
        </w:rPr>
        <w:t>M – marża Wykonawcy wyrażona w punktach procentowych</w:t>
      </w:r>
    </w:p>
    <w:p w:rsidR="00656F07" w:rsidRPr="00656F07" w:rsidRDefault="00656F07" w:rsidP="008E3426">
      <w:pPr>
        <w:pStyle w:val="Nagwek4"/>
        <w:spacing w:before="120"/>
        <w:ind w:left="993"/>
        <w:rPr>
          <w:rFonts w:ascii="Arial" w:hAnsi="Arial" w:cs="Arial"/>
          <w:b w:val="0"/>
          <w:sz w:val="20"/>
        </w:rPr>
      </w:pPr>
      <w:r w:rsidRPr="00656F07">
        <w:rPr>
          <w:rFonts w:ascii="Arial" w:hAnsi="Arial" w:cs="Arial"/>
          <w:b w:val="0"/>
          <w:sz w:val="20"/>
        </w:rPr>
        <w:t xml:space="preserve">Dla celów porównania ofert przyjęta będzie stopa procentowa liczona jako </w:t>
      </w:r>
      <w:r w:rsidRPr="00656F07">
        <w:rPr>
          <w:rFonts w:ascii="Arial" w:hAnsi="Arial" w:cs="Arial"/>
          <w:sz w:val="20"/>
        </w:rPr>
        <w:t>WIBOR 1M w wysokości 1,66 %</w:t>
      </w:r>
      <w:r w:rsidRPr="00656F07">
        <w:rPr>
          <w:rFonts w:ascii="Arial" w:hAnsi="Arial" w:cs="Arial"/>
          <w:b w:val="0"/>
          <w:sz w:val="20"/>
        </w:rPr>
        <w:t xml:space="preserve"> plus marża podana w ofercie Wykonawcy (z oferty).</w:t>
      </w:r>
    </w:p>
    <w:p w:rsidR="00656F07" w:rsidRPr="00656F07" w:rsidRDefault="00656F07" w:rsidP="00656F07">
      <w:pPr>
        <w:pStyle w:val="Nagwek4"/>
        <w:numPr>
          <w:ilvl w:val="1"/>
          <w:numId w:val="1"/>
        </w:numPr>
        <w:spacing w:before="120"/>
        <w:ind w:left="993" w:hanging="567"/>
        <w:rPr>
          <w:rFonts w:ascii="Arial" w:hAnsi="Arial" w:cs="Arial"/>
          <w:b w:val="0"/>
          <w:sz w:val="20"/>
        </w:rPr>
      </w:pPr>
      <w:r w:rsidRPr="00656F07">
        <w:rPr>
          <w:rFonts w:ascii="Arial" w:hAnsi="Arial" w:cs="Arial"/>
          <w:b w:val="0"/>
          <w:sz w:val="20"/>
        </w:rPr>
        <w:t>Cena oferty podana w formularzu ofertowym musi być wyrażona w złotych polskich (PLN) do dwóch miejsc po przecinku.</w:t>
      </w:r>
    </w:p>
    <w:p w:rsidR="006B34DB" w:rsidRPr="002F142F" w:rsidRDefault="000C3D41" w:rsidP="007A2D2A">
      <w:pPr>
        <w:pStyle w:val="Nagwek4"/>
        <w:numPr>
          <w:ilvl w:val="0"/>
          <w:numId w:val="1"/>
        </w:numPr>
        <w:spacing w:before="120"/>
        <w:rPr>
          <w:rFonts w:ascii="Arial" w:hAnsi="Arial" w:cs="Arial"/>
          <w:sz w:val="20"/>
        </w:rPr>
      </w:pPr>
      <w:r>
        <w:rPr>
          <w:rFonts w:ascii="Arial" w:hAnsi="Arial" w:cs="Arial"/>
          <w:sz w:val="20"/>
        </w:rPr>
        <w:t>Opis kryteriów, którymi Z</w:t>
      </w:r>
      <w:r w:rsidR="006F0AB2" w:rsidRPr="005239D8">
        <w:rPr>
          <w:rFonts w:ascii="Arial" w:hAnsi="Arial" w:cs="Arial"/>
          <w:sz w:val="20"/>
        </w:rPr>
        <w:t xml:space="preserve">amawiający będzie się kierował przy wyborze oferty wraz </w:t>
      </w:r>
      <w:r w:rsidR="006F0AB2" w:rsidRPr="005239D8">
        <w:rPr>
          <w:rFonts w:ascii="Arial" w:hAnsi="Arial" w:cs="Arial"/>
          <w:sz w:val="20"/>
        </w:rPr>
        <w:br/>
        <w:t xml:space="preserve">z  podaniem </w:t>
      </w:r>
      <w:r w:rsidR="002F142F">
        <w:rPr>
          <w:rFonts w:ascii="Arial" w:hAnsi="Arial" w:cs="Arial"/>
          <w:sz w:val="20"/>
        </w:rPr>
        <w:t>wag tych kryteriów i sposobu oceny ofert</w:t>
      </w:r>
      <w:r w:rsidR="006F0AB2" w:rsidRPr="005239D8">
        <w:rPr>
          <w:rFonts w:ascii="Arial" w:hAnsi="Arial" w:cs="Arial"/>
          <w:sz w:val="20"/>
        </w:rPr>
        <w:t>:</w:t>
      </w:r>
    </w:p>
    <w:p w:rsidR="00C96FAD" w:rsidRPr="004B431E" w:rsidRDefault="004B431E" w:rsidP="004B431E">
      <w:pPr>
        <w:pStyle w:val="Nagwek4"/>
        <w:numPr>
          <w:ilvl w:val="1"/>
          <w:numId w:val="1"/>
        </w:numPr>
        <w:spacing w:before="120"/>
        <w:ind w:left="993" w:hanging="567"/>
        <w:rPr>
          <w:rFonts w:ascii="Arial" w:hAnsi="Arial" w:cs="Arial"/>
          <w:b w:val="0"/>
          <w:sz w:val="20"/>
        </w:rPr>
      </w:pPr>
      <w:r>
        <w:rPr>
          <w:rFonts w:ascii="Arial" w:hAnsi="Arial" w:cs="Arial"/>
          <w:b w:val="0"/>
          <w:sz w:val="20"/>
        </w:rPr>
        <w:t>Przy wyborze oferty Zamawiający będzie kierował się następującymi kryteriami i ich znaczeniem</w:t>
      </w:r>
      <w:r w:rsidR="002F142F" w:rsidRPr="00656F07">
        <w:rPr>
          <w:rFonts w:ascii="Arial" w:hAnsi="Arial" w:cs="Arial"/>
          <w:b w:val="0"/>
          <w:sz w:val="20"/>
        </w:rPr>
        <w:t>:</w:t>
      </w:r>
      <w:r w:rsidR="00AF5A05" w:rsidRPr="00656F07">
        <w:rPr>
          <w:rFonts w:ascii="Arial" w:hAnsi="Arial" w:cs="Arial"/>
          <w:b w:val="0"/>
          <w:sz w:val="20"/>
        </w:rPr>
        <w:t xml:space="preserve"> </w:t>
      </w:r>
    </w:p>
    <w:tbl>
      <w:tblPr>
        <w:tblW w:w="7214" w:type="dxa"/>
        <w:jc w:val="center"/>
        <w:tblInd w:w="-2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71"/>
        <w:gridCol w:w="2743"/>
      </w:tblGrid>
      <w:tr w:rsidR="004B431E" w:rsidRPr="00F171C1" w:rsidTr="004B431E">
        <w:trPr>
          <w:jc w:val="center"/>
        </w:trPr>
        <w:tc>
          <w:tcPr>
            <w:tcW w:w="4471" w:type="dxa"/>
            <w:shd w:val="clear" w:color="auto" w:fill="D9D9D9"/>
            <w:vAlign w:val="center"/>
          </w:tcPr>
          <w:p w:rsidR="004B431E" w:rsidRPr="004B431E" w:rsidRDefault="004B431E" w:rsidP="002229F5">
            <w:pPr>
              <w:tabs>
                <w:tab w:val="num" w:pos="0"/>
              </w:tabs>
              <w:spacing w:after="40"/>
              <w:jc w:val="center"/>
              <w:rPr>
                <w:rFonts w:ascii="Arial" w:hAnsi="Arial" w:cs="Arial"/>
                <w:b/>
                <w:sz w:val="20"/>
                <w:szCs w:val="20"/>
              </w:rPr>
            </w:pPr>
            <w:r w:rsidRPr="004B431E">
              <w:rPr>
                <w:rFonts w:ascii="Arial" w:hAnsi="Arial" w:cs="Arial"/>
                <w:b/>
                <w:sz w:val="20"/>
                <w:szCs w:val="20"/>
              </w:rPr>
              <w:t>Kryterium</w:t>
            </w:r>
          </w:p>
        </w:tc>
        <w:tc>
          <w:tcPr>
            <w:tcW w:w="2743" w:type="dxa"/>
            <w:shd w:val="clear" w:color="auto" w:fill="D9D9D9"/>
            <w:vAlign w:val="center"/>
          </w:tcPr>
          <w:p w:rsidR="004B431E" w:rsidRPr="004B431E" w:rsidRDefault="004B431E" w:rsidP="002229F5">
            <w:pPr>
              <w:tabs>
                <w:tab w:val="num" w:pos="0"/>
              </w:tabs>
              <w:spacing w:after="40"/>
              <w:jc w:val="center"/>
              <w:rPr>
                <w:rFonts w:ascii="Arial" w:hAnsi="Arial" w:cs="Arial"/>
                <w:b/>
                <w:sz w:val="20"/>
                <w:szCs w:val="20"/>
              </w:rPr>
            </w:pPr>
            <w:r w:rsidRPr="004B431E">
              <w:rPr>
                <w:rFonts w:ascii="Arial" w:hAnsi="Arial" w:cs="Arial"/>
                <w:b/>
                <w:sz w:val="20"/>
                <w:szCs w:val="20"/>
              </w:rPr>
              <w:t>Waga [%]</w:t>
            </w:r>
          </w:p>
        </w:tc>
      </w:tr>
      <w:tr w:rsidR="004B431E" w:rsidRPr="00F171C1" w:rsidTr="004B431E">
        <w:trPr>
          <w:trHeight w:val="1027"/>
          <w:jc w:val="center"/>
        </w:trPr>
        <w:tc>
          <w:tcPr>
            <w:tcW w:w="4471" w:type="dxa"/>
            <w:vAlign w:val="center"/>
          </w:tcPr>
          <w:p w:rsidR="004B431E" w:rsidRPr="004B431E" w:rsidRDefault="004B431E" w:rsidP="004B431E">
            <w:pPr>
              <w:tabs>
                <w:tab w:val="num" w:pos="0"/>
              </w:tabs>
              <w:spacing w:after="40"/>
              <w:jc w:val="center"/>
              <w:rPr>
                <w:rFonts w:ascii="Arial" w:hAnsi="Arial" w:cs="Arial"/>
                <w:b/>
                <w:sz w:val="20"/>
                <w:szCs w:val="20"/>
              </w:rPr>
            </w:pPr>
            <w:r w:rsidRPr="004B431E">
              <w:rPr>
                <w:rFonts w:ascii="Arial" w:hAnsi="Arial" w:cs="Arial"/>
                <w:b/>
                <w:sz w:val="20"/>
                <w:szCs w:val="20"/>
              </w:rPr>
              <w:t xml:space="preserve">Cena </w:t>
            </w:r>
          </w:p>
        </w:tc>
        <w:tc>
          <w:tcPr>
            <w:tcW w:w="2743" w:type="dxa"/>
            <w:vAlign w:val="center"/>
          </w:tcPr>
          <w:p w:rsidR="004B431E" w:rsidRPr="004B431E" w:rsidRDefault="004B431E" w:rsidP="002229F5">
            <w:pPr>
              <w:tabs>
                <w:tab w:val="num" w:pos="0"/>
              </w:tabs>
              <w:spacing w:after="40"/>
              <w:jc w:val="center"/>
              <w:rPr>
                <w:rFonts w:ascii="Arial" w:hAnsi="Arial" w:cs="Arial"/>
                <w:b/>
                <w:sz w:val="20"/>
                <w:szCs w:val="20"/>
              </w:rPr>
            </w:pPr>
            <w:r w:rsidRPr="004B431E">
              <w:rPr>
                <w:rFonts w:ascii="Arial" w:hAnsi="Arial" w:cs="Arial"/>
                <w:b/>
                <w:sz w:val="20"/>
                <w:szCs w:val="20"/>
              </w:rPr>
              <w:t>60%</w:t>
            </w:r>
          </w:p>
        </w:tc>
      </w:tr>
      <w:tr w:rsidR="004B431E" w:rsidRPr="00F171C1" w:rsidTr="004B431E">
        <w:trPr>
          <w:cantSplit/>
          <w:trHeight w:val="1604"/>
          <w:jc w:val="center"/>
        </w:trPr>
        <w:tc>
          <w:tcPr>
            <w:tcW w:w="4471" w:type="dxa"/>
            <w:vAlign w:val="center"/>
          </w:tcPr>
          <w:p w:rsidR="004B431E" w:rsidRPr="004B431E" w:rsidRDefault="004B431E" w:rsidP="002229F5">
            <w:pPr>
              <w:spacing w:after="40"/>
              <w:ind w:left="120"/>
              <w:jc w:val="center"/>
              <w:rPr>
                <w:rFonts w:ascii="Arial" w:hAnsi="Arial" w:cs="Arial"/>
                <w:b/>
                <w:sz w:val="20"/>
                <w:szCs w:val="20"/>
              </w:rPr>
            </w:pPr>
            <w:r w:rsidRPr="004B431E">
              <w:rPr>
                <w:rFonts w:ascii="Arial" w:hAnsi="Arial" w:cs="Arial"/>
                <w:b/>
                <w:sz w:val="20"/>
                <w:szCs w:val="20"/>
              </w:rPr>
              <w:t>Czas oczekiwania (liczony w dniach roboczych) na wpływ środków na rachunek bankowy Zamawiającego, od momentu</w:t>
            </w:r>
            <w:r w:rsidRPr="004B431E">
              <w:rPr>
                <w:rFonts w:ascii="Arial" w:hAnsi="Arial" w:cs="Arial"/>
                <w:sz w:val="20"/>
                <w:szCs w:val="20"/>
              </w:rPr>
              <w:t xml:space="preserve"> </w:t>
            </w:r>
            <w:r w:rsidRPr="004B431E">
              <w:rPr>
                <w:rFonts w:ascii="Arial" w:hAnsi="Arial" w:cs="Arial"/>
                <w:b/>
                <w:sz w:val="20"/>
                <w:szCs w:val="20"/>
              </w:rPr>
              <w:t>złożenia dyspozycji uruchomienia kredytu przez Zamawiającego</w:t>
            </w:r>
          </w:p>
        </w:tc>
        <w:tc>
          <w:tcPr>
            <w:tcW w:w="2743" w:type="dxa"/>
            <w:vAlign w:val="center"/>
          </w:tcPr>
          <w:p w:rsidR="004B431E" w:rsidRPr="004B431E" w:rsidRDefault="004B431E" w:rsidP="002229F5">
            <w:pPr>
              <w:tabs>
                <w:tab w:val="num" w:pos="0"/>
              </w:tabs>
              <w:spacing w:after="40"/>
              <w:jc w:val="center"/>
              <w:rPr>
                <w:rFonts w:ascii="Arial" w:hAnsi="Arial" w:cs="Arial"/>
                <w:b/>
                <w:sz w:val="20"/>
                <w:szCs w:val="20"/>
              </w:rPr>
            </w:pPr>
            <w:r w:rsidRPr="004B431E">
              <w:rPr>
                <w:rFonts w:ascii="Arial" w:hAnsi="Arial" w:cs="Arial"/>
                <w:b/>
                <w:sz w:val="20"/>
                <w:szCs w:val="20"/>
              </w:rPr>
              <w:t>40%</w:t>
            </w:r>
          </w:p>
        </w:tc>
      </w:tr>
    </w:tbl>
    <w:p w:rsidR="006F0AB2" w:rsidRDefault="006F0AB2" w:rsidP="00FE6A68">
      <w:pPr>
        <w:pStyle w:val="Zwykytekst"/>
        <w:tabs>
          <w:tab w:val="num" w:pos="284"/>
        </w:tabs>
        <w:spacing w:line="23" w:lineRule="atLeast"/>
        <w:rPr>
          <w:rFonts w:ascii="Arial" w:hAnsi="Arial" w:cs="Arial"/>
          <w:b/>
        </w:rPr>
      </w:pPr>
    </w:p>
    <w:p w:rsidR="00D82463" w:rsidRDefault="00D82463" w:rsidP="00B13832">
      <w:pPr>
        <w:pStyle w:val="Zwykytekst"/>
        <w:tabs>
          <w:tab w:val="num" w:pos="284"/>
        </w:tabs>
        <w:spacing w:line="276" w:lineRule="auto"/>
        <w:jc w:val="both"/>
        <w:rPr>
          <w:rFonts w:ascii="Arial" w:hAnsi="Arial" w:cs="Arial"/>
          <w:b/>
        </w:rPr>
      </w:pPr>
    </w:p>
    <w:p w:rsidR="004B431E" w:rsidRPr="004B431E" w:rsidRDefault="004B431E" w:rsidP="004B431E">
      <w:pPr>
        <w:pStyle w:val="Nagwek4"/>
        <w:numPr>
          <w:ilvl w:val="1"/>
          <w:numId w:val="1"/>
        </w:numPr>
        <w:spacing w:before="120"/>
        <w:ind w:left="993" w:hanging="567"/>
        <w:rPr>
          <w:rFonts w:ascii="Arial" w:hAnsi="Arial" w:cs="Arial"/>
          <w:b w:val="0"/>
          <w:sz w:val="20"/>
        </w:rPr>
      </w:pPr>
      <w:r w:rsidRPr="004B431E">
        <w:rPr>
          <w:rFonts w:ascii="Arial" w:hAnsi="Arial" w:cs="Arial"/>
          <w:b w:val="0"/>
          <w:sz w:val="20"/>
        </w:rPr>
        <w:t xml:space="preserve">Ocena ofert w zakresie przedstawionych wyżej </w:t>
      </w:r>
      <w:r>
        <w:rPr>
          <w:rFonts w:ascii="Arial" w:hAnsi="Arial" w:cs="Arial"/>
          <w:b w:val="0"/>
          <w:sz w:val="20"/>
        </w:rPr>
        <w:t>kryteriów</w:t>
      </w:r>
      <w:r w:rsidRPr="004B431E">
        <w:rPr>
          <w:rFonts w:ascii="Arial" w:hAnsi="Arial" w:cs="Arial"/>
          <w:b w:val="0"/>
          <w:sz w:val="20"/>
        </w:rPr>
        <w:t xml:space="preserve"> zostanie dokonana wg następujących zasad:</w:t>
      </w:r>
    </w:p>
    <w:p w:rsidR="004B431E" w:rsidRPr="004B431E" w:rsidRDefault="004B431E" w:rsidP="004B431E">
      <w:pPr>
        <w:pStyle w:val="Nagwek4"/>
        <w:numPr>
          <w:ilvl w:val="1"/>
          <w:numId w:val="1"/>
        </w:numPr>
        <w:spacing w:before="120"/>
        <w:ind w:left="993" w:hanging="567"/>
        <w:rPr>
          <w:rFonts w:ascii="Arial" w:hAnsi="Arial" w:cs="Arial"/>
          <w:sz w:val="20"/>
        </w:rPr>
      </w:pPr>
      <w:r w:rsidRPr="004B431E">
        <w:rPr>
          <w:rFonts w:ascii="Arial" w:hAnsi="Arial" w:cs="Arial"/>
          <w:sz w:val="20"/>
        </w:rPr>
        <w:t>Oferta z najniższą ceną otrzyma maksymalną ilość punktów – 60 pkt</w:t>
      </w:r>
    </w:p>
    <w:p w:rsidR="004B431E" w:rsidRPr="004B431E" w:rsidRDefault="004B431E" w:rsidP="004B431E">
      <w:pPr>
        <w:pStyle w:val="Nagwek4"/>
        <w:numPr>
          <w:ilvl w:val="1"/>
          <w:numId w:val="1"/>
        </w:numPr>
        <w:spacing w:before="120"/>
        <w:ind w:left="993" w:hanging="567"/>
        <w:rPr>
          <w:rFonts w:ascii="Arial" w:hAnsi="Arial" w:cs="Arial"/>
          <w:sz w:val="20"/>
        </w:rPr>
      </w:pPr>
      <w:r w:rsidRPr="004B431E">
        <w:rPr>
          <w:rFonts w:ascii="Arial" w:hAnsi="Arial" w:cs="Arial"/>
          <w:sz w:val="20"/>
        </w:rPr>
        <w:t>Ocena pozostałych ofert w zakresie przedstawionego wyżej kryterium ceny zostanie dokonana wg następującej zasady:</w:t>
      </w:r>
    </w:p>
    <w:p w:rsidR="004B431E" w:rsidRPr="00826FCA" w:rsidRDefault="004B431E" w:rsidP="004B431E">
      <w:pPr>
        <w:pStyle w:val="Nagwek4"/>
        <w:spacing w:before="120"/>
        <w:ind w:left="993"/>
        <w:rPr>
          <w:rFonts w:ascii="Arial" w:hAnsi="Arial" w:cs="Arial"/>
          <w:szCs w:val="24"/>
        </w:rPr>
      </w:pPr>
      <w:r w:rsidRPr="004B431E">
        <w:rPr>
          <w:rFonts w:ascii="Arial" w:hAnsi="Arial" w:cs="Arial"/>
          <w:szCs w:val="24"/>
        </w:rPr>
        <w:t xml:space="preserve">C = </w:t>
      </w:r>
      <w:r w:rsidR="00826FCA">
        <w:rPr>
          <w:rFonts w:ascii="Arial" w:hAnsi="Arial" w:cs="Arial"/>
          <w:szCs w:val="24"/>
        </w:rPr>
        <w:t>(</w:t>
      </w:r>
      <w:proofErr w:type="spellStart"/>
      <w:r w:rsidRPr="004B431E">
        <w:rPr>
          <w:rFonts w:ascii="Arial" w:hAnsi="Arial" w:cs="Arial"/>
          <w:szCs w:val="24"/>
        </w:rPr>
        <w:t>C</w:t>
      </w:r>
      <w:r w:rsidRPr="004B431E">
        <w:rPr>
          <w:rFonts w:ascii="Arial" w:hAnsi="Arial" w:cs="Arial"/>
          <w:szCs w:val="24"/>
          <w:vertAlign w:val="subscript"/>
        </w:rPr>
        <w:t>n</w:t>
      </w:r>
      <w:proofErr w:type="spellEnd"/>
      <w:r w:rsidRPr="004B431E">
        <w:rPr>
          <w:rFonts w:ascii="Arial" w:hAnsi="Arial" w:cs="Arial"/>
          <w:szCs w:val="24"/>
        </w:rPr>
        <w:t>/</w:t>
      </w:r>
      <w:proofErr w:type="spellStart"/>
      <w:r w:rsidRPr="004B431E">
        <w:rPr>
          <w:rFonts w:ascii="Arial" w:hAnsi="Arial" w:cs="Arial"/>
          <w:szCs w:val="24"/>
        </w:rPr>
        <w:t>C</w:t>
      </w:r>
      <w:r w:rsidRPr="004B431E">
        <w:rPr>
          <w:rFonts w:ascii="Arial" w:hAnsi="Arial" w:cs="Arial"/>
          <w:szCs w:val="24"/>
          <w:vertAlign w:val="subscript"/>
        </w:rPr>
        <w:t>b</w:t>
      </w:r>
      <w:proofErr w:type="spellEnd"/>
      <w:r w:rsidR="00826FCA">
        <w:rPr>
          <w:rFonts w:ascii="Arial" w:hAnsi="Arial" w:cs="Arial"/>
          <w:szCs w:val="24"/>
        </w:rPr>
        <w:t xml:space="preserve"> ) X 60% X 100</w:t>
      </w:r>
    </w:p>
    <w:p w:rsidR="004B431E" w:rsidRPr="004B431E" w:rsidRDefault="004B431E" w:rsidP="004B431E">
      <w:pPr>
        <w:ind w:left="993"/>
        <w:rPr>
          <w:rFonts w:ascii="Arial" w:hAnsi="Arial" w:cs="Arial"/>
          <w:sz w:val="20"/>
          <w:szCs w:val="20"/>
        </w:rPr>
      </w:pPr>
      <w:r w:rsidRPr="004B431E">
        <w:rPr>
          <w:rFonts w:ascii="Arial" w:hAnsi="Arial" w:cs="Arial"/>
          <w:sz w:val="20"/>
          <w:szCs w:val="20"/>
        </w:rPr>
        <w:t>gdzie:</w:t>
      </w:r>
    </w:p>
    <w:p w:rsidR="004B431E" w:rsidRPr="004B431E" w:rsidRDefault="004B431E" w:rsidP="004B431E">
      <w:pPr>
        <w:ind w:left="993"/>
        <w:rPr>
          <w:rFonts w:ascii="Arial" w:hAnsi="Arial" w:cs="Arial"/>
          <w:b/>
        </w:rPr>
      </w:pPr>
      <w:r w:rsidRPr="004B431E">
        <w:rPr>
          <w:rFonts w:ascii="Arial" w:hAnsi="Arial" w:cs="Arial"/>
          <w:b/>
          <w:sz w:val="24"/>
          <w:szCs w:val="24"/>
        </w:rPr>
        <w:t>C</w:t>
      </w:r>
      <w:r w:rsidRPr="004B431E">
        <w:rPr>
          <w:rFonts w:ascii="Arial" w:hAnsi="Arial" w:cs="Arial"/>
        </w:rPr>
        <w:t xml:space="preserve">- </w:t>
      </w:r>
      <w:r w:rsidRPr="004B431E">
        <w:rPr>
          <w:rFonts w:ascii="Arial" w:hAnsi="Arial" w:cs="Arial"/>
          <w:b/>
        </w:rPr>
        <w:t>wartość punktowa ceny</w:t>
      </w:r>
    </w:p>
    <w:p w:rsidR="004B431E" w:rsidRPr="004B431E" w:rsidRDefault="004B431E" w:rsidP="004B431E">
      <w:pPr>
        <w:ind w:left="993"/>
        <w:rPr>
          <w:rFonts w:ascii="Arial" w:hAnsi="Arial" w:cs="Arial"/>
          <w:b/>
        </w:rPr>
      </w:pPr>
      <w:proofErr w:type="spellStart"/>
      <w:r w:rsidRPr="004B431E">
        <w:rPr>
          <w:rFonts w:ascii="Arial" w:hAnsi="Arial" w:cs="Arial"/>
          <w:b/>
          <w:sz w:val="24"/>
          <w:szCs w:val="24"/>
        </w:rPr>
        <w:t>C</w:t>
      </w:r>
      <w:r w:rsidRPr="004B431E">
        <w:rPr>
          <w:rFonts w:ascii="Arial" w:hAnsi="Arial" w:cs="Arial"/>
          <w:b/>
          <w:sz w:val="24"/>
          <w:szCs w:val="24"/>
          <w:vertAlign w:val="subscript"/>
        </w:rPr>
        <w:t>n</w:t>
      </w:r>
      <w:proofErr w:type="spellEnd"/>
      <w:r w:rsidRPr="004B431E">
        <w:rPr>
          <w:rFonts w:ascii="Arial" w:hAnsi="Arial" w:cs="Arial"/>
          <w:b/>
          <w:sz w:val="24"/>
          <w:szCs w:val="24"/>
        </w:rPr>
        <w:t xml:space="preserve"> </w:t>
      </w:r>
      <w:r w:rsidRPr="004B431E">
        <w:rPr>
          <w:rFonts w:ascii="Arial" w:hAnsi="Arial" w:cs="Arial"/>
          <w:b/>
        </w:rPr>
        <w:t>– najniższa cena spośród ofert badanych</w:t>
      </w:r>
    </w:p>
    <w:p w:rsidR="00212E04" w:rsidRPr="004B431E" w:rsidRDefault="004B431E" w:rsidP="00826FCA">
      <w:pPr>
        <w:ind w:left="993"/>
        <w:rPr>
          <w:rFonts w:ascii="Arial" w:hAnsi="Arial" w:cs="Arial"/>
          <w:b/>
        </w:rPr>
      </w:pPr>
      <w:proofErr w:type="spellStart"/>
      <w:r w:rsidRPr="004B431E">
        <w:rPr>
          <w:rFonts w:ascii="Arial" w:hAnsi="Arial" w:cs="Arial"/>
          <w:b/>
          <w:sz w:val="24"/>
          <w:szCs w:val="24"/>
        </w:rPr>
        <w:t>C</w:t>
      </w:r>
      <w:r w:rsidRPr="004B431E">
        <w:rPr>
          <w:rFonts w:ascii="Arial" w:hAnsi="Arial" w:cs="Arial"/>
          <w:b/>
          <w:sz w:val="24"/>
          <w:szCs w:val="24"/>
          <w:vertAlign w:val="subscript"/>
        </w:rPr>
        <w:t>b</w:t>
      </w:r>
      <w:proofErr w:type="spellEnd"/>
      <w:r w:rsidRPr="004B431E">
        <w:rPr>
          <w:rFonts w:ascii="Arial" w:hAnsi="Arial" w:cs="Arial"/>
          <w:b/>
        </w:rPr>
        <w:t>- cena oferty badanej</w:t>
      </w:r>
    </w:p>
    <w:p w:rsidR="004B431E" w:rsidRDefault="004B431E" w:rsidP="00826FCA">
      <w:pPr>
        <w:pStyle w:val="Nagwek4"/>
        <w:spacing w:before="120"/>
        <w:rPr>
          <w:rFonts w:ascii="Arial" w:hAnsi="Arial" w:cs="Arial"/>
          <w:b w:val="0"/>
          <w:sz w:val="20"/>
        </w:rPr>
      </w:pPr>
      <w:r w:rsidRPr="00826FCA">
        <w:rPr>
          <w:rFonts w:ascii="Arial" w:hAnsi="Arial" w:cs="Arial"/>
          <w:sz w:val="20"/>
        </w:rPr>
        <w:t xml:space="preserve">Czas oczekiwania na wpływ środków  </w:t>
      </w:r>
      <w:r w:rsidRPr="00826FCA">
        <w:rPr>
          <w:rFonts w:ascii="Arial" w:hAnsi="Arial" w:cs="Arial"/>
          <w:szCs w:val="24"/>
        </w:rPr>
        <w:t>(</w:t>
      </w:r>
      <w:proofErr w:type="spellStart"/>
      <w:r w:rsidRPr="00826FCA">
        <w:rPr>
          <w:rFonts w:ascii="Arial" w:hAnsi="Arial" w:cs="Arial"/>
          <w:szCs w:val="24"/>
        </w:rPr>
        <w:t>T</w:t>
      </w:r>
      <w:r w:rsidRPr="00826FCA">
        <w:rPr>
          <w:rFonts w:ascii="Arial" w:hAnsi="Arial" w:cs="Arial"/>
          <w:szCs w:val="24"/>
          <w:vertAlign w:val="subscript"/>
        </w:rPr>
        <w:t>w</w:t>
      </w:r>
      <w:proofErr w:type="spellEnd"/>
      <w:r w:rsidRPr="00826FCA">
        <w:rPr>
          <w:rFonts w:ascii="Arial" w:hAnsi="Arial" w:cs="Arial"/>
          <w:szCs w:val="24"/>
        </w:rPr>
        <w:t>)</w:t>
      </w:r>
      <w:r w:rsidRPr="00826FCA">
        <w:rPr>
          <w:rFonts w:ascii="Arial" w:hAnsi="Arial" w:cs="Arial"/>
          <w:sz w:val="20"/>
        </w:rPr>
        <w:t xml:space="preserve"> na rachunek bankowy Zamawiającego (liczony w dniach roboczych), można uzyskać </w:t>
      </w:r>
      <w:r w:rsidR="002365DC">
        <w:rPr>
          <w:rFonts w:ascii="Arial" w:hAnsi="Arial" w:cs="Arial"/>
          <w:sz w:val="20"/>
        </w:rPr>
        <w:t xml:space="preserve">maksymalnie </w:t>
      </w:r>
      <w:bookmarkStart w:id="1" w:name="_GoBack"/>
      <w:bookmarkEnd w:id="1"/>
      <w:r w:rsidRPr="00826FCA">
        <w:rPr>
          <w:rFonts w:ascii="Arial" w:hAnsi="Arial" w:cs="Arial"/>
          <w:sz w:val="20"/>
        </w:rPr>
        <w:t>40 punktów</w:t>
      </w:r>
      <w:r>
        <w:rPr>
          <w:rFonts w:ascii="Arial" w:hAnsi="Arial" w:cs="Arial"/>
          <w:b w:val="0"/>
          <w:sz w:val="20"/>
        </w:rPr>
        <w:t>.</w:t>
      </w:r>
    </w:p>
    <w:p w:rsidR="004B431E" w:rsidRPr="004B431E" w:rsidRDefault="004B431E" w:rsidP="004B431E">
      <w:pPr>
        <w:pStyle w:val="Nagwek4"/>
        <w:numPr>
          <w:ilvl w:val="1"/>
          <w:numId w:val="1"/>
        </w:numPr>
        <w:spacing w:before="120"/>
        <w:ind w:left="993" w:hanging="567"/>
        <w:rPr>
          <w:rFonts w:ascii="Arial" w:hAnsi="Arial" w:cs="Arial"/>
          <w:b w:val="0"/>
          <w:sz w:val="20"/>
        </w:rPr>
      </w:pPr>
      <w:r w:rsidRPr="004B431E">
        <w:rPr>
          <w:rFonts w:ascii="Arial" w:hAnsi="Arial" w:cs="Arial"/>
          <w:b w:val="0"/>
          <w:sz w:val="20"/>
        </w:rPr>
        <w:t xml:space="preserve">Maksymalną liczbę punktów (40 pkt) otrzyma Wykonawca, który zaproponuje w formularzu ofertowym najkrótszy czas </w:t>
      </w:r>
      <w:r w:rsidRPr="00826FCA">
        <w:rPr>
          <w:rFonts w:ascii="Arial" w:hAnsi="Arial" w:cs="Arial"/>
          <w:b w:val="0"/>
          <w:sz w:val="20"/>
        </w:rPr>
        <w:t>(liczony w dniach roboczych)</w:t>
      </w:r>
      <w:r w:rsidRPr="00826FCA">
        <w:rPr>
          <w:rFonts w:ascii="Arial" w:hAnsi="Arial" w:cs="Arial"/>
          <w:sz w:val="20"/>
        </w:rPr>
        <w:t xml:space="preserve"> </w:t>
      </w:r>
      <w:r w:rsidRPr="004B431E">
        <w:rPr>
          <w:rFonts w:ascii="Arial" w:hAnsi="Arial" w:cs="Arial"/>
          <w:b w:val="0"/>
          <w:sz w:val="20"/>
        </w:rPr>
        <w:t>wpływu środków na rachunek bankowy Zamawiającego, od momentu złożenia dyspozycji uruchomienia kredytu przez Zamawiającego, przy czym Zamawiający przyzna:</w:t>
      </w:r>
    </w:p>
    <w:p w:rsidR="004B431E" w:rsidRPr="004B431E" w:rsidRDefault="004B431E" w:rsidP="004B431E">
      <w:pPr>
        <w:pStyle w:val="Nagwek4"/>
        <w:numPr>
          <w:ilvl w:val="2"/>
          <w:numId w:val="1"/>
        </w:numPr>
        <w:spacing w:before="120"/>
        <w:ind w:left="1418" w:hanging="709"/>
        <w:rPr>
          <w:rFonts w:ascii="Arial" w:hAnsi="Arial" w:cs="Arial"/>
          <w:b w:val="0"/>
          <w:sz w:val="20"/>
        </w:rPr>
      </w:pPr>
      <w:r w:rsidRPr="004B431E">
        <w:rPr>
          <w:rFonts w:ascii="Arial" w:hAnsi="Arial" w:cs="Arial"/>
          <w:sz w:val="20"/>
        </w:rPr>
        <w:t>40 pkt</w:t>
      </w:r>
      <w:r w:rsidRPr="004B431E">
        <w:rPr>
          <w:rFonts w:ascii="Arial" w:hAnsi="Arial" w:cs="Arial"/>
          <w:b w:val="0"/>
          <w:sz w:val="20"/>
        </w:rPr>
        <w:t xml:space="preserve"> – za uruchomienie wypłaty w następnym dniu roboczym przypadającym po dniu złożenia przez Zamawiającego dyspozycji uruchomienia kredytu,</w:t>
      </w:r>
    </w:p>
    <w:p w:rsidR="004B431E" w:rsidRPr="004B431E" w:rsidRDefault="004B431E" w:rsidP="004B431E">
      <w:pPr>
        <w:pStyle w:val="Nagwek4"/>
        <w:numPr>
          <w:ilvl w:val="2"/>
          <w:numId w:val="1"/>
        </w:numPr>
        <w:spacing w:before="120"/>
        <w:ind w:left="1418" w:hanging="709"/>
        <w:rPr>
          <w:rFonts w:ascii="Arial" w:hAnsi="Arial" w:cs="Arial"/>
          <w:b w:val="0"/>
          <w:sz w:val="20"/>
        </w:rPr>
      </w:pPr>
      <w:r w:rsidRPr="004B431E">
        <w:rPr>
          <w:rFonts w:ascii="Arial" w:hAnsi="Arial" w:cs="Arial"/>
          <w:sz w:val="20"/>
        </w:rPr>
        <w:t>0 pkt</w:t>
      </w:r>
      <w:r w:rsidRPr="004B431E">
        <w:rPr>
          <w:rFonts w:ascii="Arial" w:hAnsi="Arial" w:cs="Arial"/>
          <w:b w:val="0"/>
          <w:sz w:val="20"/>
        </w:rPr>
        <w:t xml:space="preserve"> – za uruchomienie wypłaty w drugim dniu roboczym przypadającym po dniu złożenia przez Zamawiającego dyspozycji uruchomienia kredytu.</w:t>
      </w:r>
    </w:p>
    <w:p w:rsidR="004B431E" w:rsidRPr="004B431E" w:rsidRDefault="004B431E" w:rsidP="004B431E">
      <w:pPr>
        <w:pStyle w:val="Nagwek4"/>
        <w:spacing w:before="120"/>
        <w:ind w:left="709"/>
        <w:rPr>
          <w:rFonts w:ascii="Arial" w:hAnsi="Arial" w:cs="Arial"/>
          <w:sz w:val="20"/>
        </w:rPr>
      </w:pPr>
      <w:r w:rsidRPr="004B431E">
        <w:rPr>
          <w:rFonts w:ascii="Arial" w:hAnsi="Arial" w:cs="Arial"/>
          <w:sz w:val="20"/>
        </w:rPr>
        <w:t xml:space="preserve">Przyjmuje się, iż czas liczony w dniach roboczych maksymalnie może wynosić 2 dni. </w:t>
      </w:r>
    </w:p>
    <w:p w:rsidR="004B431E" w:rsidRPr="00212E04" w:rsidRDefault="004B431E" w:rsidP="00212E04">
      <w:pPr>
        <w:pStyle w:val="Nagwek4"/>
        <w:spacing w:before="120"/>
        <w:rPr>
          <w:rFonts w:ascii="Arial" w:hAnsi="Arial" w:cs="Arial"/>
          <w:sz w:val="20"/>
        </w:rPr>
      </w:pPr>
      <w:r w:rsidRPr="00212E04">
        <w:rPr>
          <w:rFonts w:ascii="Arial" w:hAnsi="Arial" w:cs="Arial"/>
          <w:sz w:val="20"/>
        </w:rPr>
        <w:t>Uwaga:</w:t>
      </w:r>
    </w:p>
    <w:p w:rsidR="004B431E" w:rsidRPr="004B431E" w:rsidRDefault="004B431E" w:rsidP="004B431E">
      <w:pPr>
        <w:pStyle w:val="Nagwek4"/>
        <w:numPr>
          <w:ilvl w:val="1"/>
          <w:numId w:val="1"/>
        </w:numPr>
        <w:spacing w:before="120"/>
        <w:ind w:left="993" w:hanging="567"/>
        <w:rPr>
          <w:rFonts w:ascii="Arial" w:hAnsi="Arial" w:cs="Arial"/>
          <w:sz w:val="20"/>
        </w:rPr>
      </w:pPr>
      <w:r w:rsidRPr="004B431E">
        <w:rPr>
          <w:rFonts w:ascii="Arial" w:hAnsi="Arial" w:cs="Arial"/>
          <w:sz w:val="20"/>
        </w:rPr>
        <w:t>W</w:t>
      </w:r>
      <w:r w:rsidRPr="004B431E">
        <w:rPr>
          <w:rFonts w:ascii="Arial" w:hAnsi="Arial" w:cs="Arial"/>
          <w:spacing w:val="40"/>
          <w:sz w:val="20"/>
        </w:rPr>
        <w:t xml:space="preserve"> </w:t>
      </w:r>
      <w:r w:rsidRPr="004B431E">
        <w:rPr>
          <w:rFonts w:ascii="Arial" w:hAnsi="Arial" w:cs="Arial"/>
          <w:spacing w:val="-1"/>
          <w:sz w:val="20"/>
        </w:rPr>
        <w:t>przypadku</w:t>
      </w:r>
      <w:r w:rsidRPr="004B431E">
        <w:rPr>
          <w:rFonts w:ascii="Arial" w:hAnsi="Arial" w:cs="Arial"/>
          <w:spacing w:val="41"/>
          <w:sz w:val="20"/>
        </w:rPr>
        <w:t xml:space="preserve"> </w:t>
      </w:r>
      <w:r w:rsidRPr="004B431E">
        <w:rPr>
          <w:rFonts w:ascii="Arial" w:hAnsi="Arial" w:cs="Arial"/>
          <w:spacing w:val="1"/>
          <w:sz w:val="20"/>
        </w:rPr>
        <w:t>nie</w:t>
      </w:r>
      <w:r w:rsidRPr="004B431E">
        <w:rPr>
          <w:rFonts w:ascii="Arial" w:hAnsi="Arial" w:cs="Arial"/>
          <w:sz w:val="20"/>
        </w:rPr>
        <w:t>określenia</w:t>
      </w:r>
      <w:r w:rsidRPr="004B431E">
        <w:rPr>
          <w:rFonts w:ascii="Arial" w:hAnsi="Arial" w:cs="Arial"/>
          <w:spacing w:val="41"/>
          <w:sz w:val="20"/>
        </w:rPr>
        <w:t xml:space="preserve"> </w:t>
      </w:r>
      <w:r w:rsidRPr="004B431E">
        <w:rPr>
          <w:rFonts w:ascii="Arial" w:hAnsi="Arial" w:cs="Arial"/>
          <w:spacing w:val="-1"/>
          <w:sz w:val="20"/>
        </w:rPr>
        <w:t>przez</w:t>
      </w:r>
      <w:r w:rsidRPr="004B431E">
        <w:rPr>
          <w:rFonts w:ascii="Arial" w:hAnsi="Arial" w:cs="Arial"/>
          <w:spacing w:val="41"/>
          <w:sz w:val="20"/>
        </w:rPr>
        <w:t xml:space="preserve"> </w:t>
      </w:r>
      <w:r w:rsidRPr="004B431E">
        <w:rPr>
          <w:rFonts w:ascii="Arial" w:hAnsi="Arial" w:cs="Arial"/>
          <w:spacing w:val="-1"/>
          <w:sz w:val="20"/>
        </w:rPr>
        <w:t>Wykonawcę</w:t>
      </w:r>
      <w:r w:rsidRPr="004B431E">
        <w:rPr>
          <w:rFonts w:ascii="Arial" w:hAnsi="Arial" w:cs="Arial"/>
          <w:spacing w:val="42"/>
          <w:sz w:val="20"/>
        </w:rPr>
        <w:t xml:space="preserve"> </w:t>
      </w:r>
      <w:r w:rsidRPr="004B431E">
        <w:rPr>
          <w:rFonts w:ascii="Arial" w:hAnsi="Arial" w:cs="Arial"/>
          <w:sz w:val="20"/>
        </w:rPr>
        <w:t>w</w:t>
      </w:r>
      <w:r w:rsidRPr="004B431E">
        <w:rPr>
          <w:rFonts w:ascii="Arial" w:hAnsi="Arial" w:cs="Arial"/>
          <w:spacing w:val="40"/>
          <w:sz w:val="20"/>
        </w:rPr>
        <w:t xml:space="preserve"> </w:t>
      </w:r>
      <w:r w:rsidRPr="004B431E">
        <w:rPr>
          <w:rFonts w:ascii="Arial" w:hAnsi="Arial" w:cs="Arial"/>
          <w:sz w:val="20"/>
        </w:rPr>
        <w:t>ofercie</w:t>
      </w:r>
      <w:r w:rsidRPr="004B431E">
        <w:rPr>
          <w:rFonts w:ascii="Arial" w:hAnsi="Arial" w:cs="Arial"/>
          <w:spacing w:val="39"/>
          <w:sz w:val="20"/>
        </w:rPr>
        <w:t xml:space="preserve"> </w:t>
      </w:r>
      <w:r w:rsidRPr="004B431E">
        <w:rPr>
          <w:rFonts w:ascii="Arial" w:hAnsi="Arial" w:cs="Arial"/>
          <w:spacing w:val="-1"/>
          <w:sz w:val="20"/>
        </w:rPr>
        <w:t>czasu</w:t>
      </w:r>
      <w:r w:rsidRPr="004B431E">
        <w:rPr>
          <w:rFonts w:ascii="Arial" w:hAnsi="Arial" w:cs="Arial"/>
          <w:spacing w:val="41"/>
          <w:sz w:val="20"/>
        </w:rPr>
        <w:t xml:space="preserve"> </w:t>
      </w:r>
      <w:r w:rsidRPr="004B431E">
        <w:rPr>
          <w:rFonts w:ascii="Arial" w:hAnsi="Arial" w:cs="Arial"/>
          <w:sz w:val="20"/>
        </w:rPr>
        <w:t>oczekiwania</w:t>
      </w:r>
      <w:r w:rsidRPr="004B431E">
        <w:rPr>
          <w:rFonts w:ascii="Arial" w:hAnsi="Arial" w:cs="Arial"/>
          <w:spacing w:val="38"/>
          <w:sz w:val="20"/>
        </w:rPr>
        <w:t xml:space="preserve"> </w:t>
      </w:r>
      <w:r w:rsidRPr="004B431E">
        <w:rPr>
          <w:rFonts w:ascii="Arial" w:hAnsi="Arial" w:cs="Arial"/>
          <w:sz w:val="20"/>
        </w:rPr>
        <w:t>na</w:t>
      </w:r>
      <w:r w:rsidRPr="004B431E">
        <w:rPr>
          <w:rFonts w:ascii="Arial" w:hAnsi="Arial" w:cs="Arial"/>
          <w:spacing w:val="41"/>
          <w:sz w:val="20"/>
        </w:rPr>
        <w:t xml:space="preserve"> </w:t>
      </w:r>
      <w:r w:rsidRPr="004B431E">
        <w:rPr>
          <w:rFonts w:ascii="Arial" w:hAnsi="Arial" w:cs="Arial"/>
          <w:sz w:val="20"/>
        </w:rPr>
        <w:t>wpływ</w:t>
      </w:r>
      <w:r w:rsidRPr="004B431E">
        <w:rPr>
          <w:rFonts w:ascii="Arial" w:hAnsi="Arial" w:cs="Arial"/>
          <w:spacing w:val="52"/>
          <w:w w:val="99"/>
          <w:sz w:val="20"/>
        </w:rPr>
        <w:t xml:space="preserve"> </w:t>
      </w:r>
      <w:r w:rsidRPr="004B431E">
        <w:rPr>
          <w:rFonts w:ascii="Arial" w:hAnsi="Arial" w:cs="Arial"/>
          <w:spacing w:val="-1"/>
          <w:sz w:val="20"/>
        </w:rPr>
        <w:t>środków</w:t>
      </w:r>
      <w:r w:rsidRPr="004B431E">
        <w:rPr>
          <w:rFonts w:ascii="Arial" w:hAnsi="Arial" w:cs="Arial"/>
          <w:spacing w:val="26"/>
          <w:sz w:val="20"/>
        </w:rPr>
        <w:t xml:space="preserve"> </w:t>
      </w:r>
      <w:r w:rsidRPr="004B431E">
        <w:rPr>
          <w:rFonts w:ascii="Arial" w:hAnsi="Arial" w:cs="Arial"/>
          <w:sz w:val="20"/>
        </w:rPr>
        <w:t>na</w:t>
      </w:r>
      <w:r w:rsidRPr="004B431E">
        <w:rPr>
          <w:rFonts w:ascii="Arial" w:hAnsi="Arial" w:cs="Arial"/>
          <w:spacing w:val="27"/>
          <w:sz w:val="20"/>
        </w:rPr>
        <w:t xml:space="preserve"> </w:t>
      </w:r>
      <w:r w:rsidRPr="004B431E">
        <w:rPr>
          <w:rFonts w:ascii="Arial" w:hAnsi="Arial" w:cs="Arial"/>
          <w:sz w:val="20"/>
        </w:rPr>
        <w:t>rachunek</w:t>
      </w:r>
      <w:r w:rsidRPr="004B431E">
        <w:rPr>
          <w:rFonts w:ascii="Arial" w:hAnsi="Arial" w:cs="Arial"/>
          <w:spacing w:val="27"/>
          <w:sz w:val="20"/>
        </w:rPr>
        <w:t xml:space="preserve"> </w:t>
      </w:r>
      <w:r w:rsidRPr="004B431E">
        <w:rPr>
          <w:rFonts w:ascii="Arial" w:hAnsi="Arial" w:cs="Arial"/>
          <w:spacing w:val="-1"/>
          <w:sz w:val="20"/>
        </w:rPr>
        <w:t>bankowy</w:t>
      </w:r>
      <w:r w:rsidRPr="004B431E">
        <w:rPr>
          <w:rFonts w:ascii="Arial" w:hAnsi="Arial" w:cs="Arial"/>
          <w:spacing w:val="26"/>
          <w:sz w:val="20"/>
        </w:rPr>
        <w:t xml:space="preserve"> </w:t>
      </w:r>
      <w:r w:rsidRPr="004B431E">
        <w:rPr>
          <w:rFonts w:ascii="Arial" w:hAnsi="Arial" w:cs="Arial"/>
          <w:sz w:val="20"/>
        </w:rPr>
        <w:t>Zamawiającego,</w:t>
      </w:r>
      <w:r w:rsidRPr="004B431E">
        <w:rPr>
          <w:rFonts w:ascii="Arial" w:hAnsi="Arial" w:cs="Arial"/>
          <w:spacing w:val="27"/>
          <w:sz w:val="20"/>
        </w:rPr>
        <w:t xml:space="preserve"> </w:t>
      </w:r>
      <w:r w:rsidRPr="004B431E">
        <w:rPr>
          <w:rFonts w:ascii="Arial" w:hAnsi="Arial" w:cs="Arial"/>
          <w:sz w:val="20"/>
        </w:rPr>
        <w:t>o</w:t>
      </w:r>
      <w:r w:rsidRPr="004B431E">
        <w:rPr>
          <w:rFonts w:ascii="Arial" w:hAnsi="Arial" w:cs="Arial"/>
          <w:spacing w:val="25"/>
          <w:sz w:val="20"/>
        </w:rPr>
        <w:t xml:space="preserve"> </w:t>
      </w:r>
      <w:r w:rsidRPr="004B431E">
        <w:rPr>
          <w:rFonts w:ascii="Arial" w:hAnsi="Arial" w:cs="Arial"/>
          <w:spacing w:val="-1"/>
          <w:sz w:val="20"/>
        </w:rPr>
        <w:t>którym</w:t>
      </w:r>
      <w:r w:rsidRPr="004B431E">
        <w:rPr>
          <w:rFonts w:ascii="Arial" w:hAnsi="Arial" w:cs="Arial"/>
          <w:spacing w:val="26"/>
          <w:sz w:val="20"/>
        </w:rPr>
        <w:t xml:space="preserve"> </w:t>
      </w:r>
      <w:r w:rsidRPr="004B431E">
        <w:rPr>
          <w:rFonts w:ascii="Arial" w:hAnsi="Arial" w:cs="Arial"/>
          <w:spacing w:val="-1"/>
          <w:sz w:val="20"/>
        </w:rPr>
        <w:t>mowa</w:t>
      </w:r>
      <w:r w:rsidRPr="004B431E">
        <w:rPr>
          <w:rFonts w:ascii="Arial" w:hAnsi="Arial" w:cs="Arial"/>
          <w:spacing w:val="27"/>
          <w:sz w:val="20"/>
        </w:rPr>
        <w:t xml:space="preserve"> </w:t>
      </w:r>
      <w:r w:rsidRPr="004B431E">
        <w:rPr>
          <w:rFonts w:ascii="Arial" w:hAnsi="Arial" w:cs="Arial"/>
          <w:sz w:val="20"/>
        </w:rPr>
        <w:t>powyżej</w:t>
      </w:r>
      <w:r w:rsidRPr="004B431E">
        <w:rPr>
          <w:rFonts w:ascii="Arial" w:hAnsi="Arial" w:cs="Arial"/>
          <w:spacing w:val="28"/>
          <w:sz w:val="20"/>
        </w:rPr>
        <w:t xml:space="preserve"> </w:t>
      </w:r>
      <w:r w:rsidRPr="004B431E">
        <w:rPr>
          <w:rFonts w:ascii="Arial" w:hAnsi="Arial" w:cs="Arial"/>
          <w:sz w:val="20"/>
        </w:rPr>
        <w:t>Zamawiający</w:t>
      </w:r>
      <w:r w:rsidRPr="004B431E">
        <w:rPr>
          <w:rFonts w:ascii="Arial" w:hAnsi="Arial" w:cs="Arial"/>
          <w:spacing w:val="54"/>
          <w:w w:val="99"/>
          <w:sz w:val="20"/>
        </w:rPr>
        <w:t xml:space="preserve"> </w:t>
      </w:r>
      <w:r w:rsidRPr="004B431E">
        <w:rPr>
          <w:rFonts w:ascii="Arial" w:hAnsi="Arial" w:cs="Arial"/>
          <w:sz w:val="20"/>
        </w:rPr>
        <w:t>uzna,</w:t>
      </w:r>
      <w:r w:rsidRPr="004B431E">
        <w:rPr>
          <w:rFonts w:ascii="Arial" w:hAnsi="Arial" w:cs="Arial"/>
          <w:spacing w:val="28"/>
          <w:sz w:val="20"/>
        </w:rPr>
        <w:t xml:space="preserve"> </w:t>
      </w:r>
      <w:r w:rsidRPr="004B431E">
        <w:rPr>
          <w:rFonts w:ascii="Arial" w:hAnsi="Arial" w:cs="Arial"/>
          <w:sz w:val="20"/>
        </w:rPr>
        <w:t>że</w:t>
      </w:r>
      <w:r w:rsidRPr="004B431E">
        <w:rPr>
          <w:rFonts w:ascii="Arial" w:hAnsi="Arial" w:cs="Arial"/>
          <w:spacing w:val="27"/>
          <w:sz w:val="20"/>
        </w:rPr>
        <w:t xml:space="preserve"> </w:t>
      </w:r>
      <w:r w:rsidRPr="004B431E">
        <w:rPr>
          <w:rFonts w:ascii="Arial" w:hAnsi="Arial" w:cs="Arial"/>
          <w:sz w:val="20"/>
        </w:rPr>
        <w:t>Wykonawca</w:t>
      </w:r>
      <w:r w:rsidRPr="004B431E">
        <w:rPr>
          <w:rFonts w:ascii="Arial" w:hAnsi="Arial" w:cs="Arial"/>
          <w:spacing w:val="32"/>
          <w:sz w:val="20"/>
        </w:rPr>
        <w:t xml:space="preserve"> </w:t>
      </w:r>
      <w:r w:rsidRPr="004B431E">
        <w:rPr>
          <w:rFonts w:ascii="Arial" w:hAnsi="Arial" w:cs="Arial"/>
          <w:spacing w:val="-1"/>
          <w:sz w:val="20"/>
        </w:rPr>
        <w:t>zaoferował</w:t>
      </w:r>
      <w:r w:rsidRPr="004B431E">
        <w:rPr>
          <w:rFonts w:ascii="Arial" w:hAnsi="Arial" w:cs="Arial"/>
          <w:spacing w:val="29"/>
          <w:sz w:val="20"/>
        </w:rPr>
        <w:t xml:space="preserve"> </w:t>
      </w:r>
      <w:r w:rsidRPr="004B431E">
        <w:rPr>
          <w:rFonts w:ascii="Arial" w:hAnsi="Arial" w:cs="Arial"/>
          <w:sz w:val="20"/>
        </w:rPr>
        <w:t>uruchomienie</w:t>
      </w:r>
      <w:r w:rsidRPr="004B431E">
        <w:rPr>
          <w:rFonts w:ascii="Arial" w:hAnsi="Arial" w:cs="Arial"/>
          <w:spacing w:val="27"/>
          <w:sz w:val="20"/>
        </w:rPr>
        <w:t xml:space="preserve"> </w:t>
      </w:r>
      <w:r w:rsidRPr="004B431E">
        <w:rPr>
          <w:rFonts w:ascii="Arial" w:hAnsi="Arial" w:cs="Arial"/>
          <w:sz w:val="20"/>
        </w:rPr>
        <w:t>wypłaty</w:t>
      </w:r>
      <w:r w:rsidRPr="004B431E">
        <w:rPr>
          <w:rFonts w:ascii="Arial" w:hAnsi="Arial" w:cs="Arial"/>
          <w:spacing w:val="28"/>
          <w:sz w:val="20"/>
        </w:rPr>
        <w:t xml:space="preserve"> </w:t>
      </w:r>
      <w:r w:rsidRPr="004B431E">
        <w:rPr>
          <w:rFonts w:ascii="Arial" w:hAnsi="Arial" w:cs="Arial"/>
          <w:sz w:val="20"/>
        </w:rPr>
        <w:t>w</w:t>
      </w:r>
      <w:r w:rsidRPr="004B431E">
        <w:rPr>
          <w:rFonts w:ascii="Arial" w:hAnsi="Arial" w:cs="Arial"/>
          <w:spacing w:val="28"/>
          <w:sz w:val="20"/>
        </w:rPr>
        <w:t xml:space="preserve"> </w:t>
      </w:r>
      <w:r w:rsidRPr="004B431E">
        <w:rPr>
          <w:rFonts w:ascii="Arial" w:hAnsi="Arial" w:cs="Arial"/>
          <w:sz w:val="20"/>
        </w:rPr>
        <w:t>drugim</w:t>
      </w:r>
      <w:r w:rsidRPr="004B431E">
        <w:rPr>
          <w:rFonts w:ascii="Arial" w:hAnsi="Arial" w:cs="Arial"/>
          <w:spacing w:val="30"/>
          <w:sz w:val="20"/>
        </w:rPr>
        <w:t xml:space="preserve"> </w:t>
      </w:r>
      <w:r w:rsidRPr="004B431E">
        <w:rPr>
          <w:rFonts w:ascii="Arial" w:hAnsi="Arial" w:cs="Arial"/>
          <w:sz w:val="20"/>
        </w:rPr>
        <w:t>dniu</w:t>
      </w:r>
      <w:r w:rsidRPr="004B431E">
        <w:rPr>
          <w:rFonts w:ascii="Arial" w:hAnsi="Arial" w:cs="Arial"/>
          <w:spacing w:val="29"/>
          <w:sz w:val="20"/>
        </w:rPr>
        <w:t xml:space="preserve"> </w:t>
      </w:r>
      <w:r w:rsidRPr="004B431E">
        <w:rPr>
          <w:rFonts w:ascii="Arial" w:hAnsi="Arial" w:cs="Arial"/>
          <w:spacing w:val="-1"/>
          <w:sz w:val="20"/>
        </w:rPr>
        <w:t>roboczym</w:t>
      </w:r>
      <w:r w:rsidRPr="004B431E">
        <w:rPr>
          <w:rFonts w:ascii="Arial" w:hAnsi="Arial" w:cs="Arial"/>
          <w:spacing w:val="48"/>
          <w:w w:val="99"/>
          <w:sz w:val="20"/>
        </w:rPr>
        <w:t xml:space="preserve"> </w:t>
      </w:r>
      <w:r w:rsidRPr="004B431E">
        <w:rPr>
          <w:rFonts w:ascii="Arial" w:hAnsi="Arial" w:cs="Arial"/>
          <w:spacing w:val="-1"/>
          <w:sz w:val="20"/>
        </w:rPr>
        <w:t>przypadającym</w:t>
      </w:r>
      <w:r w:rsidRPr="004B431E">
        <w:rPr>
          <w:rFonts w:ascii="Arial" w:hAnsi="Arial" w:cs="Arial"/>
          <w:spacing w:val="7"/>
          <w:sz w:val="20"/>
        </w:rPr>
        <w:t xml:space="preserve"> </w:t>
      </w:r>
      <w:r w:rsidRPr="004B431E">
        <w:rPr>
          <w:rFonts w:ascii="Arial" w:hAnsi="Arial" w:cs="Arial"/>
          <w:spacing w:val="1"/>
          <w:sz w:val="20"/>
        </w:rPr>
        <w:t>po</w:t>
      </w:r>
      <w:r w:rsidRPr="004B431E">
        <w:rPr>
          <w:rFonts w:ascii="Arial" w:hAnsi="Arial" w:cs="Arial"/>
          <w:spacing w:val="6"/>
          <w:sz w:val="20"/>
        </w:rPr>
        <w:t xml:space="preserve"> </w:t>
      </w:r>
      <w:r w:rsidRPr="004B431E">
        <w:rPr>
          <w:rFonts w:ascii="Arial" w:hAnsi="Arial" w:cs="Arial"/>
          <w:sz w:val="20"/>
        </w:rPr>
        <w:t>dniu</w:t>
      </w:r>
      <w:r w:rsidRPr="004B431E">
        <w:rPr>
          <w:rFonts w:ascii="Arial" w:hAnsi="Arial" w:cs="Arial"/>
          <w:spacing w:val="6"/>
          <w:sz w:val="20"/>
        </w:rPr>
        <w:t xml:space="preserve"> </w:t>
      </w:r>
      <w:r w:rsidRPr="004B431E">
        <w:rPr>
          <w:rFonts w:ascii="Arial" w:hAnsi="Arial" w:cs="Arial"/>
          <w:sz w:val="20"/>
        </w:rPr>
        <w:t>złożenia</w:t>
      </w:r>
      <w:r w:rsidRPr="004B431E">
        <w:rPr>
          <w:rFonts w:ascii="Arial" w:hAnsi="Arial" w:cs="Arial"/>
          <w:spacing w:val="8"/>
          <w:sz w:val="20"/>
        </w:rPr>
        <w:t xml:space="preserve"> </w:t>
      </w:r>
      <w:r w:rsidRPr="004B431E">
        <w:rPr>
          <w:rFonts w:ascii="Arial" w:hAnsi="Arial" w:cs="Arial"/>
          <w:spacing w:val="-1"/>
          <w:sz w:val="20"/>
        </w:rPr>
        <w:t>przez</w:t>
      </w:r>
      <w:r w:rsidRPr="004B431E">
        <w:rPr>
          <w:rFonts w:ascii="Arial" w:hAnsi="Arial" w:cs="Arial"/>
          <w:spacing w:val="7"/>
          <w:sz w:val="20"/>
        </w:rPr>
        <w:t xml:space="preserve"> </w:t>
      </w:r>
      <w:r w:rsidRPr="00826FCA">
        <w:rPr>
          <w:rFonts w:ascii="Arial" w:hAnsi="Arial" w:cs="Arial"/>
          <w:sz w:val="20"/>
        </w:rPr>
        <w:t>Zamawiającego</w:t>
      </w:r>
      <w:r w:rsidRPr="00826FCA">
        <w:rPr>
          <w:rFonts w:ascii="Arial" w:hAnsi="Arial" w:cs="Arial"/>
          <w:spacing w:val="8"/>
          <w:sz w:val="20"/>
        </w:rPr>
        <w:t xml:space="preserve"> </w:t>
      </w:r>
      <w:r w:rsidRPr="004B431E">
        <w:rPr>
          <w:rFonts w:ascii="Arial" w:hAnsi="Arial" w:cs="Arial"/>
          <w:spacing w:val="-1"/>
          <w:sz w:val="20"/>
        </w:rPr>
        <w:t>dyspozycji</w:t>
      </w:r>
      <w:r w:rsidRPr="004B431E">
        <w:rPr>
          <w:rFonts w:ascii="Arial" w:hAnsi="Arial" w:cs="Arial"/>
          <w:spacing w:val="10"/>
          <w:sz w:val="20"/>
        </w:rPr>
        <w:t xml:space="preserve"> </w:t>
      </w:r>
      <w:r w:rsidRPr="004B431E">
        <w:rPr>
          <w:rFonts w:ascii="Arial" w:hAnsi="Arial" w:cs="Arial"/>
          <w:sz w:val="20"/>
        </w:rPr>
        <w:t>uruchomienia</w:t>
      </w:r>
      <w:r w:rsidRPr="004B431E">
        <w:rPr>
          <w:rFonts w:ascii="Arial" w:hAnsi="Arial" w:cs="Arial"/>
          <w:spacing w:val="7"/>
          <w:sz w:val="20"/>
        </w:rPr>
        <w:t xml:space="preserve"> </w:t>
      </w:r>
      <w:r w:rsidRPr="004B431E">
        <w:rPr>
          <w:rFonts w:ascii="Arial" w:hAnsi="Arial" w:cs="Arial"/>
          <w:spacing w:val="-1"/>
          <w:sz w:val="20"/>
        </w:rPr>
        <w:t>kredytu,</w:t>
      </w:r>
      <w:r w:rsidRPr="004B431E">
        <w:rPr>
          <w:rFonts w:ascii="Arial" w:hAnsi="Arial" w:cs="Arial"/>
          <w:spacing w:val="80"/>
          <w:w w:val="99"/>
          <w:sz w:val="20"/>
        </w:rPr>
        <w:t xml:space="preserve"> </w:t>
      </w:r>
      <w:r w:rsidRPr="004B431E">
        <w:rPr>
          <w:rFonts w:ascii="Arial" w:hAnsi="Arial" w:cs="Arial"/>
          <w:sz w:val="20"/>
        </w:rPr>
        <w:t>za</w:t>
      </w:r>
      <w:r w:rsidRPr="004B431E">
        <w:rPr>
          <w:rFonts w:ascii="Arial" w:hAnsi="Arial" w:cs="Arial"/>
          <w:spacing w:val="-5"/>
          <w:sz w:val="20"/>
        </w:rPr>
        <w:t xml:space="preserve"> </w:t>
      </w:r>
      <w:r w:rsidRPr="004B431E">
        <w:rPr>
          <w:rFonts w:ascii="Arial" w:hAnsi="Arial" w:cs="Arial"/>
          <w:spacing w:val="-1"/>
          <w:sz w:val="20"/>
        </w:rPr>
        <w:t>co</w:t>
      </w:r>
      <w:r w:rsidRPr="004B431E">
        <w:rPr>
          <w:rFonts w:ascii="Arial" w:hAnsi="Arial" w:cs="Arial"/>
          <w:spacing w:val="-4"/>
          <w:sz w:val="20"/>
        </w:rPr>
        <w:t xml:space="preserve"> </w:t>
      </w:r>
      <w:r w:rsidRPr="004B431E">
        <w:rPr>
          <w:rFonts w:ascii="Arial" w:hAnsi="Arial" w:cs="Arial"/>
          <w:sz w:val="20"/>
        </w:rPr>
        <w:t>otrzyma</w:t>
      </w:r>
      <w:r w:rsidRPr="004B431E">
        <w:rPr>
          <w:rFonts w:ascii="Arial" w:hAnsi="Arial" w:cs="Arial"/>
          <w:spacing w:val="-5"/>
          <w:sz w:val="20"/>
        </w:rPr>
        <w:t xml:space="preserve"> </w:t>
      </w:r>
      <w:r w:rsidRPr="004B431E">
        <w:rPr>
          <w:rFonts w:ascii="Arial" w:hAnsi="Arial" w:cs="Arial"/>
          <w:sz w:val="20"/>
        </w:rPr>
        <w:t>0</w:t>
      </w:r>
      <w:r w:rsidRPr="004B431E">
        <w:rPr>
          <w:rFonts w:ascii="Arial" w:hAnsi="Arial" w:cs="Arial"/>
          <w:spacing w:val="-5"/>
          <w:sz w:val="20"/>
        </w:rPr>
        <w:t xml:space="preserve"> </w:t>
      </w:r>
      <w:r w:rsidRPr="004B431E">
        <w:rPr>
          <w:rFonts w:ascii="Arial" w:hAnsi="Arial" w:cs="Arial"/>
          <w:sz w:val="20"/>
        </w:rPr>
        <w:t>pkt.</w:t>
      </w:r>
    </w:p>
    <w:p w:rsidR="004B431E" w:rsidRPr="00212E04" w:rsidRDefault="004B431E" w:rsidP="004B431E">
      <w:pPr>
        <w:pStyle w:val="Nagwek4"/>
        <w:numPr>
          <w:ilvl w:val="1"/>
          <w:numId w:val="1"/>
        </w:numPr>
        <w:spacing w:before="120"/>
        <w:ind w:left="993" w:hanging="567"/>
        <w:rPr>
          <w:rFonts w:ascii="Arial" w:hAnsi="Arial" w:cs="Arial"/>
          <w:sz w:val="20"/>
        </w:rPr>
      </w:pPr>
      <w:r w:rsidRPr="00212E04">
        <w:rPr>
          <w:rFonts w:ascii="Arial" w:hAnsi="Arial" w:cs="Arial"/>
          <w:sz w:val="20"/>
        </w:rPr>
        <w:t xml:space="preserve">W każdej ofercie punkty końcowe wyliczone w każdym kryterium zostaną zsumowane wg wzoru: Co= C + </w:t>
      </w:r>
      <w:proofErr w:type="spellStart"/>
      <w:r w:rsidR="00212E04" w:rsidRPr="00212E04">
        <w:rPr>
          <w:rFonts w:ascii="Arial" w:hAnsi="Arial" w:cs="Arial"/>
          <w:sz w:val="20"/>
        </w:rPr>
        <w:t>T</w:t>
      </w:r>
      <w:r w:rsidR="00212E04" w:rsidRPr="00212E04">
        <w:rPr>
          <w:rFonts w:ascii="Arial" w:hAnsi="Arial" w:cs="Arial"/>
          <w:sz w:val="20"/>
          <w:vertAlign w:val="subscript"/>
        </w:rPr>
        <w:t>w</w:t>
      </w:r>
      <w:proofErr w:type="spellEnd"/>
    </w:p>
    <w:p w:rsidR="00212E04" w:rsidRPr="00212E04" w:rsidRDefault="00212E04" w:rsidP="00212E04">
      <w:pPr>
        <w:rPr>
          <w:rFonts w:ascii="Arial" w:hAnsi="Arial" w:cs="Arial"/>
          <w:sz w:val="20"/>
          <w:szCs w:val="20"/>
        </w:rPr>
      </w:pPr>
      <w:r w:rsidRPr="00212E04">
        <w:rPr>
          <w:rFonts w:ascii="Arial" w:hAnsi="Arial" w:cs="Arial"/>
          <w:sz w:val="20"/>
          <w:szCs w:val="20"/>
        </w:rPr>
        <w:t>Gdzie:</w:t>
      </w:r>
    </w:p>
    <w:p w:rsidR="00212E04" w:rsidRPr="00212E04" w:rsidRDefault="00212E04" w:rsidP="00212E04">
      <w:pPr>
        <w:pStyle w:val="Zwykytekst"/>
        <w:spacing w:line="276" w:lineRule="auto"/>
        <w:ind w:left="357"/>
        <w:jc w:val="both"/>
        <w:rPr>
          <w:rFonts w:ascii="Arial" w:hAnsi="Arial" w:cs="Arial"/>
        </w:rPr>
      </w:pPr>
      <w:r w:rsidRPr="00212E04">
        <w:rPr>
          <w:rFonts w:ascii="Arial" w:hAnsi="Arial" w:cs="Arial"/>
          <w:b/>
        </w:rPr>
        <w:t>Co</w:t>
      </w:r>
      <w:r w:rsidRPr="00212E04">
        <w:rPr>
          <w:rFonts w:ascii="Arial" w:hAnsi="Arial" w:cs="Arial"/>
        </w:rPr>
        <w:t xml:space="preserve"> – wartość punktowa badanej oferty</w:t>
      </w:r>
    </w:p>
    <w:p w:rsidR="00212E04" w:rsidRPr="00212E04" w:rsidRDefault="00212E04" w:rsidP="00212E04">
      <w:pPr>
        <w:pStyle w:val="Akapitzlist"/>
        <w:autoSpaceDE w:val="0"/>
        <w:autoSpaceDN w:val="0"/>
        <w:adjustRightInd w:val="0"/>
        <w:spacing w:after="0"/>
        <w:ind w:left="357"/>
        <w:jc w:val="both"/>
        <w:rPr>
          <w:rFonts w:ascii="Arial" w:hAnsi="Arial" w:cs="Arial"/>
          <w:sz w:val="20"/>
          <w:szCs w:val="20"/>
          <w:lang w:eastAsia="pl-PL"/>
        </w:rPr>
      </w:pPr>
      <w:r>
        <w:rPr>
          <w:rFonts w:ascii="Arial" w:hAnsi="Arial" w:cs="Arial"/>
          <w:b/>
          <w:bCs/>
          <w:sz w:val="20"/>
          <w:szCs w:val="20"/>
          <w:lang w:eastAsia="pl-PL"/>
        </w:rPr>
        <w:t>C</w:t>
      </w:r>
      <w:r w:rsidRPr="00212E04">
        <w:rPr>
          <w:rFonts w:ascii="Arial" w:hAnsi="Arial" w:cs="Arial"/>
          <w:b/>
          <w:bCs/>
          <w:sz w:val="20"/>
          <w:szCs w:val="20"/>
          <w:lang w:eastAsia="pl-PL"/>
        </w:rPr>
        <w:t xml:space="preserve"> </w:t>
      </w:r>
      <w:r w:rsidRPr="00212E04">
        <w:rPr>
          <w:rFonts w:ascii="Arial" w:hAnsi="Arial" w:cs="Arial"/>
          <w:sz w:val="20"/>
          <w:szCs w:val="20"/>
          <w:lang w:eastAsia="pl-PL"/>
        </w:rPr>
        <w:t>- liczbę punktów za kryterium „cena” (max. 60 pkt),</w:t>
      </w:r>
    </w:p>
    <w:p w:rsidR="00212E04" w:rsidRDefault="00212E04" w:rsidP="00CD5F55">
      <w:pPr>
        <w:pStyle w:val="Zwykytekst"/>
        <w:spacing w:line="276" w:lineRule="auto"/>
        <w:ind w:left="357"/>
        <w:jc w:val="both"/>
        <w:rPr>
          <w:rFonts w:ascii="Arial" w:hAnsi="Arial" w:cs="Arial"/>
        </w:rPr>
      </w:pPr>
      <w:proofErr w:type="spellStart"/>
      <w:r>
        <w:rPr>
          <w:rFonts w:ascii="Arial" w:hAnsi="Arial" w:cs="Arial"/>
          <w:b/>
          <w:bCs/>
        </w:rPr>
        <w:t>T</w:t>
      </w:r>
      <w:r>
        <w:rPr>
          <w:rFonts w:ascii="Arial" w:hAnsi="Arial" w:cs="Arial"/>
          <w:b/>
          <w:bCs/>
          <w:vertAlign w:val="subscript"/>
        </w:rPr>
        <w:t>w</w:t>
      </w:r>
      <w:proofErr w:type="spellEnd"/>
      <w:r w:rsidRPr="00B13832">
        <w:rPr>
          <w:rFonts w:ascii="Arial" w:hAnsi="Arial" w:cs="Arial"/>
          <w:b/>
          <w:bCs/>
        </w:rPr>
        <w:t xml:space="preserve"> </w:t>
      </w:r>
      <w:r w:rsidRPr="00B13832">
        <w:rPr>
          <w:rFonts w:ascii="Arial" w:hAnsi="Arial" w:cs="Arial"/>
        </w:rPr>
        <w:t>- liczbę punktów za kryterium „</w:t>
      </w:r>
      <w:r w:rsidRPr="00212E04">
        <w:rPr>
          <w:rFonts w:ascii="Arial" w:hAnsi="Arial" w:cs="Arial"/>
        </w:rPr>
        <w:t>Czas oczekiwania na wpływ środków  na rachunek bankowy Zamawiającego</w:t>
      </w:r>
      <w:r w:rsidRPr="00B13832">
        <w:rPr>
          <w:rFonts w:ascii="Arial" w:hAnsi="Arial" w:cs="Arial"/>
        </w:rPr>
        <w:t xml:space="preserve">” (max. </w:t>
      </w:r>
      <w:r>
        <w:rPr>
          <w:rFonts w:ascii="Arial" w:hAnsi="Arial" w:cs="Arial"/>
        </w:rPr>
        <w:t>40</w:t>
      </w:r>
      <w:r w:rsidRPr="00B13832">
        <w:rPr>
          <w:rFonts w:ascii="Arial" w:hAnsi="Arial" w:cs="Arial"/>
        </w:rPr>
        <w:t xml:space="preserve"> pkt).</w:t>
      </w:r>
    </w:p>
    <w:p w:rsidR="007E4124" w:rsidRPr="007E1BE2" w:rsidRDefault="007E4124" w:rsidP="007E4124">
      <w:pPr>
        <w:pStyle w:val="Nagwek4"/>
        <w:numPr>
          <w:ilvl w:val="1"/>
          <w:numId w:val="1"/>
        </w:numPr>
        <w:spacing w:before="120"/>
        <w:ind w:left="993" w:hanging="567"/>
        <w:rPr>
          <w:rFonts w:ascii="Arial" w:hAnsi="Arial" w:cs="Arial"/>
          <w:b w:val="0"/>
          <w:sz w:val="20"/>
        </w:rPr>
      </w:pPr>
      <w:r w:rsidRPr="007E1BE2">
        <w:rPr>
          <w:rFonts w:ascii="Arial" w:hAnsi="Arial" w:cs="Arial"/>
          <w:b w:val="0"/>
          <w:sz w:val="20"/>
        </w:rPr>
        <w:t>Punktacja przyznawana ofertom w poszczególnych kryteriach będzie liczona z dokładnością do dwóch miejsc po przecinku. Najwyższa liczba punktów wyznaczy najkorzystniejszą ofertę.</w:t>
      </w:r>
    </w:p>
    <w:p w:rsidR="007E4124" w:rsidRPr="007E1BE2" w:rsidRDefault="007E4124" w:rsidP="007E4124">
      <w:pPr>
        <w:pStyle w:val="Nagwek4"/>
        <w:numPr>
          <w:ilvl w:val="1"/>
          <w:numId w:val="1"/>
        </w:numPr>
        <w:spacing w:before="120"/>
        <w:ind w:left="993" w:hanging="567"/>
        <w:rPr>
          <w:rFonts w:ascii="Arial" w:hAnsi="Arial" w:cs="Arial"/>
          <w:b w:val="0"/>
          <w:sz w:val="20"/>
        </w:rPr>
      </w:pPr>
      <w:r w:rsidRPr="007E1BE2">
        <w:rPr>
          <w:rFonts w:ascii="Arial" w:hAnsi="Arial" w:cs="Arial"/>
          <w:b w:val="0"/>
          <w:sz w:val="20"/>
        </w:rPr>
        <w:t xml:space="preserve">Zamawiający udzieli zamówienia Wykonawcy, którego oferta odpowiadać będzie wszystkim wymaganiom przedstawionym w SIWZ i zostanie oceniona jako najkorzystniejsza w oparciu o podane kryteria </w:t>
      </w:r>
      <w:r>
        <w:rPr>
          <w:rFonts w:ascii="Arial" w:hAnsi="Arial" w:cs="Arial"/>
          <w:b w:val="0"/>
          <w:sz w:val="20"/>
        </w:rPr>
        <w:t>oceny ofert.</w:t>
      </w:r>
      <w:r w:rsidRPr="007E1BE2">
        <w:rPr>
          <w:rFonts w:ascii="Arial" w:hAnsi="Arial" w:cs="Arial"/>
          <w:b w:val="0"/>
          <w:sz w:val="20"/>
        </w:rPr>
        <w:t>.</w:t>
      </w:r>
    </w:p>
    <w:p w:rsidR="00CD5F55" w:rsidRDefault="00CD5F55" w:rsidP="007E4124">
      <w:pPr>
        <w:pStyle w:val="Zwykytekst"/>
        <w:spacing w:line="276" w:lineRule="auto"/>
        <w:jc w:val="both"/>
        <w:rPr>
          <w:rFonts w:ascii="Arial" w:hAnsi="Arial" w:cs="Arial"/>
        </w:rPr>
      </w:pPr>
    </w:p>
    <w:p w:rsidR="00CD5F55" w:rsidRDefault="00CD5F55" w:rsidP="00CD5F55">
      <w:pPr>
        <w:pStyle w:val="Zwykytekst"/>
        <w:spacing w:line="276" w:lineRule="auto"/>
        <w:ind w:left="357"/>
        <w:jc w:val="both"/>
        <w:rPr>
          <w:rFonts w:ascii="Arial" w:hAnsi="Arial" w:cs="Arial"/>
        </w:rPr>
      </w:pPr>
    </w:p>
    <w:p w:rsidR="00CD5F55" w:rsidRPr="00CD5F55" w:rsidRDefault="00CD5F55" w:rsidP="007E4124">
      <w:pPr>
        <w:pStyle w:val="Zwykytekst"/>
        <w:spacing w:line="276" w:lineRule="auto"/>
        <w:jc w:val="both"/>
        <w:rPr>
          <w:rFonts w:ascii="Arial" w:hAnsi="Arial" w:cs="Arial"/>
        </w:rPr>
      </w:pPr>
    </w:p>
    <w:p w:rsidR="008C02DC" w:rsidRDefault="008C02DC" w:rsidP="007E4124">
      <w:pPr>
        <w:pStyle w:val="Nagwek4"/>
        <w:numPr>
          <w:ilvl w:val="1"/>
          <w:numId w:val="1"/>
        </w:numPr>
        <w:spacing w:before="120"/>
        <w:ind w:left="993" w:hanging="567"/>
        <w:rPr>
          <w:rFonts w:ascii="Arial" w:hAnsi="Arial" w:cs="Arial"/>
          <w:b w:val="0"/>
          <w:sz w:val="20"/>
        </w:rPr>
      </w:pPr>
      <w:r>
        <w:rPr>
          <w:rFonts w:ascii="Arial" w:hAnsi="Arial" w:cs="Arial"/>
          <w:b w:val="0"/>
          <w:sz w:val="20"/>
        </w:rPr>
        <w:t xml:space="preserve">Jeżeli nie będzie można wybrać najkorzystniejszej oferty z uwagi na to, że dwie lub więcej ofert przedstawia taki sam bilans ceny i innych kryteriów oceny ofert, Zamawiający spośród </w:t>
      </w:r>
      <w:r>
        <w:rPr>
          <w:rFonts w:ascii="Arial" w:hAnsi="Arial" w:cs="Arial"/>
          <w:b w:val="0"/>
          <w:sz w:val="20"/>
        </w:rPr>
        <w:lastRenderedPageBreak/>
        <w:t>tych ofert wybiera ofertę z najniższą ceną, a jeżeli zostały złożone oferty o takiej samej cenie, zamawiający wzywa Wykonawców, którzy złożyli te oferty, do złożenia w terminie określonym przez Zamawiającego ofert dodatkowych,</w:t>
      </w:r>
      <w:r w:rsidRPr="002F142F">
        <w:rPr>
          <w:rFonts w:ascii="Arial" w:hAnsi="Arial" w:cs="Arial"/>
          <w:b w:val="0"/>
          <w:sz w:val="20"/>
        </w:rPr>
        <w:t xml:space="preserve"> </w:t>
      </w:r>
      <w:r w:rsidRPr="00951CA1">
        <w:rPr>
          <w:rFonts w:ascii="Arial" w:hAnsi="Arial" w:cs="Arial"/>
          <w:b w:val="0"/>
          <w:sz w:val="20"/>
        </w:rPr>
        <w:t>zgodnie z art. 91 ust. 4 ustawy.</w:t>
      </w:r>
    </w:p>
    <w:p w:rsidR="008C02DC" w:rsidRPr="008B37E7" w:rsidRDefault="008C02DC" w:rsidP="007E4124">
      <w:pPr>
        <w:pStyle w:val="Nagwek4"/>
        <w:numPr>
          <w:ilvl w:val="0"/>
          <w:numId w:val="1"/>
        </w:numPr>
        <w:tabs>
          <w:tab w:val="left" w:pos="360"/>
        </w:tabs>
        <w:spacing w:before="120" w:line="23" w:lineRule="atLeast"/>
        <w:rPr>
          <w:rFonts w:ascii="Arial" w:hAnsi="Arial" w:cs="Arial"/>
          <w:b w:val="0"/>
          <w:sz w:val="20"/>
        </w:rPr>
      </w:pPr>
      <w:r w:rsidRPr="008B37E7">
        <w:rPr>
          <w:rFonts w:ascii="Arial" w:hAnsi="Arial" w:cs="Arial"/>
          <w:b w:val="0"/>
          <w:sz w:val="20"/>
        </w:rPr>
        <w:t>Rozliczenia pomiędzy Wykonawcą a Zamawiającym będą dokonywane w złotych polskich (PLN)</w:t>
      </w:r>
    </w:p>
    <w:p w:rsidR="008C02DC" w:rsidRPr="008B37E7" w:rsidRDefault="008C02DC" w:rsidP="007E4124">
      <w:pPr>
        <w:pStyle w:val="Nagwek4"/>
        <w:numPr>
          <w:ilvl w:val="0"/>
          <w:numId w:val="1"/>
        </w:numPr>
        <w:spacing w:before="120" w:line="23" w:lineRule="atLeast"/>
        <w:rPr>
          <w:rFonts w:ascii="Arial" w:hAnsi="Arial" w:cs="Arial"/>
          <w:sz w:val="20"/>
        </w:rPr>
      </w:pPr>
      <w:r w:rsidRPr="008B37E7">
        <w:rPr>
          <w:rFonts w:ascii="Arial" w:hAnsi="Arial" w:cs="Arial"/>
          <w:sz w:val="20"/>
        </w:rPr>
        <w:t>Informacje o formalnościach, jakie powinny zostać dopełnione po wyborze oferty w celu zawarcia umowy w sprawie zamówienia publicznego.</w:t>
      </w:r>
      <w:r w:rsidR="00212E04" w:rsidRPr="008B37E7">
        <w:rPr>
          <w:rFonts w:ascii="Arial" w:hAnsi="Arial" w:cs="Arial"/>
          <w:sz w:val="20"/>
        </w:rPr>
        <w:t xml:space="preserve"> </w:t>
      </w:r>
    </w:p>
    <w:p w:rsidR="008C02DC" w:rsidRPr="009F0D10" w:rsidRDefault="008C02DC" w:rsidP="007E4124">
      <w:pPr>
        <w:pStyle w:val="Nagwek4"/>
        <w:numPr>
          <w:ilvl w:val="1"/>
          <w:numId w:val="1"/>
        </w:numPr>
        <w:spacing w:before="120"/>
        <w:ind w:left="993" w:hanging="567"/>
        <w:rPr>
          <w:rFonts w:ascii="Arial" w:hAnsi="Arial" w:cs="Arial"/>
          <w:b w:val="0"/>
          <w:sz w:val="20"/>
        </w:rPr>
      </w:pPr>
      <w:r w:rsidRPr="00FA08D3">
        <w:rPr>
          <w:rFonts w:ascii="Arial" w:hAnsi="Arial" w:cs="Arial"/>
          <w:b w:val="0"/>
          <w:sz w:val="20"/>
        </w:rPr>
        <w:t>Wykonawca, przed podpisani</w:t>
      </w:r>
      <w:r>
        <w:rPr>
          <w:rFonts w:ascii="Arial" w:hAnsi="Arial" w:cs="Arial"/>
          <w:b w:val="0"/>
          <w:sz w:val="20"/>
        </w:rPr>
        <w:t>em umowy,</w:t>
      </w:r>
      <w:r w:rsidRPr="00FA08D3">
        <w:rPr>
          <w:rFonts w:ascii="Arial" w:hAnsi="Arial" w:cs="Arial"/>
          <w:b w:val="0"/>
          <w:sz w:val="20"/>
        </w:rPr>
        <w:t xml:space="preserve"> powinien przedłożyć: </w:t>
      </w:r>
    </w:p>
    <w:p w:rsidR="008C02DC" w:rsidRPr="00D8049C" w:rsidRDefault="008C02DC" w:rsidP="007E4124">
      <w:pPr>
        <w:pStyle w:val="Nagwek4"/>
        <w:numPr>
          <w:ilvl w:val="2"/>
          <w:numId w:val="1"/>
        </w:numPr>
        <w:spacing w:before="120"/>
        <w:ind w:left="1418" w:hanging="709"/>
        <w:rPr>
          <w:rFonts w:ascii="Arial" w:hAnsi="Arial" w:cs="Arial"/>
          <w:b w:val="0"/>
          <w:sz w:val="20"/>
        </w:rPr>
      </w:pPr>
      <w:r>
        <w:rPr>
          <w:rFonts w:ascii="Arial" w:hAnsi="Arial" w:cs="Arial"/>
          <w:b w:val="0"/>
          <w:sz w:val="20"/>
        </w:rPr>
        <w:t>w</w:t>
      </w:r>
      <w:r w:rsidRPr="003F3424">
        <w:rPr>
          <w:rFonts w:ascii="Arial" w:hAnsi="Arial" w:cs="Arial"/>
          <w:b w:val="0"/>
          <w:sz w:val="20"/>
        </w:rPr>
        <w:t xml:space="preserve"> przypadku konsorcjum lub spółki cywilnej - umowę regulującą współpracę Wykonawców działających wspólnie (umowa konsor</w:t>
      </w:r>
      <w:r>
        <w:rPr>
          <w:rFonts w:ascii="Arial" w:hAnsi="Arial" w:cs="Arial"/>
          <w:b w:val="0"/>
          <w:sz w:val="20"/>
        </w:rPr>
        <w:t>cjum lub umowa spółki cywilnej),</w:t>
      </w:r>
    </w:p>
    <w:p w:rsidR="00C766B4" w:rsidRPr="008F10D7" w:rsidRDefault="00C766B4" w:rsidP="007E4124">
      <w:pPr>
        <w:pStyle w:val="Nagwek4"/>
        <w:numPr>
          <w:ilvl w:val="0"/>
          <w:numId w:val="1"/>
        </w:numPr>
        <w:spacing w:before="120" w:line="23" w:lineRule="atLeast"/>
        <w:rPr>
          <w:rFonts w:ascii="Arial" w:hAnsi="Arial" w:cs="Arial"/>
          <w:sz w:val="20"/>
        </w:rPr>
      </w:pPr>
      <w:r w:rsidRPr="008F10D7">
        <w:rPr>
          <w:rFonts w:ascii="Arial" w:hAnsi="Arial" w:cs="Arial"/>
          <w:sz w:val="20"/>
        </w:rPr>
        <w:t>Wymagania dotyczące zabezpieczenia należytego wykonania umowy.</w:t>
      </w:r>
    </w:p>
    <w:p w:rsidR="00C766B4" w:rsidRPr="004E3A9A" w:rsidRDefault="008B37E7" w:rsidP="007E4124">
      <w:pPr>
        <w:pStyle w:val="Nagwek4"/>
        <w:numPr>
          <w:ilvl w:val="1"/>
          <w:numId w:val="1"/>
        </w:numPr>
        <w:spacing w:before="120"/>
        <w:ind w:left="993" w:hanging="567"/>
        <w:rPr>
          <w:rFonts w:ascii="Arial" w:hAnsi="Arial" w:cs="Arial"/>
          <w:b w:val="0"/>
          <w:sz w:val="20"/>
        </w:rPr>
      </w:pPr>
      <w:r>
        <w:rPr>
          <w:rFonts w:ascii="Arial" w:hAnsi="Arial" w:cs="Arial"/>
          <w:b w:val="0"/>
          <w:sz w:val="20"/>
        </w:rPr>
        <w:t>Zamawiający nie żąda wniesienia zabezpieczenia należytego wykonania umowy.</w:t>
      </w:r>
    </w:p>
    <w:p w:rsidR="007E1BE2" w:rsidRDefault="007E1BE2" w:rsidP="007E4124">
      <w:pPr>
        <w:pStyle w:val="Nagwek4"/>
        <w:numPr>
          <w:ilvl w:val="0"/>
          <w:numId w:val="1"/>
        </w:numPr>
        <w:spacing w:before="120" w:line="23" w:lineRule="atLeast"/>
        <w:rPr>
          <w:rFonts w:ascii="Arial" w:hAnsi="Arial" w:cs="Arial"/>
          <w:sz w:val="20"/>
        </w:rPr>
      </w:pPr>
      <w:r w:rsidRPr="007E1BE2">
        <w:rPr>
          <w:rFonts w:ascii="Arial" w:hAnsi="Arial" w:cs="Arial"/>
          <w:sz w:val="20"/>
        </w:rPr>
        <w:t>Istotne dla stron postanowienia, które zostaną wprowadzone do treści zawieranej umowy w sprawie zamówienia publicznego, ogólne warunki umowy, jeżeli Zamawiający wymaga od Wykonawcy, aby zawarł z nim umowę w sprawie zamówienia publicznego na takich warunkach</w:t>
      </w:r>
      <w:r w:rsidR="0035581F">
        <w:rPr>
          <w:rFonts w:ascii="Arial" w:hAnsi="Arial" w:cs="Arial"/>
          <w:sz w:val="20"/>
        </w:rPr>
        <w:t>.</w:t>
      </w:r>
    </w:p>
    <w:p w:rsidR="006F0AB2" w:rsidRPr="004E3A9A" w:rsidRDefault="006F0AB2" w:rsidP="007E4124">
      <w:pPr>
        <w:pStyle w:val="Nagwek4"/>
        <w:numPr>
          <w:ilvl w:val="1"/>
          <w:numId w:val="1"/>
        </w:numPr>
        <w:spacing w:before="120"/>
        <w:ind w:left="993" w:hanging="567"/>
        <w:rPr>
          <w:rFonts w:ascii="Arial" w:hAnsi="Arial" w:cs="Arial"/>
          <w:b w:val="0"/>
          <w:sz w:val="20"/>
        </w:rPr>
      </w:pPr>
      <w:r w:rsidRPr="004E3A9A">
        <w:rPr>
          <w:rFonts w:ascii="Arial" w:hAnsi="Arial" w:cs="Arial"/>
          <w:b w:val="0"/>
          <w:sz w:val="20"/>
        </w:rPr>
        <w:t xml:space="preserve">Istotne dla stron postanowienia zawierają ogólne warunki umowy </w:t>
      </w:r>
      <w:r w:rsidRPr="00826FCA">
        <w:rPr>
          <w:rFonts w:ascii="Arial" w:hAnsi="Arial" w:cs="Arial"/>
          <w:b w:val="0"/>
          <w:sz w:val="20"/>
        </w:rPr>
        <w:t>stanowiące załącznik</w:t>
      </w:r>
      <w:r w:rsidR="00CE003E" w:rsidRPr="00826FCA">
        <w:rPr>
          <w:rFonts w:ascii="Arial" w:hAnsi="Arial" w:cs="Arial"/>
          <w:b w:val="0"/>
          <w:sz w:val="20"/>
        </w:rPr>
        <w:t xml:space="preserve"> </w:t>
      </w:r>
      <w:r w:rsidR="0001474A" w:rsidRPr="00826FCA">
        <w:rPr>
          <w:rFonts w:ascii="Arial" w:hAnsi="Arial" w:cs="Arial"/>
          <w:b w:val="0"/>
          <w:sz w:val="20"/>
        </w:rPr>
        <w:t xml:space="preserve">Nr </w:t>
      </w:r>
      <w:r w:rsidR="00826FCA" w:rsidRPr="00826FCA">
        <w:rPr>
          <w:rFonts w:ascii="Arial" w:hAnsi="Arial" w:cs="Arial"/>
          <w:b w:val="0"/>
          <w:sz w:val="20"/>
        </w:rPr>
        <w:t>5</w:t>
      </w:r>
      <w:r w:rsidR="00826FCA">
        <w:rPr>
          <w:rFonts w:ascii="Arial" w:hAnsi="Arial" w:cs="Arial"/>
          <w:b w:val="0"/>
          <w:sz w:val="20"/>
        </w:rPr>
        <w:t xml:space="preserve"> </w:t>
      </w:r>
      <w:r w:rsidRPr="004E3A9A">
        <w:rPr>
          <w:rFonts w:ascii="Arial" w:hAnsi="Arial" w:cs="Arial"/>
          <w:b w:val="0"/>
          <w:sz w:val="20"/>
        </w:rPr>
        <w:t>do SIWZ.</w:t>
      </w:r>
    </w:p>
    <w:p w:rsidR="006F0AB2" w:rsidRDefault="006F0AB2" w:rsidP="007E4124">
      <w:pPr>
        <w:pStyle w:val="Nagwek4"/>
        <w:numPr>
          <w:ilvl w:val="0"/>
          <w:numId w:val="1"/>
        </w:numPr>
        <w:spacing w:before="120" w:line="23" w:lineRule="atLeast"/>
        <w:rPr>
          <w:rFonts w:ascii="Arial" w:hAnsi="Arial" w:cs="Arial"/>
          <w:sz w:val="20"/>
        </w:rPr>
      </w:pPr>
      <w:r w:rsidRPr="008F10D7">
        <w:rPr>
          <w:rFonts w:ascii="Arial" w:hAnsi="Arial" w:cs="Arial"/>
          <w:sz w:val="20"/>
        </w:rPr>
        <w:t>Pouczenie o środkach</w:t>
      </w:r>
      <w:r w:rsidRPr="00F81E91">
        <w:rPr>
          <w:rFonts w:ascii="Arial" w:hAnsi="Arial" w:cs="Arial"/>
          <w:sz w:val="20"/>
        </w:rPr>
        <w:t xml:space="preserve"> ochrony prawnej.</w:t>
      </w:r>
      <w:r>
        <w:rPr>
          <w:rFonts w:ascii="Arial" w:hAnsi="Arial" w:cs="Arial"/>
          <w:sz w:val="20"/>
        </w:rPr>
        <w:t xml:space="preserve"> </w:t>
      </w:r>
    </w:p>
    <w:p w:rsidR="006F0AB2" w:rsidRPr="00774554" w:rsidRDefault="006F0AB2" w:rsidP="007E4124">
      <w:pPr>
        <w:pStyle w:val="Nagwek4"/>
        <w:numPr>
          <w:ilvl w:val="1"/>
          <w:numId w:val="1"/>
        </w:numPr>
        <w:spacing w:before="120"/>
        <w:ind w:left="993" w:hanging="567"/>
        <w:rPr>
          <w:rFonts w:ascii="Arial" w:hAnsi="Arial" w:cs="Arial"/>
          <w:b w:val="0"/>
          <w:sz w:val="20"/>
        </w:rPr>
      </w:pPr>
      <w:r w:rsidRPr="00DF7BEC">
        <w:rPr>
          <w:rFonts w:ascii="Arial" w:hAnsi="Arial" w:cs="Arial"/>
          <w:b w:val="0"/>
          <w:sz w:val="20"/>
        </w:rPr>
        <w:t xml:space="preserve">Wykonawcom, a także innym podmiotom, jeżeli mają lub mieli interes w uzyskaniu danego </w:t>
      </w:r>
      <w:r w:rsidRPr="00774554">
        <w:rPr>
          <w:rFonts w:ascii="Arial" w:hAnsi="Arial" w:cs="Arial"/>
          <w:b w:val="0"/>
          <w:sz w:val="20"/>
        </w:rPr>
        <w:t xml:space="preserve">zamówienia oraz ponieśli lub mogą ponieść szkodę w wyniku naruszenia przez Zamawiającego przepisów niniejszej ustawy, przysługują środki ochrony prawnej przewidziane w dziale VI ustawy z dnia 29 stycznia 2004 r. - Prawo zamówień publicznych </w:t>
      </w:r>
      <w:r w:rsidR="000E0386" w:rsidRPr="00774554">
        <w:rPr>
          <w:rFonts w:ascii="Arial" w:hAnsi="Arial" w:cs="Arial"/>
          <w:b w:val="0"/>
          <w:sz w:val="20"/>
        </w:rPr>
        <w:br/>
      </w:r>
      <w:r w:rsidRPr="00774554">
        <w:rPr>
          <w:rFonts w:ascii="Arial" w:hAnsi="Arial" w:cs="Arial"/>
          <w:b w:val="0"/>
          <w:sz w:val="20"/>
        </w:rPr>
        <w:t>(t. j. - Dz. U. z 20</w:t>
      </w:r>
      <w:r w:rsidR="006A5274" w:rsidRPr="00774554">
        <w:rPr>
          <w:rFonts w:ascii="Arial" w:hAnsi="Arial" w:cs="Arial"/>
          <w:b w:val="0"/>
          <w:sz w:val="20"/>
        </w:rPr>
        <w:t>15</w:t>
      </w:r>
      <w:r w:rsidRPr="00774554">
        <w:rPr>
          <w:rFonts w:ascii="Arial" w:hAnsi="Arial" w:cs="Arial"/>
          <w:b w:val="0"/>
          <w:sz w:val="20"/>
        </w:rPr>
        <w:t xml:space="preserve"> r. poz. </w:t>
      </w:r>
      <w:r w:rsidR="006A5274" w:rsidRPr="00774554">
        <w:rPr>
          <w:rFonts w:ascii="Arial" w:hAnsi="Arial" w:cs="Arial"/>
          <w:b w:val="0"/>
          <w:sz w:val="20"/>
        </w:rPr>
        <w:t>2164</w:t>
      </w:r>
      <w:r w:rsidR="007E1BE2" w:rsidRPr="00774554">
        <w:rPr>
          <w:rFonts w:ascii="Arial" w:hAnsi="Arial" w:cs="Arial"/>
          <w:b w:val="0"/>
          <w:sz w:val="20"/>
        </w:rPr>
        <w:t xml:space="preserve"> ze zm.</w:t>
      </w:r>
      <w:r w:rsidRPr="00774554">
        <w:rPr>
          <w:rFonts w:ascii="Arial" w:hAnsi="Arial" w:cs="Arial"/>
          <w:b w:val="0"/>
          <w:sz w:val="20"/>
        </w:rPr>
        <w:t xml:space="preserve">). </w:t>
      </w:r>
    </w:p>
    <w:p w:rsidR="0035581F" w:rsidRDefault="0035581F" w:rsidP="007E4124">
      <w:pPr>
        <w:pStyle w:val="Nagwek4"/>
        <w:numPr>
          <w:ilvl w:val="1"/>
          <w:numId w:val="1"/>
        </w:numPr>
        <w:spacing w:before="120"/>
        <w:ind w:left="993" w:hanging="567"/>
        <w:rPr>
          <w:rFonts w:ascii="Arial" w:hAnsi="Arial" w:cs="Arial"/>
          <w:b w:val="0"/>
          <w:sz w:val="20"/>
        </w:rPr>
      </w:pPr>
      <w:r w:rsidRPr="00774554">
        <w:rPr>
          <w:rFonts w:ascii="Arial" w:hAnsi="Arial" w:cs="Arial"/>
          <w:b w:val="0"/>
          <w:sz w:val="20"/>
        </w:rPr>
        <w:t>Środki ochrony prawnej wobec ogłoszenia o zamówieniu oraz SIWZ przysługują również organizacjom</w:t>
      </w:r>
      <w:r w:rsidRPr="0035581F">
        <w:rPr>
          <w:rFonts w:ascii="Arial" w:hAnsi="Arial" w:cs="Arial"/>
          <w:b w:val="0"/>
          <w:sz w:val="20"/>
        </w:rPr>
        <w:t xml:space="preserve"> wpisanym na listę, o której mowa w art. 154 pkt 5 ustawy PZP.</w:t>
      </w:r>
    </w:p>
    <w:p w:rsidR="001918D0" w:rsidRDefault="001918D0" w:rsidP="007E4124">
      <w:pPr>
        <w:pStyle w:val="Nagwek4"/>
        <w:numPr>
          <w:ilvl w:val="1"/>
          <w:numId w:val="1"/>
        </w:numPr>
        <w:spacing w:before="120"/>
        <w:ind w:left="993" w:hanging="567"/>
        <w:rPr>
          <w:rFonts w:ascii="Arial" w:hAnsi="Arial" w:cs="Arial"/>
          <w:b w:val="0"/>
          <w:sz w:val="20"/>
        </w:rPr>
      </w:pPr>
      <w:r w:rsidRPr="001918D0">
        <w:rPr>
          <w:rFonts w:ascii="Arial" w:hAnsi="Arial" w:cs="Arial"/>
          <w:b w:val="0"/>
          <w:sz w:val="20"/>
        </w:rPr>
        <w:t>Odwołanie przysługuje wyłącznie od niezgodnej z przepisami ustawy czynności zamawiającego podjętej w postępowaniu o udzielenie zamówienia lub zaniechania czynności, do której zamawiający jest zobowiązany na podstawie ustawy.</w:t>
      </w:r>
    </w:p>
    <w:p w:rsidR="001918D0" w:rsidRDefault="001918D0" w:rsidP="007E4124">
      <w:pPr>
        <w:pStyle w:val="Nagwek4"/>
        <w:numPr>
          <w:ilvl w:val="1"/>
          <w:numId w:val="1"/>
        </w:numPr>
        <w:spacing w:before="120"/>
        <w:ind w:left="993" w:hanging="567"/>
        <w:rPr>
          <w:rFonts w:ascii="Arial" w:hAnsi="Arial" w:cs="Arial"/>
          <w:b w:val="0"/>
          <w:sz w:val="20"/>
        </w:rPr>
      </w:pPr>
      <w:r w:rsidRPr="001918D0">
        <w:rPr>
          <w:rFonts w:ascii="Arial" w:hAnsi="Arial" w:cs="Arial"/>
          <w:b w:val="0"/>
          <w:sz w:val="20"/>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1918D0" w:rsidRPr="001918D0" w:rsidRDefault="001918D0" w:rsidP="007E4124">
      <w:pPr>
        <w:pStyle w:val="Nagwek4"/>
        <w:numPr>
          <w:ilvl w:val="1"/>
          <w:numId w:val="1"/>
        </w:numPr>
        <w:spacing w:before="120"/>
        <w:ind w:left="993" w:hanging="567"/>
        <w:rPr>
          <w:rFonts w:ascii="Arial" w:hAnsi="Arial" w:cs="Arial"/>
          <w:b w:val="0"/>
          <w:sz w:val="20"/>
        </w:rPr>
      </w:pPr>
      <w:r w:rsidRPr="001918D0">
        <w:rPr>
          <w:rFonts w:ascii="Arial" w:hAnsi="Arial" w:cs="Arial"/>
          <w:b w:val="0"/>
          <w:sz w:val="20"/>
        </w:rPr>
        <w:t>Odwołanie wnosi się do Prezesa Izby w formie pisemnej w postaci papierowej albo w postaci elektronicznej, opatrzone odpowiednio własnoręcznym podpisem albo kwalifikowanym podpisem elektronicznym.</w:t>
      </w:r>
    </w:p>
    <w:p w:rsidR="001918D0" w:rsidRDefault="001918D0" w:rsidP="007E4124">
      <w:pPr>
        <w:pStyle w:val="Nagwek4"/>
        <w:numPr>
          <w:ilvl w:val="1"/>
          <w:numId w:val="1"/>
        </w:numPr>
        <w:spacing w:before="120"/>
        <w:ind w:left="993" w:hanging="567"/>
        <w:rPr>
          <w:rFonts w:ascii="Arial" w:hAnsi="Arial" w:cs="Arial"/>
          <w:b w:val="0"/>
          <w:sz w:val="20"/>
        </w:rPr>
      </w:pPr>
      <w:r w:rsidRPr="001918D0">
        <w:rPr>
          <w:rFonts w:ascii="Arial" w:hAnsi="Arial" w:cs="Arial"/>
          <w:b w:val="0"/>
          <w:sz w:val="20"/>
        </w:rPr>
        <w:t xml:space="preserve">Odwołujący przesyła kopię odwołania zamawiającemu przed upływem terminu do wniesienia odwołania w taki sposób, aby mógł on zapoznać się z jego treścią przed upływem tego terminu. </w:t>
      </w:r>
    </w:p>
    <w:p w:rsidR="001918D0" w:rsidRPr="001918D0" w:rsidRDefault="001918D0" w:rsidP="007E4124">
      <w:pPr>
        <w:pStyle w:val="Nagwek4"/>
        <w:numPr>
          <w:ilvl w:val="1"/>
          <w:numId w:val="1"/>
        </w:numPr>
        <w:spacing w:before="120"/>
        <w:ind w:left="993" w:hanging="567"/>
        <w:rPr>
          <w:rFonts w:ascii="Arial" w:hAnsi="Arial" w:cs="Arial"/>
          <w:b w:val="0"/>
          <w:sz w:val="20"/>
        </w:rPr>
      </w:pPr>
      <w:r>
        <w:rPr>
          <w:rFonts w:ascii="Arial" w:hAnsi="Arial" w:cs="Arial"/>
          <w:b w:val="0"/>
          <w:sz w:val="20"/>
        </w:rPr>
        <w:t xml:space="preserve">Odwołanie wnosi się </w:t>
      </w:r>
      <w:r w:rsidRPr="001918D0">
        <w:rPr>
          <w:rFonts w:ascii="Arial" w:hAnsi="Arial" w:cs="Arial"/>
          <w:b w:val="0"/>
          <w:sz w:val="20"/>
        </w:rPr>
        <w:t xml:space="preserve">w terminie 10 dni od dnia przesłania informacji o czynności zamawiającego stanowiącej podstawę jego wniesienia - jeżeli zostały przesłane w sposób określony w art. 180 ust. 5 zdanie drugie albo w terminie 15 dni - jeżeli </w:t>
      </w:r>
      <w:r>
        <w:rPr>
          <w:rFonts w:ascii="Arial" w:hAnsi="Arial" w:cs="Arial"/>
          <w:b w:val="0"/>
          <w:sz w:val="20"/>
        </w:rPr>
        <w:t>zostały przesłane w inny sposób.</w:t>
      </w:r>
    </w:p>
    <w:p w:rsidR="001918D0" w:rsidRPr="001918D0" w:rsidRDefault="001918D0" w:rsidP="007E4124">
      <w:pPr>
        <w:pStyle w:val="Nagwek4"/>
        <w:numPr>
          <w:ilvl w:val="1"/>
          <w:numId w:val="1"/>
        </w:numPr>
        <w:spacing w:before="120"/>
        <w:ind w:left="993" w:hanging="567"/>
        <w:rPr>
          <w:rFonts w:ascii="Arial" w:hAnsi="Arial" w:cs="Arial"/>
          <w:b w:val="0"/>
          <w:sz w:val="20"/>
        </w:rPr>
      </w:pPr>
      <w:r w:rsidRPr="001918D0">
        <w:rPr>
          <w:rFonts w:ascii="Arial" w:hAnsi="Arial" w:cs="Arial"/>
          <w:b w:val="0"/>
          <w:sz w:val="20"/>
        </w:rPr>
        <w:t xml:space="preserve">Odwołanie wobec treści ogłoszenia o zamówieniu, </w:t>
      </w:r>
      <w:r>
        <w:rPr>
          <w:rFonts w:ascii="Arial" w:hAnsi="Arial" w:cs="Arial"/>
          <w:b w:val="0"/>
          <w:sz w:val="20"/>
        </w:rPr>
        <w:t xml:space="preserve">a </w:t>
      </w:r>
      <w:r w:rsidRPr="001918D0">
        <w:rPr>
          <w:rFonts w:ascii="Arial" w:hAnsi="Arial" w:cs="Arial"/>
          <w:b w:val="0"/>
          <w:sz w:val="20"/>
        </w:rPr>
        <w:t>także wobec postanowień specyfikacji istotnych warunków z</w:t>
      </w:r>
      <w:r>
        <w:rPr>
          <w:rFonts w:ascii="Arial" w:hAnsi="Arial" w:cs="Arial"/>
          <w:b w:val="0"/>
          <w:sz w:val="20"/>
        </w:rPr>
        <w:t xml:space="preserve">amówienia, wnosi się w terminie </w:t>
      </w:r>
      <w:r w:rsidRPr="001918D0">
        <w:rPr>
          <w:rFonts w:ascii="Arial" w:hAnsi="Arial" w:cs="Arial"/>
          <w:b w:val="0"/>
          <w:sz w:val="20"/>
        </w:rPr>
        <w:t xml:space="preserve">10 dni od dnia publikacji ogłoszenia </w:t>
      </w:r>
      <w:r>
        <w:rPr>
          <w:rFonts w:ascii="Arial" w:hAnsi="Arial" w:cs="Arial"/>
          <w:b w:val="0"/>
          <w:sz w:val="20"/>
        </w:rPr>
        <w:br/>
      </w:r>
      <w:r w:rsidRPr="001918D0">
        <w:rPr>
          <w:rFonts w:ascii="Arial" w:hAnsi="Arial" w:cs="Arial"/>
          <w:b w:val="0"/>
          <w:sz w:val="20"/>
        </w:rPr>
        <w:t>w Dzienniku Urzędowym Unii Europejskiej lub zamieszczenia specyfikacji istotnych warunków zam</w:t>
      </w:r>
      <w:r>
        <w:rPr>
          <w:rFonts w:ascii="Arial" w:hAnsi="Arial" w:cs="Arial"/>
          <w:b w:val="0"/>
          <w:sz w:val="20"/>
        </w:rPr>
        <w:t>ówienia na stronie internetowej.</w:t>
      </w:r>
    </w:p>
    <w:p w:rsidR="001918D0" w:rsidRPr="001918D0" w:rsidRDefault="001918D0" w:rsidP="007E4124">
      <w:pPr>
        <w:pStyle w:val="Nagwek4"/>
        <w:numPr>
          <w:ilvl w:val="1"/>
          <w:numId w:val="1"/>
        </w:numPr>
        <w:spacing w:before="120"/>
        <w:ind w:left="993" w:hanging="567"/>
        <w:rPr>
          <w:rFonts w:ascii="Arial" w:hAnsi="Arial" w:cs="Arial"/>
          <w:b w:val="0"/>
          <w:sz w:val="20"/>
        </w:rPr>
      </w:pPr>
      <w:r w:rsidRPr="001918D0">
        <w:rPr>
          <w:rFonts w:ascii="Arial" w:hAnsi="Arial" w:cs="Arial"/>
          <w:b w:val="0"/>
          <w:sz w:val="20"/>
        </w:rPr>
        <w:t>Odwołanie wobec czynności i</w:t>
      </w:r>
      <w:r>
        <w:rPr>
          <w:rFonts w:ascii="Arial" w:hAnsi="Arial" w:cs="Arial"/>
          <w:b w:val="0"/>
          <w:sz w:val="20"/>
        </w:rPr>
        <w:t xml:space="preserve">nnych niż określone w pkt 24.7 i 24.8 wnosi się </w:t>
      </w:r>
      <w:r w:rsidRPr="001918D0">
        <w:rPr>
          <w:rFonts w:ascii="Arial" w:hAnsi="Arial" w:cs="Arial"/>
          <w:b w:val="0"/>
          <w:sz w:val="20"/>
        </w:rPr>
        <w:t>w terminie 10 dni od dnia, w którym powzięto lub przy zachowaniu należytej staranności można było powziąć wiadomość o okolicznościach stanowiących podstawę jego wniesienia;</w:t>
      </w:r>
    </w:p>
    <w:p w:rsidR="001918D0" w:rsidRPr="001918D0" w:rsidRDefault="001918D0" w:rsidP="007E4124">
      <w:pPr>
        <w:pStyle w:val="Nagwek4"/>
        <w:numPr>
          <w:ilvl w:val="1"/>
          <w:numId w:val="1"/>
        </w:numPr>
        <w:spacing w:before="120"/>
        <w:ind w:left="993" w:hanging="567"/>
        <w:rPr>
          <w:rFonts w:ascii="Arial" w:hAnsi="Arial" w:cs="Arial"/>
          <w:b w:val="0"/>
          <w:sz w:val="20"/>
        </w:rPr>
      </w:pPr>
      <w:r w:rsidRPr="001918D0">
        <w:rPr>
          <w:rFonts w:ascii="Arial" w:hAnsi="Arial" w:cs="Arial"/>
          <w:b w:val="0"/>
          <w:sz w:val="20"/>
        </w:rPr>
        <w:lastRenderedPageBreak/>
        <w:t>W przypadku wniesienia odwołania wobec treści ogłoszenia o zamówieniu lub postanowień specyfikacji istotnych warunków zamówienia zamawiający może przedłużyć termin składania ofert lub termin składania wniosków.</w:t>
      </w:r>
    </w:p>
    <w:p w:rsidR="001918D0" w:rsidRPr="001918D0" w:rsidRDefault="001918D0" w:rsidP="007E4124">
      <w:pPr>
        <w:pStyle w:val="Nagwek4"/>
        <w:numPr>
          <w:ilvl w:val="1"/>
          <w:numId w:val="1"/>
        </w:numPr>
        <w:spacing w:before="120"/>
        <w:ind w:left="993" w:hanging="567"/>
        <w:rPr>
          <w:rFonts w:ascii="Arial" w:hAnsi="Arial" w:cs="Arial"/>
          <w:b w:val="0"/>
          <w:sz w:val="20"/>
        </w:rPr>
      </w:pPr>
      <w:r w:rsidRPr="001918D0">
        <w:rPr>
          <w:rFonts w:ascii="Arial" w:hAnsi="Arial" w:cs="Arial"/>
          <w:b w:val="0"/>
          <w:sz w:val="20"/>
        </w:rPr>
        <w:t>W przypadku wniesienia odwołania po upływie terminu składania ofert bieg terminu związania ofertą ulega zawieszeniu do czasu ogłoszenia przez Izbę orzeczenia.</w:t>
      </w:r>
    </w:p>
    <w:p w:rsidR="001918D0" w:rsidRPr="001918D0" w:rsidRDefault="001918D0" w:rsidP="007E4124">
      <w:pPr>
        <w:pStyle w:val="Nagwek4"/>
        <w:numPr>
          <w:ilvl w:val="1"/>
          <w:numId w:val="1"/>
        </w:numPr>
        <w:spacing w:before="120"/>
        <w:ind w:left="993" w:hanging="567"/>
        <w:rPr>
          <w:rFonts w:ascii="Arial" w:hAnsi="Arial" w:cs="Arial"/>
          <w:b w:val="0"/>
          <w:sz w:val="20"/>
        </w:rPr>
      </w:pPr>
      <w:r w:rsidRPr="001918D0">
        <w:rPr>
          <w:rFonts w:ascii="Arial" w:hAnsi="Arial" w:cs="Arial"/>
          <w:b w:val="0"/>
          <w:sz w:val="20"/>
        </w:rPr>
        <w:t>Zamawiający przesyła niezwłocznie, nie później niż w terminie 2 dni od dnia otrzymania, kopię odwołania innym wykonawcom uczestniczącym w postępowaniu o udzielenie zamówienia, a jeżeli odwołanie dotyczy treści ogłoszenia o zamówieniu lub postanowień specyfikacji istotnych warunków zamówienia, zamieszcza ją również na stronie internetowej, na której jest zamieszczone ogłoszenie o zamówieniu lub jest udostępniana specyfikacja, wzywając wykonawców do przystąpienia do postępowania odwoławczego.</w:t>
      </w:r>
    </w:p>
    <w:p w:rsidR="001918D0" w:rsidRPr="001918D0" w:rsidRDefault="001918D0" w:rsidP="007E4124">
      <w:pPr>
        <w:pStyle w:val="Nagwek4"/>
        <w:numPr>
          <w:ilvl w:val="1"/>
          <w:numId w:val="1"/>
        </w:numPr>
        <w:spacing w:before="120"/>
        <w:ind w:left="993" w:hanging="567"/>
        <w:rPr>
          <w:rFonts w:ascii="Arial" w:hAnsi="Arial" w:cs="Arial"/>
          <w:b w:val="0"/>
          <w:sz w:val="20"/>
        </w:rPr>
      </w:pPr>
      <w:r w:rsidRPr="001918D0">
        <w:rPr>
          <w:rFonts w:ascii="Arial" w:hAnsi="Arial" w:cs="Arial"/>
          <w:b w:val="0"/>
          <w:sz w:val="20"/>
        </w:rPr>
        <w:t>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Izby w postaci papierowej albo elektronicznej opatrzone kwalifikowanym podpisem elektronicznym, a jego kopię przesyła się zamawiającemu oraz wykonawcy wnoszącemu odwołanie.</w:t>
      </w:r>
    </w:p>
    <w:p w:rsidR="001918D0" w:rsidRPr="001918D0" w:rsidRDefault="001918D0" w:rsidP="007E4124">
      <w:pPr>
        <w:pStyle w:val="Nagwek4"/>
        <w:numPr>
          <w:ilvl w:val="1"/>
          <w:numId w:val="1"/>
        </w:numPr>
        <w:spacing w:before="120"/>
        <w:ind w:left="993" w:hanging="567"/>
        <w:rPr>
          <w:rFonts w:ascii="Arial" w:hAnsi="Arial" w:cs="Arial"/>
          <w:b w:val="0"/>
          <w:sz w:val="20"/>
        </w:rPr>
      </w:pPr>
      <w:r w:rsidRPr="001918D0">
        <w:rPr>
          <w:rFonts w:ascii="Arial" w:hAnsi="Arial" w:cs="Arial"/>
          <w:b w:val="0"/>
          <w:sz w:val="20"/>
        </w:rPr>
        <w:t>Wykonawcy, którzy przystąpili do postępowania odwoławczego, stają się uczestnikami postępowania odwoławczego, jeżeli mają interes w tym, aby odwołanie zostało rozstrzygnięte na korzyść jednej ze stron.</w:t>
      </w:r>
    </w:p>
    <w:p w:rsidR="001918D0" w:rsidRPr="001918D0" w:rsidRDefault="001918D0" w:rsidP="007E4124">
      <w:pPr>
        <w:pStyle w:val="Nagwek4"/>
        <w:numPr>
          <w:ilvl w:val="1"/>
          <w:numId w:val="1"/>
        </w:numPr>
        <w:spacing w:before="120"/>
        <w:ind w:left="993" w:hanging="567"/>
        <w:rPr>
          <w:rFonts w:ascii="Arial" w:hAnsi="Arial" w:cs="Arial"/>
          <w:b w:val="0"/>
          <w:sz w:val="20"/>
        </w:rPr>
      </w:pPr>
      <w:r w:rsidRPr="001918D0">
        <w:rPr>
          <w:rFonts w:ascii="Arial" w:hAnsi="Arial" w:cs="Arial"/>
          <w:b w:val="0"/>
          <w:sz w:val="20"/>
        </w:rPr>
        <w:t>Zamawiający lub odwołujący może zgłosić opozycję przeciw przystąpieniu innego wykonawcy nie później niż do czasu otwarcia rozprawy. Izba uwzględnia opozycję, jeżeli zgłaszający opozycję uprawdopodobni, że wykonawca nie ma interesu w uzyskaniu rozstrzygnięcia na korzyść strony, do której przystąpił; w przeciwnym razie Izba oddala opozycję. Postanowienie o uwzględnieniu albo oddaleniu opozycji Izba może wydać na posiedzeniu niejawnym. Na postanowienie o uwzględnieniu albo oddaleniu opozycji nie przysługuje skarga.</w:t>
      </w:r>
    </w:p>
    <w:p w:rsidR="001918D0" w:rsidRPr="001918D0" w:rsidRDefault="001918D0" w:rsidP="007E4124">
      <w:pPr>
        <w:pStyle w:val="Nagwek4"/>
        <w:numPr>
          <w:ilvl w:val="1"/>
          <w:numId w:val="1"/>
        </w:numPr>
        <w:spacing w:before="120"/>
        <w:ind w:left="993" w:hanging="567"/>
        <w:rPr>
          <w:rFonts w:ascii="Arial" w:hAnsi="Arial" w:cs="Arial"/>
          <w:b w:val="0"/>
          <w:sz w:val="20"/>
        </w:rPr>
      </w:pPr>
      <w:r w:rsidRPr="001918D0">
        <w:rPr>
          <w:rFonts w:ascii="Arial" w:hAnsi="Arial" w:cs="Arial"/>
          <w:b w:val="0"/>
          <w:sz w:val="20"/>
        </w:rPr>
        <w:t>Czynności uczestnika postępowania odwoławczego nie mogą pozostawać w sprzeczności z czynnościami i oświadczeniami strony, do której przystąpił, z zastrzeżeniem zgłoszenia sprzeciwu, o którym mowa w art. 186 ust. 3, przez uczestnika, który przystąpił do postępowania po stronie zamawiającego.</w:t>
      </w:r>
    </w:p>
    <w:p w:rsidR="001918D0" w:rsidRPr="001918D0" w:rsidRDefault="001918D0" w:rsidP="007E4124">
      <w:pPr>
        <w:pStyle w:val="Nagwek4"/>
        <w:numPr>
          <w:ilvl w:val="1"/>
          <w:numId w:val="1"/>
        </w:numPr>
        <w:spacing w:before="120"/>
        <w:ind w:left="993" w:hanging="567"/>
        <w:rPr>
          <w:rFonts w:ascii="Arial" w:hAnsi="Arial" w:cs="Arial"/>
          <w:b w:val="0"/>
          <w:sz w:val="20"/>
        </w:rPr>
      </w:pPr>
      <w:r w:rsidRPr="001918D0">
        <w:rPr>
          <w:rFonts w:ascii="Arial" w:hAnsi="Arial" w:cs="Arial"/>
          <w:b w:val="0"/>
          <w:sz w:val="20"/>
        </w:rPr>
        <w:t xml:space="preserve">Odwołujący oraz wykonawca wezwany zgodnie z </w:t>
      </w:r>
      <w:r>
        <w:rPr>
          <w:rFonts w:ascii="Arial" w:hAnsi="Arial" w:cs="Arial"/>
          <w:b w:val="0"/>
          <w:sz w:val="20"/>
        </w:rPr>
        <w:t xml:space="preserve">pkt 24.12 </w:t>
      </w:r>
      <w:r w:rsidRPr="001918D0">
        <w:rPr>
          <w:rFonts w:ascii="Arial" w:hAnsi="Arial" w:cs="Arial"/>
          <w:b w:val="0"/>
          <w:sz w:val="20"/>
        </w:rPr>
        <w:t>nie mogą następnie korzystać ze środków ochrony prawnej wobec czynności zamawiającego wykonanych zgodnie z wyrokiem Izby lub sądu albo na podstawie art. 186 ust. 2 i 3.</w:t>
      </w:r>
    </w:p>
    <w:p w:rsidR="001918D0" w:rsidRDefault="001918D0" w:rsidP="007E4124">
      <w:pPr>
        <w:pStyle w:val="Nagwek4"/>
        <w:numPr>
          <w:ilvl w:val="1"/>
          <w:numId w:val="1"/>
        </w:numPr>
        <w:spacing w:before="120"/>
        <w:ind w:left="993" w:hanging="567"/>
        <w:rPr>
          <w:rFonts w:ascii="Arial" w:hAnsi="Arial" w:cs="Arial"/>
          <w:b w:val="0"/>
          <w:sz w:val="20"/>
        </w:rPr>
      </w:pPr>
      <w:r w:rsidRPr="001918D0">
        <w:rPr>
          <w:rFonts w:ascii="Arial" w:hAnsi="Arial" w:cs="Arial"/>
          <w:b w:val="0"/>
          <w:sz w:val="20"/>
        </w:rPr>
        <w:t>Na orzeczenie Izby stronom oraz uczestnikom postępowania odwoławczego przysługuje skarga do sądu</w:t>
      </w:r>
      <w:r>
        <w:rPr>
          <w:rFonts w:ascii="Arial" w:hAnsi="Arial" w:cs="Arial"/>
          <w:b w:val="0"/>
          <w:sz w:val="20"/>
        </w:rPr>
        <w:t>.</w:t>
      </w:r>
    </w:p>
    <w:p w:rsidR="001918D0" w:rsidRPr="001918D0" w:rsidRDefault="001918D0" w:rsidP="007E4124">
      <w:pPr>
        <w:pStyle w:val="Nagwek4"/>
        <w:numPr>
          <w:ilvl w:val="1"/>
          <w:numId w:val="1"/>
        </w:numPr>
        <w:spacing w:before="120"/>
        <w:ind w:left="993" w:hanging="567"/>
        <w:rPr>
          <w:rFonts w:ascii="Arial" w:hAnsi="Arial" w:cs="Arial"/>
          <w:b w:val="0"/>
          <w:sz w:val="20"/>
        </w:rPr>
      </w:pPr>
      <w:r w:rsidRPr="001918D0">
        <w:rPr>
          <w:rFonts w:ascii="Arial" w:hAnsi="Arial" w:cs="Arial"/>
          <w:b w:val="0"/>
          <w:sz w:val="20"/>
        </w:rPr>
        <w:t>Skargę wnosi się do sądu okręgowego właściwego dla siedziby albo miejsca zamieszkania zamawiającego.</w:t>
      </w:r>
    </w:p>
    <w:p w:rsidR="001918D0" w:rsidRDefault="001918D0" w:rsidP="007E4124">
      <w:pPr>
        <w:pStyle w:val="Nagwek4"/>
        <w:numPr>
          <w:ilvl w:val="1"/>
          <w:numId w:val="1"/>
        </w:numPr>
        <w:spacing w:before="120"/>
        <w:ind w:left="993" w:hanging="567"/>
        <w:rPr>
          <w:rFonts w:ascii="Arial" w:hAnsi="Arial" w:cs="Arial"/>
          <w:b w:val="0"/>
          <w:sz w:val="20"/>
        </w:rPr>
      </w:pPr>
      <w:r w:rsidRPr="001918D0">
        <w:rPr>
          <w:rFonts w:ascii="Arial" w:hAnsi="Arial" w:cs="Arial"/>
          <w:b w:val="0"/>
          <w:sz w:val="20"/>
        </w:rPr>
        <w:t xml:space="preserve">Skargę wnosi się za pośrednictwem Prezesa Izby w terminie 7 dni od dnia doręczenia orzeczenia Izby, przesyłając jednocześnie jej odpis przeciwnikowi skargi. Złożenie skargi w placówce pocztowej operatora wyznaczonego w rozumieniu </w:t>
      </w:r>
      <w:hyperlink r:id="rId19" w:anchor="/dokument/17938059?cm=DOCUMENT" w:history="1">
        <w:r w:rsidRPr="001918D0">
          <w:rPr>
            <w:rFonts w:ascii="Arial" w:hAnsi="Arial" w:cs="Arial"/>
            <w:b w:val="0"/>
            <w:sz w:val="20"/>
          </w:rPr>
          <w:t>ustawy</w:t>
        </w:r>
      </w:hyperlink>
      <w:r w:rsidRPr="001918D0">
        <w:rPr>
          <w:rFonts w:ascii="Arial" w:hAnsi="Arial" w:cs="Arial"/>
          <w:b w:val="0"/>
          <w:sz w:val="20"/>
        </w:rPr>
        <w:t xml:space="preserve"> z dnia 23 listopada 2012 r. - Prawo pocztowe (Dz. U. poz. 1529) jest równoznaczne z jej wniesieniem.</w:t>
      </w:r>
    </w:p>
    <w:p w:rsidR="001918D0" w:rsidRPr="001918D0" w:rsidRDefault="001918D0" w:rsidP="007E4124">
      <w:pPr>
        <w:pStyle w:val="Nagwek4"/>
        <w:numPr>
          <w:ilvl w:val="1"/>
          <w:numId w:val="1"/>
        </w:numPr>
        <w:spacing w:before="120"/>
        <w:ind w:left="993" w:hanging="567"/>
        <w:rPr>
          <w:rFonts w:ascii="Arial" w:hAnsi="Arial" w:cs="Arial"/>
          <w:b w:val="0"/>
          <w:sz w:val="20"/>
        </w:rPr>
      </w:pPr>
      <w:r w:rsidRPr="001918D0">
        <w:rPr>
          <w:rFonts w:ascii="Arial" w:hAnsi="Arial" w:cs="Arial"/>
          <w:b w:val="0"/>
          <w:sz w:val="20"/>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rsidR="006F0AB2" w:rsidRPr="00F81E91" w:rsidRDefault="006F0AB2" w:rsidP="007E4124">
      <w:pPr>
        <w:pStyle w:val="Nagwek4"/>
        <w:numPr>
          <w:ilvl w:val="0"/>
          <w:numId w:val="1"/>
        </w:numPr>
        <w:spacing w:before="120" w:line="23" w:lineRule="atLeast"/>
        <w:rPr>
          <w:rFonts w:ascii="Arial" w:hAnsi="Arial" w:cs="Arial"/>
          <w:sz w:val="20"/>
        </w:rPr>
      </w:pPr>
      <w:r w:rsidRPr="00F81E91">
        <w:rPr>
          <w:rFonts w:ascii="Arial" w:hAnsi="Arial" w:cs="Arial"/>
          <w:sz w:val="20"/>
        </w:rPr>
        <w:t>Inne informacje.</w:t>
      </w:r>
    </w:p>
    <w:p w:rsidR="006F0AB2" w:rsidRPr="00774554" w:rsidRDefault="006F0AB2" w:rsidP="007E4124">
      <w:pPr>
        <w:pStyle w:val="Nagwek4"/>
        <w:numPr>
          <w:ilvl w:val="1"/>
          <w:numId w:val="1"/>
        </w:numPr>
        <w:spacing w:before="120"/>
        <w:ind w:left="993" w:hanging="567"/>
        <w:rPr>
          <w:rFonts w:ascii="Arial" w:hAnsi="Arial" w:cs="Arial"/>
          <w:b w:val="0"/>
          <w:sz w:val="20"/>
        </w:rPr>
      </w:pPr>
      <w:r w:rsidRPr="00774554">
        <w:rPr>
          <w:rFonts w:ascii="Arial" w:hAnsi="Arial" w:cs="Arial"/>
          <w:b w:val="0"/>
          <w:sz w:val="20"/>
        </w:rPr>
        <w:t>Nie przewiduje się zawarcia umowy ramowej, ustanowienia dynamicznego systemu zakupów oraz wyboru najkorzystniejszej oferty z zastosowaniem aukcji elektronicznej.</w:t>
      </w:r>
    </w:p>
    <w:p w:rsidR="00A50494" w:rsidRPr="00774554" w:rsidRDefault="00A50494" w:rsidP="007E4124">
      <w:pPr>
        <w:pStyle w:val="Nagwek4"/>
        <w:numPr>
          <w:ilvl w:val="1"/>
          <w:numId w:val="1"/>
        </w:numPr>
        <w:spacing w:before="120"/>
        <w:ind w:left="993" w:hanging="567"/>
        <w:rPr>
          <w:rFonts w:ascii="Arial" w:hAnsi="Arial" w:cs="Arial"/>
          <w:b w:val="0"/>
          <w:sz w:val="20"/>
        </w:rPr>
      </w:pPr>
      <w:r w:rsidRPr="00774554">
        <w:rPr>
          <w:rFonts w:ascii="Arial" w:hAnsi="Arial" w:cs="Arial"/>
          <w:b w:val="0"/>
          <w:sz w:val="20"/>
        </w:rPr>
        <w:t>Zamawiający może najpierw dokonać oceny ofert, a następnie zbadać, czy wykonawca, którego oferta została oceniona jako najkorzystniejsza, nie podlega wykluczeniu oraz spełnia</w:t>
      </w:r>
      <w:r w:rsidR="004D7743" w:rsidRPr="00774554">
        <w:rPr>
          <w:rFonts w:ascii="Arial" w:hAnsi="Arial" w:cs="Arial"/>
          <w:b w:val="0"/>
          <w:sz w:val="20"/>
        </w:rPr>
        <w:t xml:space="preserve"> warunki udziału w postępowaniu (art. 24aa </w:t>
      </w:r>
      <w:proofErr w:type="spellStart"/>
      <w:r w:rsidR="004D7743" w:rsidRPr="00774554">
        <w:rPr>
          <w:rFonts w:ascii="Arial" w:hAnsi="Arial" w:cs="Arial"/>
          <w:b w:val="0"/>
          <w:sz w:val="20"/>
        </w:rPr>
        <w:t>Pzp</w:t>
      </w:r>
      <w:proofErr w:type="spellEnd"/>
      <w:r w:rsidR="004D7743" w:rsidRPr="00774554">
        <w:rPr>
          <w:rFonts w:ascii="Arial" w:hAnsi="Arial" w:cs="Arial"/>
          <w:b w:val="0"/>
          <w:sz w:val="20"/>
        </w:rPr>
        <w:t>).</w:t>
      </w:r>
    </w:p>
    <w:p w:rsidR="00A50494" w:rsidRPr="00774554" w:rsidRDefault="00A50494" w:rsidP="007E4124">
      <w:pPr>
        <w:pStyle w:val="Nagwek4"/>
        <w:numPr>
          <w:ilvl w:val="1"/>
          <w:numId w:val="1"/>
        </w:numPr>
        <w:spacing w:before="120"/>
        <w:ind w:left="993" w:hanging="567"/>
        <w:rPr>
          <w:rFonts w:ascii="Arial" w:hAnsi="Arial" w:cs="Arial"/>
          <w:b w:val="0"/>
          <w:sz w:val="20"/>
        </w:rPr>
      </w:pPr>
      <w:r w:rsidRPr="00774554">
        <w:rPr>
          <w:rFonts w:ascii="Arial" w:hAnsi="Arial" w:cs="Arial"/>
          <w:b w:val="0"/>
          <w:sz w:val="20"/>
        </w:rPr>
        <w:lastRenderedPageBreak/>
        <w:t>Jeżeli w</w:t>
      </w:r>
      <w:r w:rsidR="008B37E7">
        <w:rPr>
          <w:rFonts w:ascii="Arial" w:hAnsi="Arial" w:cs="Arial"/>
          <w:b w:val="0"/>
          <w:sz w:val="20"/>
        </w:rPr>
        <w:t>ykonawca, o którym mowa w pkt 25</w:t>
      </w:r>
      <w:r w:rsidRPr="00774554">
        <w:rPr>
          <w:rFonts w:ascii="Arial" w:hAnsi="Arial" w:cs="Arial"/>
          <w:b w:val="0"/>
          <w:sz w:val="20"/>
        </w:rPr>
        <w:t>.2, uchyla się od zawarcia umowy, zamawiający może zbadać, czy nie podlega wykluczeniu oraz czy spełnia warunki udziału w postępowaniu wykonawca, który złożył ofertę najwyżej ocenioną spośród pozostałych ofert.</w:t>
      </w:r>
    </w:p>
    <w:p w:rsidR="00374807" w:rsidRDefault="00374807" w:rsidP="004B5EFF">
      <w:pPr>
        <w:tabs>
          <w:tab w:val="num" w:pos="360"/>
        </w:tabs>
        <w:spacing w:after="120"/>
        <w:jc w:val="both"/>
        <w:rPr>
          <w:rFonts w:ascii="Arial" w:eastAsia="Times New Roman" w:hAnsi="Arial" w:cs="Arial"/>
          <w:bCs/>
          <w:sz w:val="20"/>
          <w:szCs w:val="20"/>
          <w:u w:val="single"/>
        </w:rPr>
      </w:pPr>
    </w:p>
    <w:p w:rsidR="00E05279" w:rsidRDefault="00E05279" w:rsidP="004B5EFF">
      <w:pPr>
        <w:tabs>
          <w:tab w:val="num" w:pos="360"/>
        </w:tabs>
        <w:spacing w:after="120"/>
        <w:jc w:val="both"/>
        <w:rPr>
          <w:rFonts w:ascii="Arial" w:eastAsia="Times New Roman" w:hAnsi="Arial" w:cs="Arial"/>
          <w:bCs/>
          <w:sz w:val="20"/>
          <w:szCs w:val="20"/>
          <w:u w:val="single"/>
        </w:rPr>
      </w:pPr>
    </w:p>
    <w:p w:rsidR="001918D0" w:rsidRPr="001918D0" w:rsidRDefault="001918D0" w:rsidP="001918D0">
      <w:pPr>
        <w:tabs>
          <w:tab w:val="num" w:pos="360"/>
        </w:tabs>
        <w:spacing w:after="120"/>
        <w:jc w:val="both"/>
        <w:rPr>
          <w:rFonts w:ascii="Arial" w:eastAsia="Times New Roman" w:hAnsi="Arial" w:cs="Arial"/>
          <w:bCs/>
          <w:sz w:val="20"/>
          <w:szCs w:val="20"/>
          <w:u w:val="single"/>
        </w:rPr>
      </w:pPr>
      <w:r w:rsidRPr="001918D0">
        <w:rPr>
          <w:rFonts w:ascii="Arial" w:eastAsia="Times New Roman" w:hAnsi="Arial" w:cs="Arial"/>
          <w:bCs/>
          <w:sz w:val="20"/>
          <w:szCs w:val="20"/>
          <w:u w:val="single"/>
        </w:rPr>
        <w:t>Załączniki stanowiące integralną część Specyfikacji (SIWZ).</w:t>
      </w:r>
    </w:p>
    <w:p w:rsidR="001918D0" w:rsidRPr="001918D0" w:rsidRDefault="001918D0" w:rsidP="001918D0">
      <w:pPr>
        <w:numPr>
          <w:ilvl w:val="0"/>
          <w:numId w:val="2"/>
        </w:numPr>
        <w:spacing w:after="60"/>
        <w:jc w:val="both"/>
        <w:rPr>
          <w:rFonts w:ascii="Arial" w:eastAsia="Times New Roman" w:hAnsi="Arial" w:cs="Arial"/>
          <w:bCs/>
          <w:sz w:val="20"/>
          <w:szCs w:val="20"/>
        </w:rPr>
      </w:pPr>
      <w:r w:rsidRPr="001918D0">
        <w:rPr>
          <w:rFonts w:ascii="Arial" w:eastAsia="Times New Roman" w:hAnsi="Arial" w:cs="Arial"/>
          <w:bCs/>
          <w:sz w:val="20"/>
          <w:szCs w:val="20"/>
        </w:rPr>
        <w:t>Załącznik nr 1</w:t>
      </w:r>
      <w:r w:rsidRPr="001918D0">
        <w:rPr>
          <w:rFonts w:ascii="Arial" w:eastAsia="Times New Roman" w:hAnsi="Arial" w:cs="Arial"/>
          <w:bCs/>
          <w:sz w:val="20"/>
          <w:szCs w:val="20"/>
        </w:rPr>
        <w:tab/>
        <w:t>-</w:t>
      </w:r>
      <w:r w:rsidRPr="001918D0">
        <w:rPr>
          <w:rFonts w:ascii="Arial" w:eastAsia="Times New Roman" w:hAnsi="Arial" w:cs="Arial"/>
          <w:bCs/>
          <w:sz w:val="20"/>
          <w:szCs w:val="20"/>
        </w:rPr>
        <w:tab/>
        <w:t>formularz ofertowy.</w:t>
      </w:r>
    </w:p>
    <w:p w:rsidR="001918D0" w:rsidRPr="001918D0" w:rsidRDefault="001918D0" w:rsidP="00183ED8">
      <w:pPr>
        <w:numPr>
          <w:ilvl w:val="0"/>
          <w:numId w:val="2"/>
        </w:numPr>
        <w:spacing w:after="60"/>
        <w:jc w:val="both"/>
        <w:rPr>
          <w:rFonts w:ascii="Arial" w:eastAsia="Times New Roman" w:hAnsi="Arial" w:cs="Arial"/>
          <w:bCs/>
          <w:sz w:val="20"/>
          <w:szCs w:val="20"/>
        </w:rPr>
      </w:pPr>
      <w:r w:rsidRPr="001918D0">
        <w:rPr>
          <w:rFonts w:ascii="Arial" w:eastAsia="Times New Roman" w:hAnsi="Arial" w:cs="Arial"/>
          <w:bCs/>
          <w:sz w:val="20"/>
          <w:szCs w:val="20"/>
        </w:rPr>
        <w:t>Załącznik nr 2</w:t>
      </w:r>
      <w:r w:rsidRPr="001918D0">
        <w:rPr>
          <w:rFonts w:ascii="Arial" w:eastAsia="Times New Roman" w:hAnsi="Arial" w:cs="Arial"/>
          <w:bCs/>
          <w:sz w:val="20"/>
          <w:szCs w:val="20"/>
        </w:rPr>
        <w:tab/>
        <w:t>-</w:t>
      </w:r>
      <w:r w:rsidRPr="001918D0">
        <w:rPr>
          <w:rFonts w:ascii="Arial" w:eastAsia="Times New Roman" w:hAnsi="Arial" w:cs="Arial"/>
          <w:bCs/>
          <w:sz w:val="20"/>
          <w:szCs w:val="20"/>
        </w:rPr>
        <w:tab/>
      </w:r>
      <w:r w:rsidR="00183ED8">
        <w:rPr>
          <w:rFonts w:ascii="Arial" w:eastAsia="Times New Roman" w:hAnsi="Arial" w:cs="Arial"/>
          <w:bCs/>
          <w:sz w:val="20"/>
          <w:szCs w:val="20"/>
        </w:rPr>
        <w:t>Jednolity Europejski Dokument Zamówienia (JEDZ)</w:t>
      </w:r>
      <w:r w:rsidRPr="001918D0">
        <w:rPr>
          <w:rFonts w:ascii="Arial" w:eastAsia="Times New Roman" w:hAnsi="Arial" w:cs="Arial"/>
          <w:bCs/>
          <w:sz w:val="20"/>
          <w:szCs w:val="20"/>
        </w:rPr>
        <w:t xml:space="preserve">. </w:t>
      </w:r>
      <w:r w:rsidRPr="001918D0">
        <w:rPr>
          <w:rFonts w:ascii="Arial" w:eastAsia="Times New Roman" w:hAnsi="Arial" w:cs="Arial"/>
          <w:bCs/>
          <w:i/>
          <w:sz w:val="18"/>
          <w:szCs w:val="18"/>
        </w:rPr>
        <w:t>(złożyć wraz z ofertą)</w:t>
      </w:r>
    </w:p>
    <w:p w:rsidR="001918D0" w:rsidRPr="00E06B92" w:rsidRDefault="001918D0" w:rsidP="001918D0">
      <w:pPr>
        <w:numPr>
          <w:ilvl w:val="0"/>
          <w:numId w:val="2"/>
        </w:numPr>
        <w:spacing w:after="60"/>
        <w:jc w:val="both"/>
        <w:rPr>
          <w:rFonts w:ascii="Arial" w:eastAsia="Times New Roman" w:hAnsi="Arial" w:cs="Arial"/>
          <w:bCs/>
          <w:sz w:val="20"/>
          <w:szCs w:val="20"/>
        </w:rPr>
      </w:pPr>
      <w:r w:rsidRPr="001918D0">
        <w:rPr>
          <w:rFonts w:ascii="Arial" w:eastAsia="Times New Roman" w:hAnsi="Arial" w:cs="Arial"/>
          <w:bCs/>
          <w:sz w:val="20"/>
          <w:szCs w:val="20"/>
        </w:rPr>
        <w:t xml:space="preserve">Załącznik nr 3  </w:t>
      </w:r>
      <w:r w:rsidR="00183ED8">
        <w:rPr>
          <w:rFonts w:ascii="Arial" w:eastAsia="Times New Roman" w:hAnsi="Arial" w:cs="Arial"/>
          <w:bCs/>
          <w:sz w:val="20"/>
          <w:szCs w:val="20"/>
        </w:rPr>
        <w:tab/>
      </w:r>
      <w:r w:rsidRPr="001918D0">
        <w:rPr>
          <w:rFonts w:ascii="Arial" w:eastAsia="Times New Roman" w:hAnsi="Arial" w:cs="Arial"/>
          <w:bCs/>
          <w:sz w:val="20"/>
          <w:szCs w:val="20"/>
        </w:rPr>
        <w:t xml:space="preserve"> -          </w:t>
      </w:r>
      <w:r w:rsidR="00183ED8" w:rsidRPr="001918D0">
        <w:rPr>
          <w:rFonts w:ascii="Arial" w:eastAsia="Times New Roman" w:hAnsi="Arial" w:cs="Arial"/>
          <w:bCs/>
          <w:sz w:val="20"/>
          <w:szCs w:val="20"/>
        </w:rPr>
        <w:t xml:space="preserve">wzór pełnomocnictwa. </w:t>
      </w:r>
      <w:r w:rsidR="00183ED8" w:rsidRPr="001918D0">
        <w:rPr>
          <w:rFonts w:ascii="Arial" w:eastAsia="Times New Roman" w:hAnsi="Arial" w:cs="Arial"/>
          <w:bCs/>
          <w:i/>
          <w:sz w:val="18"/>
          <w:szCs w:val="18"/>
        </w:rPr>
        <w:t xml:space="preserve"> (jeżeli dot. złożyć wraz z ofertą)</w:t>
      </w:r>
    </w:p>
    <w:p w:rsidR="00E06B92" w:rsidRPr="00E06B92" w:rsidRDefault="00E06B92" w:rsidP="00E06B92">
      <w:pPr>
        <w:numPr>
          <w:ilvl w:val="0"/>
          <w:numId w:val="2"/>
        </w:numPr>
        <w:spacing w:after="60"/>
        <w:jc w:val="both"/>
        <w:rPr>
          <w:rFonts w:ascii="Arial" w:eastAsia="Times New Roman" w:hAnsi="Arial" w:cs="Arial"/>
          <w:bCs/>
          <w:sz w:val="20"/>
          <w:szCs w:val="20"/>
        </w:rPr>
      </w:pPr>
      <w:r>
        <w:rPr>
          <w:rFonts w:ascii="Arial" w:eastAsia="Times New Roman" w:hAnsi="Arial" w:cs="Arial"/>
          <w:bCs/>
          <w:sz w:val="20"/>
          <w:szCs w:val="20"/>
        </w:rPr>
        <w:t>Załącznik nr 4</w:t>
      </w:r>
      <w:r w:rsidRPr="001918D0">
        <w:rPr>
          <w:rFonts w:ascii="Arial" w:eastAsia="Times New Roman" w:hAnsi="Arial" w:cs="Arial"/>
          <w:bCs/>
          <w:sz w:val="20"/>
          <w:szCs w:val="20"/>
        </w:rPr>
        <w:tab/>
        <w:t xml:space="preserve">- </w:t>
      </w:r>
      <w:r w:rsidRPr="001918D0">
        <w:rPr>
          <w:rFonts w:ascii="Arial" w:eastAsia="Times New Roman" w:hAnsi="Arial" w:cs="Arial"/>
          <w:bCs/>
          <w:sz w:val="20"/>
          <w:szCs w:val="20"/>
        </w:rPr>
        <w:tab/>
        <w:t>opis przedmiotu zamówienia.</w:t>
      </w:r>
    </w:p>
    <w:p w:rsidR="001918D0" w:rsidRPr="001918D0" w:rsidRDefault="00E06B92" w:rsidP="001918D0">
      <w:pPr>
        <w:numPr>
          <w:ilvl w:val="0"/>
          <w:numId w:val="2"/>
        </w:numPr>
        <w:spacing w:after="60"/>
        <w:jc w:val="both"/>
        <w:rPr>
          <w:rFonts w:ascii="Arial" w:eastAsia="Times New Roman" w:hAnsi="Arial" w:cs="Arial"/>
          <w:bCs/>
          <w:sz w:val="20"/>
          <w:szCs w:val="20"/>
        </w:rPr>
      </w:pPr>
      <w:r>
        <w:rPr>
          <w:rFonts w:ascii="Arial" w:eastAsia="Times New Roman" w:hAnsi="Arial" w:cs="Arial"/>
          <w:bCs/>
          <w:sz w:val="20"/>
          <w:szCs w:val="20"/>
        </w:rPr>
        <w:t>Załącznik nr 5</w:t>
      </w:r>
      <w:r w:rsidR="001918D0" w:rsidRPr="001918D0">
        <w:rPr>
          <w:rFonts w:ascii="Arial" w:eastAsia="Times New Roman" w:hAnsi="Arial" w:cs="Arial"/>
          <w:bCs/>
          <w:sz w:val="20"/>
          <w:szCs w:val="20"/>
        </w:rPr>
        <w:tab/>
        <w:t>-</w:t>
      </w:r>
      <w:r w:rsidR="001918D0" w:rsidRPr="001918D0">
        <w:rPr>
          <w:rFonts w:ascii="Arial" w:eastAsia="Times New Roman" w:hAnsi="Arial" w:cs="Arial"/>
          <w:bCs/>
          <w:sz w:val="20"/>
          <w:szCs w:val="20"/>
        </w:rPr>
        <w:tab/>
        <w:t>ogólne warunki umowy.</w:t>
      </w:r>
    </w:p>
    <w:p w:rsidR="00E06B92" w:rsidRPr="00E06B92" w:rsidRDefault="00E06B92" w:rsidP="00E06B92">
      <w:pPr>
        <w:numPr>
          <w:ilvl w:val="0"/>
          <w:numId w:val="2"/>
        </w:numPr>
        <w:spacing w:after="60"/>
        <w:jc w:val="both"/>
        <w:rPr>
          <w:rFonts w:ascii="Arial" w:eastAsia="Times New Roman" w:hAnsi="Arial" w:cs="Arial"/>
          <w:bCs/>
          <w:sz w:val="20"/>
          <w:szCs w:val="20"/>
        </w:rPr>
      </w:pPr>
      <w:r>
        <w:rPr>
          <w:rFonts w:ascii="Arial" w:eastAsia="Times New Roman" w:hAnsi="Arial" w:cs="Arial"/>
          <w:bCs/>
          <w:sz w:val="20"/>
          <w:szCs w:val="20"/>
        </w:rPr>
        <w:t>Załącznik nr 6</w:t>
      </w:r>
      <w:r w:rsidRPr="001918D0">
        <w:rPr>
          <w:rFonts w:ascii="Arial" w:eastAsia="Times New Roman" w:hAnsi="Arial" w:cs="Arial"/>
          <w:bCs/>
          <w:sz w:val="20"/>
          <w:szCs w:val="20"/>
        </w:rPr>
        <w:tab/>
        <w:t>-</w:t>
      </w:r>
      <w:r w:rsidRPr="001918D0">
        <w:rPr>
          <w:rFonts w:ascii="Arial" w:eastAsia="Times New Roman" w:hAnsi="Arial" w:cs="Arial"/>
          <w:bCs/>
          <w:sz w:val="20"/>
          <w:szCs w:val="20"/>
        </w:rPr>
        <w:tab/>
        <w:t>informacja o przynależności do grupy kapitałowej (</w:t>
      </w:r>
      <w:r w:rsidRPr="001918D0">
        <w:rPr>
          <w:rFonts w:ascii="Arial" w:eastAsia="Times New Roman" w:hAnsi="Arial" w:cs="Arial"/>
          <w:bCs/>
          <w:i/>
          <w:sz w:val="18"/>
          <w:szCs w:val="18"/>
        </w:rPr>
        <w:t xml:space="preserve">złożyć w terminie </w:t>
      </w:r>
      <w:r w:rsidRPr="001918D0">
        <w:rPr>
          <w:rFonts w:ascii="Arial" w:hAnsi="Arial" w:cs="Arial"/>
          <w:i/>
          <w:color w:val="000000"/>
          <w:sz w:val="18"/>
          <w:szCs w:val="18"/>
        </w:rPr>
        <w:t xml:space="preserve">3 dni od dnia zamieszczenia na stronie internetowej informacji, o której mowa w art. 86 ust. 3 ustawy </w:t>
      </w:r>
      <w:proofErr w:type="spellStart"/>
      <w:r w:rsidRPr="001918D0">
        <w:rPr>
          <w:rFonts w:ascii="Arial" w:hAnsi="Arial" w:cs="Arial"/>
          <w:i/>
          <w:color w:val="000000"/>
          <w:sz w:val="18"/>
          <w:szCs w:val="18"/>
        </w:rPr>
        <w:t>Pzp</w:t>
      </w:r>
      <w:proofErr w:type="spellEnd"/>
      <w:r w:rsidRPr="001918D0">
        <w:rPr>
          <w:rFonts w:ascii="Arial" w:eastAsia="Times New Roman" w:hAnsi="Arial" w:cs="Arial"/>
          <w:bCs/>
          <w:sz w:val="20"/>
          <w:szCs w:val="20"/>
        </w:rPr>
        <w:t>).</w:t>
      </w:r>
    </w:p>
    <w:p w:rsidR="00183ED8" w:rsidRPr="00183ED8" w:rsidRDefault="001918D0" w:rsidP="00183ED8">
      <w:pPr>
        <w:spacing w:after="60" w:line="240" w:lineRule="auto"/>
        <w:ind w:left="1437"/>
        <w:jc w:val="both"/>
        <w:rPr>
          <w:rFonts w:ascii="Arial" w:eastAsia="Times New Roman" w:hAnsi="Arial" w:cs="Arial"/>
          <w:bCs/>
          <w:sz w:val="20"/>
          <w:szCs w:val="20"/>
        </w:rPr>
      </w:pPr>
      <w:r w:rsidRPr="001918D0">
        <w:rPr>
          <w:rFonts w:ascii="Arial" w:eastAsia="Times New Roman" w:hAnsi="Arial" w:cs="Arial"/>
          <w:bCs/>
          <w:sz w:val="20"/>
          <w:szCs w:val="20"/>
        </w:rPr>
        <w:t>oraz</w:t>
      </w:r>
    </w:p>
    <w:p w:rsidR="00183ED8" w:rsidRPr="00183ED8" w:rsidRDefault="001918D0" w:rsidP="00183ED8">
      <w:pPr>
        <w:spacing w:after="0" w:line="360" w:lineRule="auto"/>
        <w:jc w:val="both"/>
        <w:rPr>
          <w:rFonts w:ascii="Arial" w:eastAsiaTheme="minorHAnsi" w:hAnsi="Arial" w:cs="Arial"/>
          <w:b/>
          <w:sz w:val="20"/>
          <w:szCs w:val="20"/>
          <w:u w:val="single"/>
        </w:rPr>
      </w:pPr>
      <w:r w:rsidRPr="001918D0">
        <w:rPr>
          <w:rFonts w:ascii="Arial" w:eastAsiaTheme="minorHAnsi" w:hAnsi="Arial" w:cs="Arial"/>
          <w:b/>
          <w:sz w:val="20"/>
          <w:szCs w:val="20"/>
          <w:u w:val="single"/>
        </w:rPr>
        <w:t>Załączniki służące do zbadania zdolności kredytowej Zamawiającego:</w:t>
      </w:r>
    </w:p>
    <w:p w:rsidR="00183ED8" w:rsidRPr="00183ED8" w:rsidRDefault="00183ED8" w:rsidP="00183ED8">
      <w:pPr>
        <w:pStyle w:val="Tekstpodstawowy"/>
        <w:widowControl w:val="0"/>
        <w:tabs>
          <w:tab w:val="left" w:pos="827"/>
        </w:tabs>
        <w:spacing w:line="243" w:lineRule="exact"/>
        <w:rPr>
          <w:rFonts w:ascii="Arial" w:hAnsi="Arial" w:cs="Arial"/>
          <w:b/>
          <w:sz w:val="20"/>
        </w:rPr>
      </w:pPr>
      <w:r w:rsidRPr="00183ED8">
        <w:rPr>
          <w:rFonts w:ascii="Arial" w:hAnsi="Arial" w:cs="Arial"/>
          <w:b/>
          <w:sz w:val="20"/>
        </w:rPr>
        <w:t>Sprawozdania:</w:t>
      </w:r>
    </w:p>
    <w:p w:rsidR="00183ED8" w:rsidRPr="00183ED8" w:rsidRDefault="00183ED8" w:rsidP="00183ED8">
      <w:pPr>
        <w:numPr>
          <w:ilvl w:val="0"/>
          <w:numId w:val="20"/>
        </w:numPr>
        <w:spacing w:after="0" w:line="360" w:lineRule="auto"/>
        <w:contextualSpacing/>
        <w:jc w:val="both"/>
        <w:rPr>
          <w:rFonts w:ascii="Arial" w:eastAsiaTheme="minorHAnsi" w:hAnsi="Arial" w:cs="Arial"/>
          <w:sz w:val="20"/>
          <w:szCs w:val="20"/>
        </w:rPr>
      </w:pPr>
      <w:r>
        <w:rPr>
          <w:rFonts w:ascii="Arial" w:eastAsiaTheme="minorHAnsi" w:hAnsi="Arial" w:cs="Arial"/>
          <w:sz w:val="20"/>
          <w:szCs w:val="20"/>
        </w:rPr>
        <w:t>Rb-</w:t>
      </w:r>
      <w:r w:rsidRPr="00183ED8">
        <w:rPr>
          <w:rFonts w:ascii="Arial" w:eastAsiaTheme="minorHAnsi" w:hAnsi="Arial" w:cs="Arial"/>
          <w:sz w:val="20"/>
          <w:szCs w:val="20"/>
        </w:rPr>
        <w:t>NDS za II KW. 2017</w:t>
      </w:r>
      <w:r>
        <w:rPr>
          <w:rFonts w:ascii="Arial" w:eastAsiaTheme="minorHAnsi" w:hAnsi="Arial" w:cs="Arial"/>
          <w:sz w:val="20"/>
          <w:szCs w:val="20"/>
        </w:rPr>
        <w:t>,</w:t>
      </w:r>
      <w:r w:rsidRPr="00183ED8">
        <w:rPr>
          <w:rFonts w:ascii="Arial" w:eastAsiaTheme="minorHAnsi" w:hAnsi="Arial" w:cs="Arial"/>
          <w:sz w:val="20"/>
          <w:szCs w:val="20"/>
        </w:rPr>
        <w:t xml:space="preserve"> Rb-N za II KW 2017</w:t>
      </w:r>
      <w:r>
        <w:rPr>
          <w:rFonts w:ascii="Arial" w:eastAsiaTheme="minorHAnsi" w:hAnsi="Arial" w:cs="Arial"/>
          <w:sz w:val="20"/>
          <w:szCs w:val="20"/>
        </w:rPr>
        <w:t>,</w:t>
      </w:r>
      <w:r w:rsidRPr="00183ED8">
        <w:rPr>
          <w:rFonts w:ascii="Arial" w:eastAsiaTheme="minorHAnsi" w:hAnsi="Arial" w:cs="Arial"/>
          <w:sz w:val="20"/>
          <w:szCs w:val="20"/>
        </w:rPr>
        <w:t xml:space="preserve"> RB-Z za II KW 2017</w:t>
      </w:r>
      <w:r>
        <w:rPr>
          <w:rFonts w:ascii="Arial" w:eastAsiaTheme="minorHAnsi" w:hAnsi="Arial" w:cs="Arial"/>
          <w:sz w:val="20"/>
          <w:szCs w:val="20"/>
        </w:rPr>
        <w:t>,</w:t>
      </w:r>
      <w:r w:rsidRPr="00183ED8">
        <w:rPr>
          <w:rFonts w:ascii="Arial" w:eastAsiaTheme="minorHAnsi" w:hAnsi="Arial" w:cs="Arial"/>
          <w:sz w:val="20"/>
          <w:szCs w:val="20"/>
        </w:rPr>
        <w:t xml:space="preserve"> Rb Z SPZOZ</w:t>
      </w:r>
    </w:p>
    <w:p w:rsidR="00183ED8" w:rsidRPr="00183ED8" w:rsidRDefault="00183ED8" w:rsidP="00183ED8">
      <w:pPr>
        <w:numPr>
          <w:ilvl w:val="0"/>
          <w:numId w:val="20"/>
        </w:numPr>
        <w:spacing w:after="0" w:line="360" w:lineRule="auto"/>
        <w:contextualSpacing/>
        <w:jc w:val="both"/>
        <w:rPr>
          <w:rFonts w:ascii="Arial" w:eastAsiaTheme="minorHAnsi" w:hAnsi="Arial" w:cs="Arial"/>
          <w:sz w:val="20"/>
          <w:szCs w:val="20"/>
        </w:rPr>
      </w:pPr>
      <w:r w:rsidRPr="00183ED8">
        <w:rPr>
          <w:rFonts w:ascii="Arial" w:eastAsiaTheme="minorHAnsi" w:hAnsi="Arial" w:cs="Arial"/>
          <w:sz w:val="20"/>
          <w:szCs w:val="20"/>
        </w:rPr>
        <w:t xml:space="preserve">Harmonogram spłat tytułów dłużnych </w:t>
      </w:r>
      <w:r w:rsidR="00A93296">
        <w:rPr>
          <w:rFonts w:ascii="Arial" w:eastAsiaTheme="minorHAnsi" w:hAnsi="Arial" w:cs="Arial"/>
          <w:sz w:val="20"/>
          <w:szCs w:val="20"/>
        </w:rPr>
        <w:t>w latach 2017-2025</w:t>
      </w:r>
    </w:p>
    <w:p w:rsidR="00183ED8" w:rsidRPr="00F70394" w:rsidRDefault="00183ED8" w:rsidP="00F70394">
      <w:pPr>
        <w:numPr>
          <w:ilvl w:val="0"/>
          <w:numId w:val="20"/>
        </w:numPr>
        <w:spacing w:after="0" w:line="360" w:lineRule="auto"/>
        <w:contextualSpacing/>
        <w:jc w:val="both"/>
        <w:rPr>
          <w:rFonts w:ascii="Arial" w:eastAsiaTheme="minorHAnsi" w:hAnsi="Arial" w:cs="Arial"/>
          <w:sz w:val="20"/>
          <w:szCs w:val="20"/>
        </w:rPr>
      </w:pPr>
      <w:r w:rsidRPr="00183ED8">
        <w:rPr>
          <w:rFonts w:ascii="Arial" w:eastAsiaTheme="minorHAnsi" w:hAnsi="Arial" w:cs="Arial"/>
          <w:sz w:val="20"/>
          <w:szCs w:val="20"/>
        </w:rPr>
        <w:t>Opinia RIO</w:t>
      </w:r>
      <w:r w:rsidR="00F70394" w:rsidRPr="00F70394">
        <w:rPr>
          <w:rFonts w:ascii="Arial" w:eastAsiaTheme="minorHAnsi" w:hAnsi="Arial" w:cs="Arial"/>
          <w:sz w:val="20"/>
          <w:szCs w:val="20"/>
        </w:rPr>
        <w:t xml:space="preserve"> </w:t>
      </w:r>
      <w:r w:rsidR="00F70394" w:rsidRPr="003E084B">
        <w:rPr>
          <w:rFonts w:ascii="Arial" w:eastAsiaTheme="minorHAnsi" w:hAnsi="Arial" w:cs="Arial"/>
          <w:sz w:val="20"/>
          <w:szCs w:val="20"/>
        </w:rPr>
        <w:t>o posiadaniu przez Gminę Czersk możliwości</w:t>
      </w:r>
      <w:r w:rsidR="00F70394">
        <w:rPr>
          <w:rFonts w:ascii="Arial" w:eastAsiaTheme="minorHAnsi" w:hAnsi="Arial" w:cs="Arial"/>
          <w:sz w:val="20"/>
          <w:szCs w:val="20"/>
        </w:rPr>
        <w:t xml:space="preserve"> spłaty kredytu </w:t>
      </w:r>
      <w:r w:rsidR="00F70394">
        <w:rPr>
          <w:rFonts w:ascii="Arial" w:eastAsiaTheme="minorHAnsi" w:hAnsi="Arial" w:cs="Arial"/>
          <w:sz w:val="20"/>
          <w:szCs w:val="20"/>
        </w:rPr>
        <w:br/>
        <w:t>w wysokości 6.0</w:t>
      </w:r>
      <w:r w:rsidR="00F70394" w:rsidRPr="003E084B">
        <w:rPr>
          <w:rFonts w:ascii="Arial" w:eastAsiaTheme="minorHAnsi" w:hAnsi="Arial" w:cs="Arial"/>
          <w:sz w:val="20"/>
          <w:szCs w:val="20"/>
        </w:rPr>
        <w:t>00.000 zł</w:t>
      </w:r>
      <w:r w:rsidR="00F70394">
        <w:rPr>
          <w:rFonts w:ascii="Arial" w:eastAsiaTheme="minorHAnsi" w:hAnsi="Arial" w:cs="Arial"/>
          <w:sz w:val="20"/>
          <w:szCs w:val="20"/>
        </w:rPr>
        <w:t xml:space="preserve"> </w:t>
      </w:r>
      <w:r w:rsidRPr="00183ED8">
        <w:rPr>
          <w:rFonts w:ascii="Arial" w:eastAsiaTheme="minorHAnsi" w:hAnsi="Arial" w:cs="Arial"/>
          <w:sz w:val="20"/>
          <w:szCs w:val="20"/>
        </w:rPr>
        <w:t xml:space="preserve"> –</w:t>
      </w:r>
      <w:r w:rsidRPr="00183ED8">
        <w:rPr>
          <w:rFonts w:ascii="Arial" w:eastAsiaTheme="minorHAnsi" w:hAnsi="Arial" w:cs="Arial"/>
          <w:i/>
          <w:sz w:val="20"/>
          <w:szCs w:val="20"/>
        </w:rPr>
        <w:t>oczekujemy na wydanie</w:t>
      </w:r>
      <w:r w:rsidR="00F70394">
        <w:rPr>
          <w:rFonts w:ascii="Arial" w:eastAsiaTheme="minorHAnsi" w:hAnsi="Arial" w:cs="Arial"/>
          <w:i/>
          <w:sz w:val="20"/>
          <w:szCs w:val="20"/>
        </w:rPr>
        <w:t>,</w:t>
      </w:r>
      <w:r w:rsidRPr="00183ED8">
        <w:rPr>
          <w:rFonts w:ascii="Arial" w:eastAsiaTheme="minorHAnsi" w:hAnsi="Arial" w:cs="Arial"/>
          <w:sz w:val="20"/>
          <w:szCs w:val="20"/>
        </w:rPr>
        <w:t xml:space="preserve">  </w:t>
      </w:r>
      <w:r w:rsidRPr="00F70394">
        <w:rPr>
          <w:rFonts w:ascii="Arial" w:eastAsiaTheme="minorHAnsi" w:hAnsi="Arial" w:cs="Arial"/>
          <w:sz w:val="20"/>
          <w:szCs w:val="20"/>
        </w:rPr>
        <w:t xml:space="preserve">                              </w:t>
      </w:r>
    </w:p>
    <w:p w:rsidR="00183ED8" w:rsidRPr="00183ED8" w:rsidRDefault="00183ED8" w:rsidP="00183ED8">
      <w:pPr>
        <w:numPr>
          <w:ilvl w:val="0"/>
          <w:numId w:val="20"/>
        </w:numPr>
        <w:spacing w:after="0" w:line="360" w:lineRule="auto"/>
        <w:contextualSpacing/>
        <w:jc w:val="both"/>
        <w:rPr>
          <w:rFonts w:ascii="Arial" w:eastAsiaTheme="minorHAnsi" w:hAnsi="Arial" w:cs="Arial"/>
          <w:sz w:val="20"/>
          <w:szCs w:val="20"/>
        </w:rPr>
      </w:pPr>
      <w:r w:rsidRPr="00183ED8">
        <w:rPr>
          <w:rFonts w:ascii="Arial" w:eastAsiaTheme="minorHAnsi" w:hAnsi="Arial" w:cs="Arial"/>
          <w:sz w:val="20"/>
          <w:szCs w:val="20"/>
        </w:rPr>
        <w:t xml:space="preserve">Opinia RIO – I półrocze 2017 – </w:t>
      </w:r>
      <w:r w:rsidRPr="00183ED8">
        <w:rPr>
          <w:rFonts w:ascii="Arial" w:eastAsiaTheme="minorHAnsi" w:hAnsi="Arial" w:cs="Arial"/>
          <w:i/>
          <w:sz w:val="20"/>
          <w:szCs w:val="20"/>
        </w:rPr>
        <w:t>oczekujemy na wydanie</w:t>
      </w:r>
      <w:r w:rsidR="00F70394">
        <w:rPr>
          <w:rFonts w:ascii="Arial" w:eastAsiaTheme="minorHAnsi" w:hAnsi="Arial" w:cs="Arial"/>
          <w:i/>
          <w:sz w:val="20"/>
          <w:szCs w:val="20"/>
        </w:rPr>
        <w:t>,</w:t>
      </w:r>
    </w:p>
    <w:p w:rsidR="00183ED8" w:rsidRPr="00183ED8" w:rsidRDefault="00183ED8" w:rsidP="00183ED8">
      <w:pPr>
        <w:numPr>
          <w:ilvl w:val="0"/>
          <w:numId w:val="20"/>
        </w:numPr>
        <w:spacing w:after="0" w:line="360" w:lineRule="auto"/>
        <w:contextualSpacing/>
        <w:jc w:val="both"/>
        <w:rPr>
          <w:rFonts w:ascii="Arial" w:eastAsia="Verdana" w:hAnsi="Arial" w:cs="Arial"/>
          <w:sz w:val="20"/>
          <w:szCs w:val="20"/>
        </w:rPr>
      </w:pPr>
      <w:r w:rsidRPr="00183ED8">
        <w:rPr>
          <w:rFonts w:ascii="Arial" w:eastAsia="Verdana" w:hAnsi="Arial" w:cs="Arial"/>
          <w:sz w:val="20"/>
          <w:szCs w:val="20"/>
        </w:rPr>
        <w:t xml:space="preserve"> uchwała budżetowa na 2017 r. oraz WPF na lata 2017 – 2025 dostępna na stronie </w:t>
      </w:r>
    </w:p>
    <w:p w:rsidR="00183ED8" w:rsidRPr="00183ED8" w:rsidRDefault="00183ED8" w:rsidP="00183ED8">
      <w:pPr>
        <w:jc w:val="both"/>
        <w:rPr>
          <w:rFonts w:ascii="Arial" w:eastAsia="Verdana" w:hAnsi="Arial" w:cs="Arial"/>
          <w:sz w:val="20"/>
          <w:szCs w:val="20"/>
        </w:rPr>
      </w:pPr>
      <w:r w:rsidRPr="00183ED8">
        <w:rPr>
          <w:rFonts w:ascii="Arial" w:eastAsia="Verdana" w:hAnsi="Arial" w:cs="Arial"/>
          <w:sz w:val="20"/>
          <w:szCs w:val="20"/>
        </w:rPr>
        <w:t xml:space="preserve">           </w:t>
      </w:r>
      <w:hyperlink r:id="rId20" w:history="1">
        <w:r w:rsidRPr="0038427E">
          <w:rPr>
            <w:rStyle w:val="Hipercze"/>
            <w:rFonts w:ascii="Arial" w:eastAsia="Verdana" w:hAnsi="Arial" w:cs="Arial"/>
            <w:sz w:val="20"/>
            <w:szCs w:val="20"/>
          </w:rPr>
          <w:t>http://bip.czersk.pl</w:t>
        </w:r>
      </w:hyperlink>
    </w:p>
    <w:p w:rsidR="00183ED8" w:rsidRPr="00183ED8" w:rsidRDefault="00183ED8" w:rsidP="00183ED8">
      <w:pPr>
        <w:jc w:val="both"/>
        <w:rPr>
          <w:rFonts w:ascii="Arial" w:eastAsia="Verdana" w:hAnsi="Arial" w:cs="Arial"/>
          <w:sz w:val="20"/>
          <w:szCs w:val="20"/>
        </w:rPr>
      </w:pPr>
      <w:r w:rsidRPr="00183ED8">
        <w:rPr>
          <w:rFonts w:ascii="Arial" w:eastAsia="Verdana" w:hAnsi="Arial" w:cs="Arial"/>
          <w:sz w:val="20"/>
          <w:szCs w:val="20"/>
        </w:rPr>
        <w:t xml:space="preserve">           link strony</w:t>
      </w:r>
      <w:r>
        <w:rPr>
          <w:rFonts w:ascii="Arial" w:eastAsia="Verdana" w:hAnsi="Arial" w:cs="Arial"/>
          <w:sz w:val="20"/>
          <w:szCs w:val="20"/>
        </w:rPr>
        <w:t xml:space="preserve">: </w:t>
      </w:r>
      <w:hyperlink r:id="rId21" w:history="1">
        <w:r w:rsidRPr="00183ED8">
          <w:rPr>
            <w:rStyle w:val="Hipercze"/>
            <w:rFonts w:ascii="Arial" w:hAnsi="Arial" w:cs="Arial"/>
            <w:sz w:val="20"/>
            <w:szCs w:val="20"/>
          </w:rPr>
          <w:t>http://bip.czersk.pl/1607.html</w:t>
        </w:r>
      </w:hyperlink>
      <w:r w:rsidRPr="00183ED8">
        <w:rPr>
          <w:rFonts w:ascii="Arial" w:hAnsi="Arial" w:cs="Arial"/>
          <w:sz w:val="20"/>
          <w:szCs w:val="20"/>
        </w:rPr>
        <w:t xml:space="preserve">    </w:t>
      </w:r>
    </w:p>
    <w:p w:rsidR="00183ED8" w:rsidRPr="00F73389" w:rsidRDefault="00183ED8" w:rsidP="00F73389">
      <w:pPr>
        <w:jc w:val="both"/>
        <w:rPr>
          <w:rFonts w:ascii="Arial" w:hAnsi="Arial" w:cs="Arial"/>
          <w:sz w:val="20"/>
          <w:szCs w:val="20"/>
        </w:rPr>
      </w:pPr>
      <w:r w:rsidRPr="00183ED8">
        <w:rPr>
          <w:rFonts w:ascii="Arial" w:hAnsi="Arial" w:cs="Arial"/>
          <w:sz w:val="20"/>
          <w:szCs w:val="20"/>
        </w:rPr>
        <w:t xml:space="preserve">   </w:t>
      </w:r>
      <w:r>
        <w:rPr>
          <w:rFonts w:ascii="Arial" w:hAnsi="Arial" w:cs="Arial"/>
          <w:sz w:val="20"/>
          <w:szCs w:val="20"/>
        </w:rPr>
        <w:t xml:space="preserve">                       </w:t>
      </w:r>
      <w:r w:rsidRPr="00183ED8">
        <w:rPr>
          <w:rFonts w:ascii="Arial" w:hAnsi="Arial" w:cs="Arial"/>
          <w:sz w:val="20"/>
          <w:szCs w:val="20"/>
        </w:rPr>
        <w:t xml:space="preserve">  </w:t>
      </w:r>
      <w:hyperlink r:id="rId22" w:history="1">
        <w:r w:rsidRPr="00183ED8">
          <w:rPr>
            <w:rStyle w:val="Hipercze"/>
            <w:rFonts w:ascii="Arial" w:hAnsi="Arial" w:cs="Arial"/>
            <w:sz w:val="20"/>
            <w:szCs w:val="20"/>
          </w:rPr>
          <w:t>http://bip.czersk.pl/1037.html</w:t>
        </w:r>
      </w:hyperlink>
    </w:p>
    <w:p w:rsidR="00394C27" w:rsidRDefault="00394C27">
      <w:pPr>
        <w:pStyle w:val="Tekstpodstawowy"/>
        <w:spacing w:after="60"/>
        <w:ind w:left="1437"/>
        <w:rPr>
          <w:rFonts w:ascii="Arial" w:hAnsi="Arial" w:cs="Arial"/>
          <w:bCs/>
          <w:sz w:val="20"/>
        </w:rPr>
      </w:pPr>
    </w:p>
    <w:sectPr w:rsidR="00394C27" w:rsidSect="00F6568B">
      <w:headerReference w:type="even" r:id="rId23"/>
      <w:headerReference w:type="default" r:id="rId24"/>
      <w:footerReference w:type="default" r:id="rId25"/>
      <w:headerReference w:type="first" r:id="rId26"/>
      <w:footerReference w:type="first" r:id="rId27"/>
      <w:pgSz w:w="11906" w:h="16838"/>
      <w:pgMar w:top="320" w:right="1134" w:bottom="1418" w:left="1418" w:header="276"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5F2" w:rsidRDefault="006905F2">
      <w:r>
        <w:separator/>
      </w:r>
    </w:p>
  </w:endnote>
  <w:endnote w:type="continuationSeparator" w:id="0">
    <w:p w:rsidR="006905F2" w:rsidRDefault="00690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Univers-PL">
    <w:altName w:val="Arial Unicode MS"/>
    <w:charset w:val="81"/>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832" w:rsidRDefault="008F7832">
    <w:pPr>
      <w:pStyle w:val="Stopka"/>
    </w:pPr>
    <w:r>
      <w:rPr>
        <w:noProof/>
        <w:lang w:eastAsia="pl-PL"/>
      </w:rPr>
      <w:drawing>
        <wp:inline distT="0" distB="0" distL="0" distR="0" wp14:anchorId="391D8998" wp14:editId="3D345BCB">
          <wp:extent cx="6076950" cy="495300"/>
          <wp:effectExtent l="0" t="0" r="0" b="0"/>
          <wp:docPr id="22" name="Obraz 22"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8F7832" w:rsidRDefault="008F783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832" w:rsidRDefault="008F7832">
    <w:pPr>
      <w:pStyle w:val="Stopka"/>
    </w:pPr>
    <w:r>
      <w:rPr>
        <w:noProof/>
        <w:lang w:eastAsia="pl-PL"/>
      </w:rPr>
      <w:drawing>
        <wp:inline distT="0" distB="0" distL="0" distR="0" wp14:anchorId="0675061E" wp14:editId="52786877">
          <wp:extent cx="6038850" cy="561975"/>
          <wp:effectExtent l="0" t="0" r="0" b="0"/>
          <wp:docPr id="24" name="Obraz 24"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5F2" w:rsidRDefault="006905F2">
      <w:r>
        <w:separator/>
      </w:r>
    </w:p>
  </w:footnote>
  <w:footnote w:type="continuationSeparator" w:id="0">
    <w:p w:rsidR="006905F2" w:rsidRDefault="006905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832" w:rsidRDefault="002B11F7" w:rsidP="005348F9">
    <w:pPr>
      <w:pStyle w:val="Nagwek"/>
      <w:framePr w:wrap="around" w:vAnchor="text" w:hAnchor="margin" w:xAlign="right" w:y="1"/>
      <w:rPr>
        <w:rStyle w:val="Numerstrony"/>
      </w:rPr>
    </w:pPr>
    <w:r>
      <w:rPr>
        <w:rStyle w:val="Numerstrony"/>
      </w:rPr>
      <w:fldChar w:fldCharType="begin"/>
    </w:r>
    <w:r w:rsidR="008F7832">
      <w:rPr>
        <w:rStyle w:val="Numerstrony"/>
      </w:rPr>
      <w:instrText xml:space="preserve">PAGE  </w:instrText>
    </w:r>
    <w:r>
      <w:rPr>
        <w:rStyle w:val="Numerstrony"/>
      </w:rPr>
      <w:fldChar w:fldCharType="end"/>
    </w:r>
  </w:p>
  <w:p w:rsidR="008F7832" w:rsidRDefault="008F7832" w:rsidP="00F81E91">
    <w:pPr>
      <w:pStyle w:val="Nagwek"/>
      <w:ind w:right="360"/>
    </w:pPr>
  </w:p>
  <w:p w:rsidR="0005518F" w:rsidRDefault="0005518F"/>
  <w:p w:rsidR="0005518F" w:rsidRDefault="0005518F"/>
  <w:p w:rsidR="0005518F" w:rsidRDefault="0005518F"/>
  <w:p w:rsidR="0005518F" w:rsidRDefault="0005518F"/>
  <w:p w:rsidR="00974F28" w:rsidRDefault="00974F2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832" w:rsidRPr="00F81E91" w:rsidRDefault="002B11F7" w:rsidP="005348F9">
    <w:pPr>
      <w:pStyle w:val="Nagwek"/>
      <w:framePr w:wrap="around" w:vAnchor="text" w:hAnchor="margin" w:xAlign="right" w:y="1"/>
      <w:rPr>
        <w:rStyle w:val="Numerstrony"/>
        <w:rFonts w:ascii="Arial" w:hAnsi="Arial"/>
        <w:b/>
        <w:sz w:val="20"/>
      </w:rPr>
    </w:pPr>
    <w:r w:rsidRPr="00F81E91">
      <w:rPr>
        <w:rStyle w:val="Numerstrony"/>
        <w:rFonts w:ascii="Arial" w:hAnsi="Arial"/>
        <w:b/>
        <w:sz w:val="20"/>
      </w:rPr>
      <w:fldChar w:fldCharType="begin"/>
    </w:r>
    <w:r w:rsidR="008F7832" w:rsidRPr="00F81E91">
      <w:rPr>
        <w:rStyle w:val="Numerstrony"/>
        <w:rFonts w:ascii="Arial" w:hAnsi="Arial"/>
        <w:b/>
        <w:sz w:val="20"/>
      </w:rPr>
      <w:instrText xml:space="preserve">PAGE  </w:instrText>
    </w:r>
    <w:r w:rsidRPr="00F81E91">
      <w:rPr>
        <w:rStyle w:val="Numerstrony"/>
        <w:rFonts w:ascii="Arial" w:hAnsi="Arial"/>
        <w:b/>
        <w:sz w:val="20"/>
      </w:rPr>
      <w:fldChar w:fldCharType="separate"/>
    </w:r>
    <w:r w:rsidR="002365DC">
      <w:rPr>
        <w:rStyle w:val="Numerstrony"/>
        <w:rFonts w:ascii="Arial" w:hAnsi="Arial"/>
        <w:b/>
        <w:noProof/>
        <w:sz w:val="20"/>
      </w:rPr>
      <w:t>17</w:t>
    </w:r>
    <w:r w:rsidRPr="00F81E91">
      <w:rPr>
        <w:rStyle w:val="Numerstrony"/>
        <w:rFonts w:ascii="Arial" w:hAnsi="Arial"/>
        <w:b/>
        <w:sz w:val="20"/>
      </w:rPr>
      <w:fldChar w:fldCharType="end"/>
    </w:r>
  </w:p>
  <w:p w:rsidR="008F7832" w:rsidRDefault="008F7832" w:rsidP="00F81E91">
    <w:pPr>
      <w:pStyle w:val="Nagwek"/>
      <w:ind w:right="360"/>
    </w:pPr>
  </w:p>
  <w:p w:rsidR="00974F28" w:rsidRDefault="00F6568B" w:rsidP="00CD5F55">
    <w:pPr>
      <w:tabs>
        <w:tab w:val="left" w:pos="8080"/>
      </w:tabs>
    </w:pPr>
    <w:r>
      <w:rPr>
        <w:noProof/>
        <w:lang w:eastAsia="pl-PL"/>
      </w:rPr>
      <w:drawing>
        <wp:inline distT="0" distB="0" distL="0" distR="0" wp14:anchorId="0584F660" wp14:editId="58EC72ED">
          <wp:extent cx="6010275" cy="238125"/>
          <wp:effectExtent l="0" t="0" r="0" b="0"/>
          <wp:docPr id="21" name="Obraz 21"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832" w:rsidRDefault="008F7832">
    <w:pPr>
      <w:pStyle w:val="Nagwek"/>
    </w:pPr>
    <w:r>
      <w:rPr>
        <w:noProof/>
        <w:lang w:eastAsia="pl-PL"/>
      </w:rPr>
      <w:drawing>
        <wp:inline distT="0" distB="0" distL="0" distR="0" wp14:anchorId="1CB250D7" wp14:editId="7FD416A0">
          <wp:extent cx="5991225" cy="704850"/>
          <wp:effectExtent l="0" t="0" r="0" b="0"/>
          <wp:docPr id="23" name="Obraz 23"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555A8"/>
    <w:multiLevelType w:val="hybridMultilevel"/>
    <w:tmpl w:val="9A3C82DA"/>
    <w:lvl w:ilvl="0" w:tplc="AB406A1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2E622EC"/>
    <w:multiLevelType w:val="hybridMultilevel"/>
    <w:tmpl w:val="044AD7D0"/>
    <w:lvl w:ilvl="0" w:tplc="AB406A1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2F61F68"/>
    <w:multiLevelType w:val="hybridMultilevel"/>
    <w:tmpl w:val="0D9A2198"/>
    <w:lvl w:ilvl="0" w:tplc="AB406A1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7430EC4"/>
    <w:multiLevelType w:val="hybridMultilevel"/>
    <w:tmpl w:val="33827D30"/>
    <w:lvl w:ilvl="0" w:tplc="04150017">
      <w:start w:val="1"/>
      <w:numFmt w:val="lowerLetter"/>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AD337DE"/>
    <w:multiLevelType w:val="hybridMultilevel"/>
    <w:tmpl w:val="F35A575E"/>
    <w:lvl w:ilvl="0" w:tplc="B06CD09E">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5">
    <w:nsid w:val="214C0D89"/>
    <w:multiLevelType w:val="hybridMultilevel"/>
    <w:tmpl w:val="D1EAA694"/>
    <w:lvl w:ilvl="0" w:tplc="12F478AA">
      <w:start w:val="1"/>
      <w:numFmt w:val="upperRoman"/>
      <w:lvlText w:val="%1."/>
      <w:lvlJc w:val="left"/>
      <w:pPr>
        <w:ind w:left="118" w:hanging="250"/>
      </w:pPr>
      <w:rPr>
        <w:rFonts w:ascii="Verdana" w:eastAsia="Verdana" w:hAnsi="Verdana" w:hint="default"/>
        <w:b/>
        <w:bCs/>
        <w:spacing w:val="-1"/>
        <w:w w:val="99"/>
        <w:sz w:val="20"/>
        <w:szCs w:val="20"/>
      </w:rPr>
    </w:lvl>
    <w:lvl w:ilvl="1" w:tplc="A95C9ADE">
      <w:start w:val="1"/>
      <w:numFmt w:val="decimal"/>
      <w:lvlText w:val="%2."/>
      <w:lvlJc w:val="left"/>
      <w:pPr>
        <w:ind w:left="826" w:hanging="709"/>
      </w:pPr>
      <w:rPr>
        <w:rFonts w:ascii="Verdana" w:eastAsia="Verdana" w:hAnsi="Verdana" w:hint="default"/>
        <w:w w:val="99"/>
        <w:sz w:val="20"/>
        <w:szCs w:val="20"/>
      </w:rPr>
    </w:lvl>
    <w:lvl w:ilvl="2" w:tplc="CA3E4B0C">
      <w:start w:val="1"/>
      <w:numFmt w:val="decimal"/>
      <w:lvlText w:val="%3)"/>
      <w:lvlJc w:val="left"/>
      <w:pPr>
        <w:ind w:left="838" w:hanging="289"/>
      </w:pPr>
      <w:rPr>
        <w:rFonts w:ascii="Verdana" w:eastAsia="Verdana" w:hAnsi="Verdana" w:hint="default"/>
        <w:w w:val="99"/>
        <w:sz w:val="20"/>
        <w:szCs w:val="20"/>
      </w:rPr>
    </w:lvl>
    <w:lvl w:ilvl="3" w:tplc="A37C6BF6">
      <w:start w:val="1"/>
      <w:numFmt w:val="bullet"/>
      <w:lvlText w:val="•"/>
      <w:lvlJc w:val="left"/>
      <w:pPr>
        <w:ind w:left="824" w:hanging="289"/>
      </w:pPr>
      <w:rPr>
        <w:rFonts w:hint="default"/>
      </w:rPr>
    </w:lvl>
    <w:lvl w:ilvl="4" w:tplc="38FEC652">
      <w:start w:val="1"/>
      <w:numFmt w:val="bullet"/>
      <w:lvlText w:val="•"/>
      <w:lvlJc w:val="left"/>
      <w:pPr>
        <w:ind w:left="824" w:hanging="289"/>
      </w:pPr>
      <w:rPr>
        <w:rFonts w:hint="default"/>
      </w:rPr>
    </w:lvl>
    <w:lvl w:ilvl="5" w:tplc="ECCE604C">
      <w:start w:val="1"/>
      <w:numFmt w:val="bullet"/>
      <w:lvlText w:val="•"/>
      <w:lvlJc w:val="left"/>
      <w:pPr>
        <w:ind w:left="824" w:hanging="289"/>
      </w:pPr>
      <w:rPr>
        <w:rFonts w:hint="default"/>
      </w:rPr>
    </w:lvl>
    <w:lvl w:ilvl="6" w:tplc="BA74784A">
      <w:start w:val="1"/>
      <w:numFmt w:val="bullet"/>
      <w:lvlText w:val="•"/>
      <w:lvlJc w:val="left"/>
      <w:pPr>
        <w:ind w:left="824" w:hanging="289"/>
      </w:pPr>
      <w:rPr>
        <w:rFonts w:hint="default"/>
      </w:rPr>
    </w:lvl>
    <w:lvl w:ilvl="7" w:tplc="0DF262D2">
      <w:start w:val="1"/>
      <w:numFmt w:val="bullet"/>
      <w:lvlText w:val="•"/>
      <w:lvlJc w:val="left"/>
      <w:pPr>
        <w:ind w:left="824" w:hanging="289"/>
      </w:pPr>
      <w:rPr>
        <w:rFonts w:hint="default"/>
      </w:rPr>
    </w:lvl>
    <w:lvl w:ilvl="8" w:tplc="8CF88F06">
      <w:start w:val="1"/>
      <w:numFmt w:val="bullet"/>
      <w:lvlText w:val="•"/>
      <w:lvlJc w:val="left"/>
      <w:pPr>
        <w:ind w:left="826" w:hanging="289"/>
      </w:pPr>
      <w:rPr>
        <w:rFonts w:hint="default"/>
      </w:rPr>
    </w:lvl>
  </w:abstractNum>
  <w:abstractNum w:abstractNumId="6">
    <w:nsid w:val="272E558E"/>
    <w:multiLevelType w:val="multilevel"/>
    <w:tmpl w:val="2F6E1846"/>
    <w:lvl w:ilvl="0">
      <w:start w:val="1"/>
      <w:numFmt w:val="decimal"/>
      <w:lvlText w:val="%1."/>
      <w:lvlJc w:val="left"/>
      <w:pPr>
        <w:ind w:left="357" w:hanging="357"/>
      </w:pPr>
      <w:rPr>
        <w:rFonts w:ascii="Arial" w:hAnsi="Arial" w:cs="Arial" w:hint="default"/>
        <w:b/>
        <w:i w:val="0"/>
        <w:sz w:val="20"/>
        <w:szCs w:val="20"/>
      </w:rPr>
    </w:lvl>
    <w:lvl w:ilvl="1">
      <w:start w:val="1"/>
      <w:numFmt w:val="decimal"/>
      <w:lvlText w:val="%1.%2."/>
      <w:lvlJc w:val="left"/>
      <w:pPr>
        <w:ind w:left="4735" w:hanging="623"/>
      </w:pPr>
      <w:rPr>
        <w:rFonts w:ascii="Arial" w:hAnsi="Arial" w:cs="Arial" w:hint="default"/>
        <w:b/>
        <w:i w:val="0"/>
        <w:sz w:val="20"/>
        <w:szCs w:val="20"/>
      </w:rPr>
    </w:lvl>
    <w:lvl w:ilvl="2">
      <w:start w:val="1"/>
      <w:numFmt w:val="decimal"/>
      <w:lvlText w:val="%1.%2.%3."/>
      <w:lvlJc w:val="left"/>
      <w:pPr>
        <w:ind w:left="1224" w:hanging="504"/>
      </w:pPr>
      <w:rPr>
        <w:rFonts w:ascii="Arial" w:hAnsi="Arial" w:cs="Arial" w:hint="default"/>
        <w:b/>
        <w:i w:val="0"/>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ascii="Arial" w:hAnsi="Arial" w:cs="Arial" w:hint="default"/>
        <w:b/>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FC71A0F"/>
    <w:multiLevelType w:val="hybridMultilevel"/>
    <w:tmpl w:val="E414627A"/>
    <w:lvl w:ilvl="0" w:tplc="5EDECCEC">
      <w:start w:val="1"/>
      <w:numFmt w:val="bullet"/>
      <w:lvlText w:val="-"/>
      <w:lvlJc w:val="left"/>
      <w:pPr>
        <w:ind w:left="821" w:hanging="176"/>
      </w:pPr>
      <w:rPr>
        <w:rFonts w:ascii="Verdana" w:eastAsia="Verdana" w:hAnsi="Verdana" w:hint="default"/>
        <w:w w:val="99"/>
        <w:sz w:val="20"/>
        <w:szCs w:val="20"/>
      </w:rPr>
    </w:lvl>
    <w:lvl w:ilvl="1" w:tplc="01E04076">
      <w:start w:val="1"/>
      <w:numFmt w:val="bullet"/>
      <w:lvlText w:val="•"/>
      <w:lvlJc w:val="left"/>
      <w:pPr>
        <w:ind w:left="1669" w:hanging="176"/>
      </w:pPr>
      <w:rPr>
        <w:rFonts w:hint="default"/>
      </w:rPr>
    </w:lvl>
    <w:lvl w:ilvl="2" w:tplc="62D62196">
      <w:start w:val="1"/>
      <w:numFmt w:val="bullet"/>
      <w:lvlText w:val="•"/>
      <w:lvlJc w:val="left"/>
      <w:pPr>
        <w:ind w:left="2517" w:hanging="176"/>
      </w:pPr>
      <w:rPr>
        <w:rFonts w:hint="default"/>
      </w:rPr>
    </w:lvl>
    <w:lvl w:ilvl="3" w:tplc="C5E8CD2C">
      <w:start w:val="1"/>
      <w:numFmt w:val="bullet"/>
      <w:lvlText w:val="•"/>
      <w:lvlJc w:val="left"/>
      <w:pPr>
        <w:ind w:left="3365" w:hanging="176"/>
      </w:pPr>
      <w:rPr>
        <w:rFonts w:hint="default"/>
      </w:rPr>
    </w:lvl>
    <w:lvl w:ilvl="4" w:tplc="8BF823C8">
      <w:start w:val="1"/>
      <w:numFmt w:val="bullet"/>
      <w:lvlText w:val="•"/>
      <w:lvlJc w:val="left"/>
      <w:pPr>
        <w:ind w:left="4212" w:hanging="176"/>
      </w:pPr>
      <w:rPr>
        <w:rFonts w:hint="default"/>
      </w:rPr>
    </w:lvl>
    <w:lvl w:ilvl="5" w:tplc="26864A1C">
      <w:start w:val="1"/>
      <w:numFmt w:val="bullet"/>
      <w:lvlText w:val="•"/>
      <w:lvlJc w:val="left"/>
      <w:pPr>
        <w:ind w:left="5060" w:hanging="176"/>
      </w:pPr>
      <w:rPr>
        <w:rFonts w:hint="default"/>
      </w:rPr>
    </w:lvl>
    <w:lvl w:ilvl="6" w:tplc="7A5E058C">
      <w:start w:val="1"/>
      <w:numFmt w:val="bullet"/>
      <w:lvlText w:val="•"/>
      <w:lvlJc w:val="left"/>
      <w:pPr>
        <w:ind w:left="5908" w:hanging="176"/>
      </w:pPr>
      <w:rPr>
        <w:rFonts w:hint="default"/>
      </w:rPr>
    </w:lvl>
    <w:lvl w:ilvl="7" w:tplc="237C9538">
      <w:start w:val="1"/>
      <w:numFmt w:val="bullet"/>
      <w:lvlText w:val="•"/>
      <w:lvlJc w:val="left"/>
      <w:pPr>
        <w:ind w:left="6756" w:hanging="176"/>
      </w:pPr>
      <w:rPr>
        <w:rFonts w:hint="default"/>
      </w:rPr>
    </w:lvl>
    <w:lvl w:ilvl="8" w:tplc="0CFC9F96">
      <w:start w:val="1"/>
      <w:numFmt w:val="bullet"/>
      <w:lvlText w:val="•"/>
      <w:lvlJc w:val="left"/>
      <w:pPr>
        <w:ind w:left="7604" w:hanging="176"/>
      </w:pPr>
      <w:rPr>
        <w:rFonts w:hint="default"/>
      </w:rPr>
    </w:lvl>
  </w:abstractNum>
  <w:abstractNum w:abstractNumId="8">
    <w:nsid w:val="32216860"/>
    <w:multiLevelType w:val="hybridMultilevel"/>
    <w:tmpl w:val="D0A264CA"/>
    <w:lvl w:ilvl="0" w:tplc="C5D64B08">
      <w:start w:val="1"/>
      <w:numFmt w:val="bullet"/>
      <w:lvlText w:val="-"/>
      <w:lvlJc w:val="left"/>
      <w:pPr>
        <w:tabs>
          <w:tab w:val="num" w:pos="473"/>
        </w:tabs>
        <w:ind w:left="473" w:hanging="113"/>
      </w:pPr>
      <w:rPr>
        <w:rFonts w:hint="default"/>
        <w:b/>
      </w:rPr>
    </w:lvl>
    <w:lvl w:ilvl="1" w:tplc="04150019" w:tentative="1">
      <w:start w:val="1"/>
      <w:numFmt w:val="bullet"/>
      <w:lvlText w:val="o"/>
      <w:lvlJc w:val="left"/>
      <w:pPr>
        <w:tabs>
          <w:tab w:val="num" w:pos="1440"/>
        </w:tabs>
        <w:ind w:left="1440" w:hanging="360"/>
      </w:pPr>
      <w:rPr>
        <w:rFonts w:ascii="Courier New" w:hAnsi="Courier New" w:hint="default"/>
      </w:rPr>
    </w:lvl>
    <w:lvl w:ilvl="2" w:tplc="279E45E0"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9">
    <w:nsid w:val="4373446D"/>
    <w:multiLevelType w:val="hybridMultilevel"/>
    <w:tmpl w:val="985A3D62"/>
    <w:lvl w:ilvl="0" w:tplc="41362C52">
      <w:start w:val="1"/>
      <w:numFmt w:val="decimal"/>
      <w:lvlText w:val="%1."/>
      <w:lvlJc w:val="left"/>
      <w:pPr>
        <w:ind w:left="478" w:hanging="361"/>
      </w:pPr>
      <w:rPr>
        <w:rFonts w:ascii="Verdana" w:eastAsia="Verdana" w:hAnsi="Verdana" w:hint="default"/>
        <w:w w:val="99"/>
        <w:sz w:val="20"/>
        <w:szCs w:val="20"/>
      </w:rPr>
    </w:lvl>
    <w:lvl w:ilvl="1" w:tplc="A82E740A">
      <w:start w:val="1"/>
      <w:numFmt w:val="bullet"/>
      <w:lvlText w:val=""/>
      <w:lvlJc w:val="left"/>
      <w:pPr>
        <w:ind w:left="855" w:hanging="454"/>
      </w:pPr>
      <w:rPr>
        <w:rFonts w:ascii="Symbol" w:eastAsia="Symbol" w:hAnsi="Symbol" w:hint="default"/>
        <w:w w:val="99"/>
        <w:sz w:val="20"/>
        <w:szCs w:val="20"/>
      </w:rPr>
    </w:lvl>
    <w:lvl w:ilvl="2" w:tplc="1C565D9C">
      <w:start w:val="1"/>
      <w:numFmt w:val="bullet"/>
      <w:lvlText w:val="•"/>
      <w:lvlJc w:val="left"/>
      <w:pPr>
        <w:ind w:left="1793" w:hanging="454"/>
      </w:pPr>
      <w:rPr>
        <w:rFonts w:hint="default"/>
      </w:rPr>
    </w:lvl>
    <w:lvl w:ilvl="3" w:tplc="82D235B8">
      <w:start w:val="1"/>
      <w:numFmt w:val="bullet"/>
      <w:lvlText w:val="•"/>
      <w:lvlJc w:val="left"/>
      <w:pPr>
        <w:ind w:left="2731" w:hanging="454"/>
      </w:pPr>
      <w:rPr>
        <w:rFonts w:hint="default"/>
      </w:rPr>
    </w:lvl>
    <w:lvl w:ilvl="4" w:tplc="21984B30">
      <w:start w:val="1"/>
      <w:numFmt w:val="bullet"/>
      <w:lvlText w:val="•"/>
      <w:lvlJc w:val="left"/>
      <w:pPr>
        <w:ind w:left="3670" w:hanging="454"/>
      </w:pPr>
      <w:rPr>
        <w:rFonts w:hint="default"/>
      </w:rPr>
    </w:lvl>
    <w:lvl w:ilvl="5" w:tplc="030C368E">
      <w:start w:val="1"/>
      <w:numFmt w:val="bullet"/>
      <w:lvlText w:val="•"/>
      <w:lvlJc w:val="left"/>
      <w:pPr>
        <w:ind w:left="4608" w:hanging="454"/>
      </w:pPr>
      <w:rPr>
        <w:rFonts w:hint="default"/>
      </w:rPr>
    </w:lvl>
    <w:lvl w:ilvl="6" w:tplc="7792B6F6">
      <w:start w:val="1"/>
      <w:numFmt w:val="bullet"/>
      <w:lvlText w:val="•"/>
      <w:lvlJc w:val="left"/>
      <w:pPr>
        <w:ind w:left="5546" w:hanging="454"/>
      </w:pPr>
      <w:rPr>
        <w:rFonts w:hint="default"/>
      </w:rPr>
    </w:lvl>
    <w:lvl w:ilvl="7" w:tplc="A1608DE6">
      <w:start w:val="1"/>
      <w:numFmt w:val="bullet"/>
      <w:lvlText w:val="•"/>
      <w:lvlJc w:val="left"/>
      <w:pPr>
        <w:ind w:left="6485" w:hanging="454"/>
      </w:pPr>
      <w:rPr>
        <w:rFonts w:hint="default"/>
      </w:rPr>
    </w:lvl>
    <w:lvl w:ilvl="8" w:tplc="173CB4A2">
      <w:start w:val="1"/>
      <w:numFmt w:val="bullet"/>
      <w:lvlText w:val="•"/>
      <w:lvlJc w:val="left"/>
      <w:pPr>
        <w:ind w:left="7423" w:hanging="454"/>
      </w:pPr>
      <w:rPr>
        <w:rFonts w:hint="default"/>
      </w:rPr>
    </w:lvl>
  </w:abstractNum>
  <w:abstractNum w:abstractNumId="10">
    <w:nsid w:val="4EBB23CA"/>
    <w:multiLevelType w:val="multilevel"/>
    <w:tmpl w:val="2F6E1846"/>
    <w:lvl w:ilvl="0">
      <w:start w:val="1"/>
      <w:numFmt w:val="decimal"/>
      <w:lvlText w:val="%1."/>
      <w:lvlJc w:val="left"/>
      <w:pPr>
        <w:ind w:left="357" w:hanging="357"/>
      </w:pPr>
      <w:rPr>
        <w:rFonts w:ascii="Arial" w:hAnsi="Arial" w:cs="Arial" w:hint="default"/>
        <w:b/>
        <w:i w:val="0"/>
        <w:sz w:val="20"/>
        <w:szCs w:val="20"/>
      </w:rPr>
    </w:lvl>
    <w:lvl w:ilvl="1">
      <w:start w:val="1"/>
      <w:numFmt w:val="decimal"/>
      <w:lvlText w:val="%1.%2."/>
      <w:lvlJc w:val="left"/>
      <w:pPr>
        <w:ind w:left="4735" w:hanging="623"/>
      </w:pPr>
      <w:rPr>
        <w:rFonts w:ascii="Arial" w:hAnsi="Arial" w:cs="Arial" w:hint="default"/>
        <w:b/>
        <w:i w:val="0"/>
        <w:sz w:val="20"/>
        <w:szCs w:val="20"/>
      </w:rPr>
    </w:lvl>
    <w:lvl w:ilvl="2">
      <w:start w:val="1"/>
      <w:numFmt w:val="decimal"/>
      <w:lvlText w:val="%1.%2.%3."/>
      <w:lvlJc w:val="left"/>
      <w:pPr>
        <w:ind w:left="1224" w:hanging="504"/>
      </w:pPr>
      <w:rPr>
        <w:rFonts w:ascii="Arial" w:hAnsi="Arial" w:cs="Arial" w:hint="default"/>
        <w:b/>
        <w:i w:val="0"/>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ascii="Arial" w:hAnsi="Arial" w:cs="Arial" w:hint="default"/>
        <w:b/>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51F740F9"/>
    <w:multiLevelType w:val="hybridMultilevel"/>
    <w:tmpl w:val="D3DE8040"/>
    <w:lvl w:ilvl="0" w:tplc="A0FEBA24">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5F436958"/>
    <w:multiLevelType w:val="hybridMultilevel"/>
    <w:tmpl w:val="32A8B5BA"/>
    <w:lvl w:ilvl="0" w:tplc="2728A51A">
      <w:start w:val="1"/>
      <w:numFmt w:val="decimal"/>
      <w:lvlText w:val="%1."/>
      <w:lvlJc w:val="left"/>
      <w:pPr>
        <w:ind w:left="838" w:hanging="708"/>
      </w:pPr>
      <w:rPr>
        <w:rFonts w:ascii="Verdana" w:eastAsia="Verdana" w:hAnsi="Verdana" w:hint="default"/>
        <w:w w:val="99"/>
        <w:sz w:val="20"/>
        <w:szCs w:val="20"/>
      </w:rPr>
    </w:lvl>
    <w:lvl w:ilvl="1" w:tplc="73D40468">
      <w:start w:val="1"/>
      <w:numFmt w:val="lowerLetter"/>
      <w:lvlText w:val="%2)"/>
      <w:lvlJc w:val="left"/>
      <w:pPr>
        <w:ind w:left="1112" w:hanging="567"/>
      </w:pPr>
      <w:rPr>
        <w:rFonts w:ascii="Verdana" w:eastAsia="Verdana" w:hAnsi="Verdana" w:hint="default"/>
        <w:b/>
        <w:bCs/>
        <w:spacing w:val="-1"/>
        <w:w w:val="99"/>
        <w:sz w:val="20"/>
        <w:szCs w:val="20"/>
      </w:rPr>
    </w:lvl>
    <w:lvl w:ilvl="2" w:tplc="769E1C82">
      <w:start w:val="1"/>
      <w:numFmt w:val="bullet"/>
      <w:lvlText w:val="•"/>
      <w:lvlJc w:val="left"/>
      <w:pPr>
        <w:ind w:left="1112" w:hanging="567"/>
      </w:pPr>
      <w:rPr>
        <w:rFonts w:hint="default"/>
      </w:rPr>
    </w:lvl>
    <w:lvl w:ilvl="3" w:tplc="EFEAA370">
      <w:start w:val="1"/>
      <w:numFmt w:val="bullet"/>
      <w:lvlText w:val="•"/>
      <w:lvlJc w:val="left"/>
      <w:pPr>
        <w:ind w:left="1112" w:hanging="567"/>
      </w:pPr>
      <w:rPr>
        <w:rFonts w:hint="default"/>
      </w:rPr>
    </w:lvl>
    <w:lvl w:ilvl="4" w:tplc="6FC2FC7E">
      <w:start w:val="1"/>
      <w:numFmt w:val="bullet"/>
      <w:lvlText w:val="•"/>
      <w:lvlJc w:val="left"/>
      <w:pPr>
        <w:ind w:left="1138" w:hanging="567"/>
      </w:pPr>
      <w:rPr>
        <w:rFonts w:hint="default"/>
      </w:rPr>
    </w:lvl>
    <w:lvl w:ilvl="5" w:tplc="1A965046">
      <w:start w:val="1"/>
      <w:numFmt w:val="bullet"/>
      <w:lvlText w:val="•"/>
      <w:lvlJc w:val="left"/>
      <w:pPr>
        <w:ind w:left="2498" w:hanging="567"/>
      </w:pPr>
      <w:rPr>
        <w:rFonts w:hint="default"/>
      </w:rPr>
    </w:lvl>
    <w:lvl w:ilvl="6" w:tplc="03B8082A">
      <w:start w:val="1"/>
      <w:numFmt w:val="bullet"/>
      <w:lvlText w:val="•"/>
      <w:lvlJc w:val="left"/>
      <w:pPr>
        <w:ind w:left="3859" w:hanging="567"/>
      </w:pPr>
      <w:rPr>
        <w:rFonts w:hint="default"/>
      </w:rPr>
    </w:lvl>
    <w:lvl w:ilvl="7" w:tplc="A7281CEA">
      <w:start w:val="1"/>
      <w:numFmt w:val="bullet"/>
      <w:lvlText w:val="•"/>
      <w:lvlJc w:val="left"/>
      <w:pPr>
        <w:ind w:left="5219" w:hanging="567"/>
      </w:pPr>
      <w:rPr>
        <w:rFonts w:hint="default"/>
      </w:rPr>
    </w:lvl>
    <w:lvl w:ilvl="8" w:tplc="8C2045EE">
      <w:start w:val="1"/>
      <w:numFmt w:val="bullet"/>
      <w:lvlText w:val="•"/>
      <w:lvlJc w:val="left"/>
      <w:pPr>
        <w:ind w:left="6579" w:hanging="567"/>
      </w:pPr>
      <w:rPr>
        <w:rFonts w:hint="default"/>
      </w:rPr>
    </w:lvl>
  </w:abstractNum>
  <w:abstractNum w:abstractNumId="13">
    <w:nsid w:val="61F82FD2"/>
    <w:multiLevelType w:val="multilevel"/>
    <w:tmpl w:val="6BECD8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67614F2C"/>
    <w:multiLevelType w:val="hybridMultilevel"/>
    <w:tmpl w:val="2B4685D6"/>
    <w:lvl w:ilvl="0" w:tplc="D0D2BA76">
      <w:start w:val="1"/>
      <w:numFmt w:val="decimal"/>
      <w:lvlText w:val="%1."/>
      <w:lvlJc w:val="left"/>
      <w:pPr>
        <w:ind w:left="824" w:hanging="709"/>
      </w:pPr>
      <w:rPr>
        <w:rFonts w:ascii="Verdana" w:eastAsia="Verdana" w:hAnsi="Verdana" w:hint="default"/>
        <w:w w:val="99"/>
        <w:sz w:val="20"/>
        <w:szCs w:val="20"/>
      </w:rPr>
    </w:lvl>
    <w:lvl w:ilvl="1" w:tplc="C8B2CD54">
      <w:start w:val="1"/>
      <w:numFmt w:val="bullet"/>
      <w:lvlText w:val="-"/>
      <w:lvlJc w:val="left"/>
      <w:pPr>
        <w:ind w:left="1532" w:hanging="706"/>
      </w:pPr>
      <w:rPr>
        <w:rFonts w:ascii="Verdana" w:eastAsia="Verdana" w:hAnsi="Verdana" w:hint="default"/>
        <w:w w:val="99"/>
        <w:sz w:val="20"/>
        <w:szCs w:val="20"/>
      </w:rPr>
    </w:lvl>
    <w:lvl w:ilvl="2" w:tplc="A3DA82C4">
      <w:start w:val="1"/>
      <w:numFmt w:val="bullet"/>
      <w:lvlText w:val="•"/>
      <w:lvlJc w:val="left"/>
      <w:pPr>
        <w:ind w:left="2395" w:hanging="706"/>
      </w:pPr>
      <w:rPr>
        <w:rFonts w:hint="default"/>
      </w:rPr>
    </w:lvl>
    <w:lvl w:ilvl="3" w:tplc="09C89E94">
      <w:start w:val="1"/>
      <w:numFmt w:val="bullet"/>
      <w:lvlText w:val="•"/>
      <w:lvlJc w:val="left"/>
      <w:pPr>
        <w:ind w:left="3258" w:hanging="706"/>
      </w:pPr>
      <w:rPr>
        <w:rFonts w:hint="default"/>
      </w:rPr>
    </w:lvl>
    <w:lvl w:ilvl="4" w:tplc="09208A94">
      <w:start w:val="1"/>
      <w:numFmt w:val="bullet"/>
      <w:lvlText w:val="•"/>
      <w:lvlJc w:val="left"/>
      <w:pPr>
        <w:ind w:left="4121" w:hanging="706"/>
      </w:pPr>
      <w:rPr>
        <w:rFonts w:hint="default"/>
      </w:rPr>
    </w:lvl>
    <w:lvl w:ilvl="5" w:tplc="BBC024E0">
      <w:start w:val="1"/>
      <w:numFmt w:val="bullet"/>
      <w:lvlText w:val="•"/>
      <w:lvlJc w:val="left"/>
      <w:pPr>
        <w:ind w:left="4984" w:hanging="706"/>
      </w:pPr>
      <w:rPr>
        <w:rFonts w:hint="default"/>
      </w:rPr>
    </w:lvl>
    <w:lvl w:ilvl="6" w:tplc="1E0E5D4C">
      <w:start w:val="1"/>
      <w:numFmt w:val="bullet"/>
      <w:lvlText w:val="•"/>
      <w:lvlJc w:val="left"/>
      <w:pPr>
        <w:ind w:left="5847" w:hanging="706"/>
      </w:pPr>
      <w:rPr>
        <w:rFonts w:hint="default"/>
      </w:rPr>
    </w:lvl>
    <w:lvl w:ilvl="7" w:tplc="C4C8C450">
      <w:start w:val="1"/>
      <w:numFmt w:val="bullet"/>
      <w:lvlText w:val="•"/>
      <w:lvlJc w:val="left"/>
      <w:pPr>
        <w:ind w:left="6710" w:hanging="706"/>
      </w:pPr>
      <w:rPr>
        <w:rFonts w:hint="default"/>
      </w:rPr>
    </w:lvl>
    <w:lvl w:ilvl="8" w:tplc="C6FC273A">
      <w:start w:val="1"/>
      <w:numFmt w:val="bullet"/>
      <w:lvlText w:val="•"/>
      <w:lvlJc w:val="left"/>
      <w:pPr>
        <w:ind w:left="7573" w:hanging="706"/>
      </w:pPr>
      <w:rPr>
        <w:rFonts w:hint="default"/>
      </w:rPr>
    </w:lvl>
  </w:abstractNum>
  <w:abstractNum w:abstractNumId="15">
    <w:nsid w:val="693868D8"/>
    <w:multiLevelType w:val="hybridMultilevel"/>
    <w:tmpl w:val="DF185BFC"/>
    <w:lvl w:ilvl="0" w:tplc="5D2E38F0">
      <w:start w:val="2"/>
      <w:numFmt w:val="decimal"/>
      <w:lvlText w:val="%1."/>
      <w:lvlJc w:val="left"/>
      <w:pPr>
        <w:ind w:left="824" w:hanging="706"/>
      </w:pPr>
      <w:rPr>
        <w:rFonts w:ascii="Verdana" w:eastAsia="Verdana" w:hAnsi="Verdana" w:hint="default"/>
        <w:w w:val="99"/>
        <w:sz w:val="20"/>
        <w:szCs w:val="20"/>
      </w:rPr>
    </w:lvl>
    <w:lvl w:ilvl="1" w:tplc="CC849BBE">
      <w:start w:val="1"/>
      <w:numFmt w:val="bullet"/>
      <w:lvlText w:val="•"/>
      <w:lvlJc w:val="left"/>
      <w:pPr>
        <w:ind w:left="1671" w:hanging="706"/>
      </w:pPr>
      <w:rPr>
        <w:rFonts w:hint="default"/>
      </w:rPr>
    </w:lvl>
    <w:lvl w:ilvl="2" w:tplc="4E6047FC">
      <w:start w:val="1"/>
      <w:numFmt w:val="bullet"/>
      <w:lvlText w:val="•"/>
      <w:lvlJc w:val="left"/>
      <w:pPr>
        <w:ind w:left="2519" w:hanging="706"/>
      </w:pPr>
      <w:rPr>
        <w:rFonts w:hint="default"/>
      </w:rPr>
    </w:lvl>
    <w:lvl w:ilvl="3" w:tplc="1FAED34C">
      <w:start w:val="1"/>
      <w:numFmt w:val="bullet"/>
      <w:lvlText w:val="•"/>
      <w:lvlJc w:val="left"/>
      <w:pPr>
        <w:ind w:left="3366" w:hanging="706"/>
      </w:pPr>
      <w:rPr>
        <w:rFonts w:hint="default"/>
      </w:rPr>
    </w:lvl>
    <w:lvl w:ilvl="4" w:tplc="B15EEA92">
      <w:start w:val="1"/>
      <w:numFmt w:val="bullet"/>
      <w:lvlText w:val="•"/>
      <w:lvlJc w:val="left"/>
      <w:pPr>
        <w:ind w:left="4214" w:hanging="706"/>
      </w:pPr>
      <w:rPr>
        <w:rFonts w:hint="default"/>
      </w:rPr>
    </w:lvl>
    <w:lvl w:ilvl="5" w:tplc="86EA5F38">
      <w:start w:val="1"/>
      <w:numFmt w:val="bullet"/>
      <w:lvlText w:val="•"/>
      <w:lvlJc w:val="left"/>
      <w:pPr>
        <w:ind w:left="5062" w:hanging="706"/>
      </w:pPr>
      <w:rPr>
        <w:rFonts w:hint="default"/>
      </w:rPr>
    </w:lvl>
    <w:lvl w:ilvl="6" w:tplc="45067A4E">
      <w:start w:val="1"/>
      <w:numFmt w:val="bullet"/>
      <w:lvlText w:val="•"/>
      <w:lvlJc w:val="left"/>
      <w:pPr>
        <w:ind w:left="5909" w:hanging="706"/>
      </w:pPr>
      <w:rPr>
        <w:rFonts w:hint="default"/>
      </w:rPr>
    </w:lvl>
    <w:lvl w:ilvl="7" w:tplc="A0FC73A4">
      <w:start w:val="1"/>
      <w:numFmt w:val="bullet"/>
      <w:lvlText w:val="•"/>
      <w:lvlJc w:val="left"/>
      <w:pPr>
        <w:ind w:left="6757" w:hanging="706"/>
      </w:pPr>
      <w:rPr>
        <w:rFonts w:hint="default"/>
      </w:rPr>
    </w:lvl>
    <w:lvl w:ilvl="8" w:tplc="FF74B85A">
      <w:start w:val="1"/>
      <w:numFmt w:val="bullet"/>
      <w:lvlText w:val="•"/>
      <w:lvlJc w:val="left"/>
      <w:pPr>
        <w:ind w:left="7604" w:hanging="706"/>
      </w:pPr>
      <w:rPr>
        <w:rFonts w:hint="default"/>
      </w:rPr>
    </w:lvl>
  </w:abstractNum>
  <w:abstractNum w:abstractNumId="16">
    <w:nsid w:val="73A84B7C"/>
    <w:multiLevelType w:val="hybridMultilevel"/>
    <w:tmpl w:val="4D289178"/>
    <w:lvl w:ilvl="0" w:tplc="1C7C4BD2">
      <w:start w:val="1"/>
      <w:numFmt w:val="decimal"/>
      <w:lvlText w:val="%1)"/>
      <w:lvlJc w:val="left"/>
      <w:pPr>
        <w:ind w:left="824" w:hanging="709"/>
      </w:pPr>
      <w:rPr>
        <w:rFonts w:ascii="Verdana" w:eastAsia="Verdana" w:hAnsi="Verdana" w:hint="default"/>
        <w:w w:val="99"/>
        <w:sz w:val="20"/>
        <w:szCs w:val="20"/>
      </w:rPr>
    </w:lvl>
    <w:lvl w:ilvl="1" w:tplc="05422D56">
      <w:start w:val="1"/>
      <w:numFmt w:val="bullet"/>
      <w:lvlText w:val="•"/>
      <w:lvlJc w:val="left"/>
      <w:pPr>
        <w:ind w:left="1671" w:hanging="709"/>
      </w:pPr>
      <w:rPr>
        <w:rFonts w:hint="default"/>
      </w:rPr>
    </w:lvl>
    <w:lvl w:ilvl="2" w:tplc="955EE2E6">
      <w:start w:val="1"/>
      <w:numFmt w:val="bullet"/>
      <w:lvlText w:val="•"/>
      <w:lvlJc w:val="left"/>
      <w:pPr>
        <w:ind w:left="2519" w:hanging="709"/>
      </w:pPr>
      <w:rPr>
        <w:rFonts w:hint="default"/>
      </w:rPr>
    </w:lvl>
    <w:lvl w:ilvl="3" w:tplc="348660AC">
      <w:start w:val="1"/>
      <w:numFmt w:val="bullet"/>
      <w:lvlText w:val="•"/>
      <w:lvlJc w:val="left"/>
      <w:pPr>
        <w:ind w:left="3366" w:hanging="709"/>
      </w:pPr>
      <w:rPr>
        <w:rFonts w:hint="default"/>
      </w:rPr>
    </w:lvl>
    <w:lvl w:ilvl="4" w:tplc="0C36C372">
      <w:start w:val="1"/>
      <w:numFmt w:val="bullet"/>
      <w:lvlText w:val="•"/>
      <w:lvlJc w:val="left"/>
      <w:pPr>
        <w:ind w:left="4214" w:hanging="709"/>
      </w:pPr>
      <w:rPr>
        <w:rFonts w:hint="default"/>
      </w:rPr>
    </w:lvl>
    <w:lvl w:ilvl="5" w:tplc="6E96EF64">
      <w:start w:val="1"/>
      <w:numFmt w:val="bullet"/>
      <w:lvlText w:val="•"/>
      <w:lvlJc w:val="left"/>
      <w:pPr>
        <w:ind w:left="5062" w:hanging="709"/>
      </w:pPr>
      <w:rPr>
        <w:rFonts w:hint="default"/>
      </w:rPr>
    </w:lvl>
    <w:lvl w:ilvl="6" w:tplc="6BC0268C">
      <w:start w:val="1"/>
      <w:numFmt w:val="bullet"/>
      <w:lvlText w:val="•"/>
      <w:lvlJc w:val="left"/>
      <w:pPr>
        <w:ind w:left="5909" w:hanging="709"/>
      </w:pPr>
      <w:rPr>
        <w:rFonts w:hint="default"/>
      </w:rPr>
    </w:lvl>
    <w:lvl w:ilvl="7" w:tplc="32BEEE8C">
      <w:start w:val="1"/>
      <w:numFmt w:val="bullet"/>
      <w:lvlText w:val="•"/>
      <w:lvlJc w:val="left"/>
      <w:pPr>
        <w:ind w:left="6757" w:hanging="709"/>
      </w:pPr>
      <w:rPr>
        <w:rFonts w:hint="default"/>
      </w:rPr>
    </w:lvl>
    <w:lvl w:ilvl="8" w:tplc="35927CA0">
      <w:start w:val="1"/>
      <w:numFmt w:val="bullet"/>
      <w:lvlText w:val="•"/>
      <w:lvlJc w:val="left"/>
      <w:pPr>
        <w:ind w:left="7604" w:hanging="709"/>
      </w:pPr>
      <w:rPr>
        <w:rFonts w:hint="default"/>
      </w:rPr>
    </w:lvl>
  </w:abstractNum>
  <w:abstractNum w:abstractNumId="17">
    <w:nsid w:val="741100FB"/>
    <w:multiLevelType w:val="hybridMultilevel"/>
    <w:tmpl w:val="728869D6"/>
    <w:lvl w:ilvl="0" w:tplc="D4A45468">
      <w:start w:val="1"/>
      <w:numFmt w:val="decimal"/>
      <w:lvlText w:val="%1."/>
      <w:lvlJc w:val="left"/>
      <w:pPr>
        <w:ind w:left="824" w:hanging="706"/>
        <w:jc w:val="left"/>
      </w:pPr>
      <w:rPr>
        <w:rFonts w:ascii="Verdana" w:eastAsia="Verdana" w:hAnsi="Verdana" w:hint="default"/>
        <w:w w:val="99"/>
        <w:sz w:val="20"/>
        <w:szCs w:val="20"/>
      </w:rPr>
    </w:lvl>
    <w:lvl w:ilvl="1" w:tplc="6D4A18C6">
      <w:start w:val="1"/>
      <w:numFmt w:val="bullet"/>
      <w:lvlText w:val="•"/>
      <w:lvlJc w:val="left"/>
      <w:pPr>
        <w:ind w:left="1671" w:hanging="706"/>
      </w:pPr>
      <w:rPr>
        <w:rFonts w:hint="default"/>
      </w:rPr>
    </w:lvl>
    <w:lvl w:ilvl="2" w:tplc="E2D23DC0">
      <w:start w:val="1"/>
      <w:numFmt w:val="bullet"/>
      <w:lvlText w:val="•"/>
      <w:lvlJc w:val="left"/>
      <w:pPr>
        <w:ind w:left="2519" w:hanging="706"/>
      </w:pPr>
      <w:rPr>
        <w:rFonts w:hint="default"/>
      </w:rPr>
    </w:lvl>
    <w:lvl w:ilvl="3" w:tplc="5E58AC26">
      <w:start w:val="1"/>
      <w:numFmt w:val="bullet"/>
      <w:lvlText w:val="•"/>
      <w:lvlJc w:val="left"/>
      <w:pPr>
        <w:ind w:left="3366" w:hanging="706"/>
      </w:pPr>
      <w:rPr>
        <w:rFonts w:hint="default"/>
      </w:rPr>
    </w:lvl>
    <w:lvl w:ilvl="4" w:tplc="A0A20B0A">
      <w:start w:val="1"/>
      <w:numFmt w:val="bullet"/>
      <w:lvlText w:val="•"/>
      <w:lvlJc w:val="left"/>
      <w:pPr>
        <w:ind w:left="4214" w:hanging="706"/>
      </w:pPr>
      <w:rPr>
        <w:rFonts w:hint="default"/>
      </w:rPr>
    </w:lvl>
    <w:lvl w:ilvl="5" w:tplc="C5FA924C">
      <w:start w:val="1"/>
      <w:numFmt w:val="bullet"/>
      <w:lvlText w:val="•"/>
      <w:lvlJc w:val="left"/>
      <w:pPr>
        <w:ind w:left="5062" w:hanging="706"/>
      </w:pPr>
      <w:rPr>
        <w:rFonts w:hint="default"/>
      </w:rPr>
    </w:lvl>
    <w:lvl w:ilvl="6" w:tplc="126AEF2C">
      <w:start w:val="1"/>
      <w:numFmt w:val="bullet"/>
      <w:lvlText w:val="•"/>
      <w:lvlJc w:val="left"/>
      <w:pPr>
        <w:ind w:left="5909" w:hanging="706"/>
      </w:pPr>
      <w:rPr>
        <w:rFonts w:hint="default"/>
      </w:rPr>
    </w:lvl>
    <w:lvl w:ilvl="7" w:tplc="03CE79A6">
      <w:start w:val="1"/>
      <w:numFmt w:val="bullet"/>
      <w:lvlText w:val="•"/>
      <w:lvlJc w:val="left"/>
      <w:pPr>
        <w:ind w:left="6757" w:hanging="706"/>
      </w:pPr>
      <w:rPr>
        <w:rFonts w:hint="default"/>
      </w:rPr>
    </w:lvl>
    <w:lvl w:ilvl="8" w:tplc="40323D22">
      <w:start w:val="1"/>
      <w:numFmt w:val="bullet"/>
      <w:lvlText w:val="•"/>
      <w:lvlJc w:val="left"/>
      <w:pPr>
        <w:ind w:left="7604" w:hanging="706"/>
      </w:pPr>
      <w:rPr>
        <w:rFonts w:hint="default"/>
      </w:rPr>
    </w:lvl>
  </w:abstractNum>
  <w:abstractNum w:abstractNumId="18">
    <w:nsid w:val="762F4D6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77C76E0F"/>
    <w:multiLevelType w:val="multilevel"/>
    <w:tmpl w:val="00000008"/>
    <w:lvl w:ilvl="0">
      <w:start w:val="1"/>
      <w:numFmt w:val="decimal"/>
      <w:lvlText w:val="%1."/>
      <w:lvlJc w:val="left"/>
      <w:pPr>
        <w:tabs>
          <w:tab w:val="num" w:pos="720"/>
        </w:tabs>
        <w:ind w:left="0" w:firstLine="0"/>
      </w:pPr>
    </w:lvl>
    <w:lvl w:ilvl="1">
      <w:start w:val="1"/>
      <w:numFmt w:val="decimal"/>
      <w:lvlText w:val="%2."/>
      <w:lvlJc w:val="left"/>
      <w:pPr>
        <w:tabs>
          <w:tab w:val="num" w:pos="284"/>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20">
    <w:nsid w:val="7B4606E3"/>
    <w:multiLevelType w:val="multilevel"/>
    <w:tmpl w:val="ABE897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288"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7CA34904"/>
    <w:multiLevelType w:val="multilevel"/>
    <w:tmpl w:val="2F6E1846"/>
    <w:lvl w:ilvl="0">
      <w:start w:val="1"/>
      <w:numFmt w:val="decimal"/>
      <w:lvlText w:val="%1."/>
      <w:lvlJc w:val="left"/>
      <w:pPr>
        <w:ind w:left="357" w:hanging="357"/>
      </w:pPr>
      <w:rPr>
        <w:rFonts w:ascii="Arial" w:hAnsi="Arial" w:cs="Arial" w:hint="default"/>
        <w:b/>
        <w:i w:val="0"/>
        <w:sz w:val="20"/>
        <w:szCs w:val="20"/>
      </w:rPr>
    </w:lvl>
    <w:lvl w:ilvl="1">
      <w:start w:val="1"/>
      <w:numFmt w:val="decimal"/>
      <w:lvlText w:val="%1.%2."/>
      <w:lvlJc w:val="left"/>
      <w:pPr>
        <w:ind w:left="4735" w:hanging="623"/>
      </w:pPr>
      <w:rPr>
        <w:rFonts w:ascii="Arial" w:hAnsi="Arial" w:cs="Arial" w:hint="default"/>
        <w:b/>
        <w:i w:val="0"/>
        <w:sz w:val="20"/>
        <w:szCs w:val="20"/>
      </w:rPr>
    </w:lvl>
    <w:lvl w:ilvl="2">
      <w:start w:val="1"/>
      <w:numFmt w:val="decimal"/>
      <w:lvlText w:val="%1.%2.%3."/>
      <w:lvlJc w:val="left"/>
      <w:pPr>
        <w:ind w:left="1224" w:hanging="504"/>
      </w:pPr>
      <w:rPr>
        <w:rFonts w:ascii="Arial" w:hAnsi="Arial" w:cs="Arial" w:hint="default"/>
        <w:b/>
        <w:i w:val="0"/>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ascii="Arial" w:hAnsi="Arial" w:cs="Arial" w:hint="default"/>
        <w:b/>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7E6110EE"/>
    <w:multiLevelType w:val="hybridMultilevel"/>
    <w:tmpl w:val="4128F06A"/>
    <w:lvl w:ilvl="0" w:tplc="DEBC8062">
      <w:start w:val="1"/>
      <w:numFmt w:val="decimal"/>
      <w:lvlText w:val="%1."/>
      <w:lvlJc w:val="left"/>
      <w:pPr>
        <w:ind w:left="838" w:hanging="720"/>
      </w:pPr>
      <w:rPr>
        <w:rFonts w:ascii="Verdana" w:eastAsia="Verdana" w:hAnsi="Verdana" w:hint="default"/>
        <w:w w:val="99"/>
        <w:sz w:val="20"/>
        <w:szCs w:val="20"/>
      </w:rPr>
    </w:lvl>
    <w:lvl w:ilvl="1" w:tplc="C9042EE6">
      <w:start w:val="1"/>
      <w:numFmt w:val="decimal"/>
      <w:lvlText w:val="%2)"/>
      <w:lvlJc w:val="left"/>
      <w:pPr>
        <w:ind w:left="826" w:hanging="348"/>
      </w:pPr>
      <w:rPr>
        <w:rFonts w:ascii="Arial" w:eastAsia="Verdana" w:hAnsi="Arial" w:cs="Arial" w:hint="default"/>
        <w:w w:val="99"/>
        <w:sz w:val="20"/>
        <w:szCs w:val="20"/>
      </w:rPr>
    </w:lvl>
    <w:lvl w:ilvl="2" w:tplc="1A5C80D4">
      <w:start w:val="1"/>
      <w:numFmt w:val="bullet"/>
      <w:lvlText w:val="•"/>
      <w:lvlJc w:val="left"/>
      <w:pPr>
        <w:ind w:left="1778" w:hanging="348"/>
      </w:pPr>
      <w:rPr>
        <w:rFonts w:hint="default"/>
      </w:rPr>
    </w:lvl>
    <w:lvl w:ilvl="3" w:tplc="A232EED6">
      <w:start w:val="1"/>
      <w:numFmt w:val="bullet"/>
      <w:lvlText w:val="•"/>
      <w:lvlJc w:val="left"/>
      <w:pPr>
        <w:ind w:left="2718" w:hanging="348"/>
      </w:pPr>
      <w:rPr>
        <w:rFonts w:hint="default"/>
      </w:rPr>
    </w:lvl>
    <w:lvl w:ilvl="4" w:tplc="283CF0EE">
      <w:start w:val="1"/>
      <w:numFmt w:val="bullet"/>
      <w:lvlText w:val="•"/>
      <w:lvlJc w:val="left"/>
      <w:pPr>
        <w:ind w:left="3658" w:hanging="348"/>
      </w:pPr>
      <w:rPr>
        <w:rFonts w:hint="default"/>
      </w:rPr>
    </w:lvl>
    <w:lvl w:ilvl="5" w:tplc="A57ACBFE">
      <w:start w:val="1"/>
      <w:numFmt w:val="bullet"/>
      <w:lvlText w:val="•"/>
      <w:lvlJc w:val="left"/>
      <w:pPr>
        <w:ind w:left="4599" w:hanging="348"/>
      </w:pPr>
      <w:rPr>
        <w:rFonts w:hint="default"/>
      </w:rPr>
    </w:lvl>
    <w:lvl w:ilvl="6" w:tplc="4EF6C0D6">
      <w:start w:val="1"/>
      <w:numFmt w:val="bullet"/>
      <w:lvlText w:val="•"/>
      <w:lvlJc w:val="left"/>
      <w:pPr>
        <w:ind w:left="5539" w:hanging="348"/>
      </w:pPr>
      <w:rPr>
        <w:rFonts w:hint="default"/>
      </w:rPr>
    </w:lvl>
    <w:lvl w:ilvl="7" w:tplc="8450879C">
      <w:start w:val="1"/>
      <w:numFmt w:val="bullet"/>
      <w:lvlText w:val="•"/>
      <w:lvlJc w:val="left"/>
      <w:pPr>
        <w:ind w:left="6479" w:hanging="348"/>
      </w:pPr>
      <w:rPr>
        <w:rFonts w:hint="default"/>
      </w:rPr>
    </w:lvl>
    <w:lvl w:ilvl="8" w:tplc="DC24CB46">
      <w:start w:val="1"/>
      <w:numFmt w:val="bullet"/>
      <w:lvlText w:val="•"/>
      <w:lvlJc w:val="left"/>
      <w:pPr>
        <w:ind w:left="7419" w:hanging="348"/>
      </w:pPr>
      <w:rPr>
        <w:rFonts w:hint="default"/>
      </w:rPr>
    </w:lvl>
  </w:abstractNum>
  <w:num w:numId="1">
    <w:abstractNumId w:val="6"/>
  </w:num>
  <w:num w:numId="2">
    <w:abstractNumId w:val="8"/>
  </w:num>
  <w:num w:numId="3">
    <w:abstractNumId w:val="1"/>
  </w:num>
  <w:num w:numId="4">
    <w:abstractNumId w:val="0"/>
  </w:num>
  <w:num w:numId="5">
    <w:abstractNumId w:val="13"/>
  </w:num>
  <w:num w:numId="6">
    <w:abstractNumId w:val="20"/>
  </w:num>
  <w:num w:numId="7">
    <w:abstractNumId w:val="18"/>
  </w:num>
  <w:num w:numId="8">
    <w:abstractNumId w:val="16"/>
  </w:num>
  <w:num w:numId="9">
    <w:abstractNumId w:val="12"/>
  </w:num>
  <w:num w:numId="10">
    <w:abstractNumId w:val="11"/>
  </w:num>
  <w:num w:numId="11">
    <w:abstractNumId w:val="3"/>
  </w:num>
  <w:num w:numId="12">
    <w:abstractNumId w:val="10"/>
  </w:num>
  <w:num w:numId="13">
    <w:abstractNumId w:val="14"/>
  </w:num>
  <w:num w:numId="14">
    <w:abstractNumId w:val="5"/>
  </w:num>
  <w:num w:numId="15">
    <w:abstractNumId w:val="15"/>
  </w:num>
  <w:num w:numId="16">
    <w:abstractNumId w:val="7"/>
  </w:num>
  <w:num w:numId="17">
    <w:abstractNumId w:val="9"/>
  </w:num>
  <w:num w:numId="18">
    <w:abstractNumId w:val="19"/>
  </w:num>
  <w:num w:numId="19">
    <w:abstractNumId w:val="4"/>
  </w:num>
  <w:num w:numId="20">
    <w:abstractNumId w:val="2"/>
  </w:num>
  <w:num w:numId="21">
    <w:abstractNumId w:val="22"/>
  </w:num>
  <w:num w:numId="22">
    <w:abstractNumId w:val="17"/>
  </w:num>
  <w:num w:numId="23">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75"/>
    <w:rsid w:val="00001858"/>
    <w:rsid w:val="00002834"/>
    <w:rsid w:val="00002FE8"/>
    <w:rsid w:val="00005C0B"/>
    <w:rsid w:val="00005EE5"/>
    <w:rsid w:val="000104C1"/>
    <w:rsid w:val="00010ABB"/>
    <w:rsid w:val="00012933"/>
    <w:rsid w:val="0001474A"/>
    <w:rsid w:val="000155AE"/>
    <w:rsid w:val="00016EC9"/>
    <w:rsid w:val="000240D7"/>
    <w:rsid w:val="000261A3"/>
    <w:rsid w:val="00030745"/>
    <w:rsid w:val="00030923"/>
    <w:rsid w:val="00030D3F"/>
    <w:rsid w:val="00031F0B"/>
    <w:rsid w:val="000349A6"/>
    <w:rsid w:val="0003512B"/>
    <w:rsid w:val="00035795"/>
    <w:rsid w:val="00036065"/>
    <w:rsid w:val="00036E2B"/>
    <w:rsid w:val="000417F0"/>
    <w:rsid w:val="00044F00"/>
    <w:rsid w:val="00045D26"/>
    <w:rsid w:val="000464EC"/>
    <w:rsid w:val="000470FD"/>
    <w:rsid w:val="00047703"/>
    <w:rsid w:val="00050074"/>
    <w:rsid w:val="000519E7"/>
    <w:rsid w:val="00051FDE"/>
    <w:rsid w:val="00053463"/>
    <w:rsid w:val="0005518F"/>
    <w:rsid w:val="00057B7C"/>
    <w:rsid w:val="0006089E"/>
    <w:rsid w:val="00063886"/>
    <w:rsid w:val="00063CFB"/>
    <w:rsid w:val="00063F83"/>
    <w:rsid w:val="00067A1F"/>
    <w:rsid w:val="000705DE"/>
    <w:rsid w:val="00071A1F"/>
    <w:rsid w:val="00071E2D"/>
    <w:rsid w:val="00072358"/>
    <w:rsid w:val="00080765"/>
    <w:rsid w:val="00084470"/>
    <w:rsid w:val="00085C72"/>
    <w:rsid w:val="0009592B"/>
    <w:rsid w:val="000A034D"/>
    <w:rsid w:val="000A27AC"/>
    <w:rsid w:val="000A72CA"/>
    <w:rsid w:val="000A76A7"/>
    <w:rsid w:val="000A7D14"/>
    <w:rsid w:val="000B002F"/>
    <w:rsid w:val="000B2A8B"/>
    <w:rsid w:val="000B7202"/>
    <w:rsid w:val="000B7A7B"/>
    <w:rsid w:val="000C0110"/>
    <w:rsid w:val="000C0753"/>
    <w:rsid w:val="000C0CA8"/>
    <w:rsid w:val="000C0F76"/>
    <w:rsid w:val="000C2F44"/>
    <w:rsid w:val="000C3854"/>
    <w:rsid w:val="000C3D41"/>
    <w:rsid w:val="000C4A1C"/>
    <w:rsid w:val="000C767C"/>
    <w:rsid w:val="000D25D7"/>
    <w:rsid w:val="000D2AC2"/>
    <w:rsid w:val="000D4EFC"/>
    <w:rsid w:val="000D660B"/>
    <w:rsid w:val="000E0386"/>
    <w:rsid w:val="000E0EC2"/>
    <w:rsid w:val="000E6036"/>
    <w:rsid w:val="000F0165"/>
    <w:rsid w:val="000F0D1C"/>
    <w:rsid w:val="00100194"/>
    <w:rsid w:val="0010091A"/>
    <w:rsid w:val="0010242B"/>
    <w:rsid w:val="00102CF1"/>
    <w:rsid w:val="00106DED"/>
    <w:rsid w:val="001113B9"/>
    <w:rsid w:val="0011214C"/>
    <w:rsid w:val="001139B8"/>
    <w:rsid w:val="0011617D"/>
    <w:rsid w:val="00117446"/>
    <w:rsid w:val="00120842"/>
    <w:rsid w:val="00121F5D"/>
    <w:rsid w:val="0012204B"/>
    <w:rsid w:val="00122307"/>
    <w:rsid w:val="00122A9E"/>
    <w:rsid w:val="00123BCA"/>
    <w:rsid w:val="00124903"/>
    <w:rsid w:val="00126E88"/>
    <w:rsid w:val="001332C5"/>
    <w:rsid w:val="001348E5"/>
    <w:rsid w:val="00134EF6"/>
    <w:rsid w:val="00135B9B"/>
    <w:rsid w:val="00136691"/>
    <w:rsid w:val="00136892"/>
    <w:rsid w:val="00137D19"/>
    <w:rsid w:val="00144B5D"/>
    <w:rsid w:val="00144F5E"/>
    <w:rsid w:val="001534B5"/>
    <w:rsid w:val="00155EEC"/>
    <w:rsid w:val="00157773"/>
    <w:rsid w:val="001614A2"/>
    <w:rsid w:val="00162C8F"/>
    <w:rsid w:val="00163272"/>
    <w:rsid w:val="001638B2"/>
    <w:rsid w:val="0016499D"/>
    <w:rsid w:val="00165184"/>
    <w:rsid w:val="001673A5"/>
    <w:rsid w:val="00167A10"/>
    <w:rsid w:val="00175A57"/>
    <w:rsid w:val="00176045"/>
    <w:rsid w:val="001839D9"/>
    <w:rsid w:val="00183CE4"/>
    <w:rsid w:val="00183E82"/>
    <w:rsid w:val="00183ED8"/>
    <w:rsid w:val="00186790"/>
    <w:rsid w:val="0019017A"/>
    <w:rsid w:val="0019071B"/>
    <w:rsid w:val="00190E7A"/>
    <w:rsid w:val="001918D0"/>
    <w:rsid w:val="00192634"/>
    <w:rsid w:val="00192652"/>
    <w:rsid w:val="001947F1"/>
    <w:rsid w:val="001947FD"/>
    <w:rsid w:val="00194A92"/>
    <w:rsid w:val="001A1DE5"/>
    <w:rsid w:val="001A41D6"/>
    <w:rsid w:val="001A5170"/>
    <w:rsid w:val="001A6B62"/>
    <w:rsid w:val="001A76C8"/>
    <w:rsid w:val="001A7AD4"/>
    <w:rsid w:val="001B01B4"/>
    <w:rsid w:val="001B2536"/>
    <w:rsid w:val="001B2ED2"/>
    <w:rsid w:val="001B649B"/>
    <w:rsid w:val="001B64C4"/>
    <w:rsid w:val="001B652C"/>
    <w:rsid w:val="001B6E32"/>
    <w:rsid w:val="001C0641"/>
    <w:rsid w:val="001C14EE"/>
    <w:rsid w:val="001C4980"/>
    <w:rsid w:val="001C51AF"/>
    <w:rsid w:val="001C749D"/>
    <w:rsid w:val="001C7E03"/>
    <w:rsid w:val="001D1920"/>
    <w:rsid w:val="001D1B67"/>
    <w:rsid w:val="001D3178"/>
    <w:rsid w:val="001D38BD"/>
    <w:rsid w:val="001E2ECA"/>
    <w:rsid w:val="001E327D"/>
    <w:rsid w:val="001E50B8"/>
    <w:rsid w:val="001F0886"/>
    <w:rsid w:val="001F5EB3"/>
    <w:rsid w:val="001F7934"/>
    <w:rsid w:val="00205998"/>
    <w:rsid w:val="00212AA3"/>
    <w:rsid w:val="00212E04"/>
    <w:rsid w:val="00215259"/>
    <w:rsid w:val="002153F0"/>
    <w:rsid w:val="0021761A"/>
    <w:rsid w:val="00221FCA"/>
    <w:rsid w:val="00222357"/>
    <w:rsid w:val="00223BA5"/>
    <w:rsid w:val="00231BDC"/>
    <w:rsid w:val="00231CBE"/>
    <w:rsid w:val="00232F65"/>
    <w:rsid w:val="002345A6"/>
    <w:rsid w:val="00235180"/>
    <w:rsid w:val="002351AF"/>
    <w:rsid w:val="00235FA0"/>
    <w:rsid w:val="002362F0"/>
    <w:rsid w:val="002365DC"/>
    <w:rsid w:val="002377FD"/>
    <w:rsid w:val="00237B96"/>
    <w:rsid w:val="00245BFC"/>
    <w:rsid w:val="002463BA"/>
    <w:rsid w:val="00247115"/>
    <w:rsid w:val="00250D4C"/>
    <w:rsid w:val="00252A53"/>
    <w:rsid w:val="00253288"/>
    <w:rsid w:val="00253D79"/>
    <w:rsid w:val="002544F4"/>
    <w:rsid w:val="002577FA"/>
    <w:rsid w:val="00257F43"/>
    <w:rsid w:val="00260548"/>
    <w:rsid w:val="00263AB1"/>
    <w:rsid w:val="002653AE"/>
    <w:rsid w:val="002703FA"/>
    <w:rsid w:val="002723B9"/>
    <w:rsid w:val="00272979"/>
    <w:rsid w:val="00275864"/>
    <w:rsid w:val="00276B08"/>
    <w:rsid w:val="0027721F"/>
    <w:rsid w:val="00280E34"/>
    <w:rsid w:val="00281198"/>
    <w:rsid w:val="00283317"/>
    <w:rsid w:val="00285656"/>
    <w:rsid w:val="00285A63"/>
    <w:rsid w:val="00285ED1"/>
    <w:rsid w:val="0028619E"/>
    <w:rsid w:val="002862FE"/>
    <w:rsid w:val="002913F0"/>
    <w:rsid w:val="00291D22"/>
    <w:rsid w:val="00292078"/>
    <w:rsid w:val="002929C7"/>
    <w:rsid w:val="002968AE"/>
    <w:rsid w:val="00296B85"/>
    <w:rsid w:val="002A47BD"/>
    <w:rsid w:val="002A5136"/>
    <w:rsid w:val="002A542C"/>
    <w:rsid w:val="002A54DC"/>
    <w:rsid w:val="002B11F7"/>
    <w:rsid w:val="002B1676"/>
    <w:rsid w:val="002B3054"/>
    <w:rsid w:val="002B36B3"/>
    <w:rsid w:val="002C19CB"/>
    <w:rsid w:val="002C6E9B"/>
    <w:rsid w:val="002D7010"/>
    <w:rsid w:val="002D7680"/>
    <w:rsid w:val="002E0A77"/>
    <w:rsid w:val="002E14E7"/>
    <w:rsid w:val="002E397F"/>
    <w:rsid w:val="002E5E6E"/>
    <w:rsid w:val="002E5F95"/>
    <w:rsid w:val="002E6F48"/>
    <w:rsid w:val="002F10C0"/>
    <w:rsid w:val="002F142F"/>
    <w:rsid w:val="002F302F"/>
    <w:rsid w:val="002F406B"/>
    <w:rsid w:val="002F4F6D"/>
    <w:rsid w:val="002F56C8"/>
    <w:rsid w:val="002F74B4"/>
    <w:rsid w:val="002F7FFD"/>
    <w:rsid w:val="003008E0"/>
    <w:rsid w:val="0030365A"/>
    <w:rsid w:val="00303729"/>
    <w:rsid w:val="00305C0F"/>
    <w:rsid w:val="00312ABF"/>
    <w:rsid w:val="003141AA"/>
    <w:rsid w:val="00320C90"/>
    <w:rsid w:val="00322A0A"/>
    <w:rsid w:val="00323825"/>
    <w:rsid w:val="00325E52"/>
    <w:rsid w:val="00325F88"/>
    <w:rsid w:val="0032693B"/>
    <w:rsid w:val="00327D0C"/>
    <w:rsid w:val="00327E7A"/>
    <w:rsid w:val="003328B8"/>
    <w:rsid w:val="00332A13"/>
    <w:rsid w:val="003347C6"/>
    <w:rsid w:val="00334D44"/>
    <w:rsid w:val="003373EE"/>
    <w:rsid w:val="0034208B"/>
    <w:rsid w:val="00343464"/>
    <w:rsid w:val="00345726"/>
    <w:rsid w:val="0035581F"/>
    <w:rsid w:val="0035666B"/>
    <w:rsid w:val="003623DD"/>
    <w:rsid w:val="00362DEC"/>
    <w:rsid w:val="003653FD"/>
    <w:rsid w:val="003667F2"/>
    <w:rsid w:val="00370486"/>
    <w:rsid w:val="0037239A"/>
    <w:rsid w:val="00372D47"/>
    <w:rsid w:val="00374456"/>
    <w:rsid w:val="00374807"/>
    <w:rsid w:val="00374BB6"/>
    <w:rsid w:val="0037750E"/>
    <w:rsid w:val="00382C9B"/>
    <w:rsid w:val="003846D1"/>
    <w:rsid w:val="00384C85"/>
    <w:rsid w:val="00390BC0"/>
    <w:rsid w:val="0039142A"/>
    <w:rsid w:val="00391EA9"/>
    <w:rsid w:val="00392C73"/>
    <w:rsid w:val="00393834"/>
    <w:rsid w:val="00394C27"/>
    <w:rsid w:val="003954A4"/>
    <w:rsid w:val="00397F04"/>
    <w:rsid w:val="003A2D3B"/>
    <w:rsid w:val="003A6595"/>
    <w:rsid w:val="003A7AF3"/>
    <w:rsid w:val="003B38FF"/>
    <w:rsid w:val="003B666D"/>
    <w:rsid w:val="003B6911"/>
    <w:rsid w:val="003B6C2D"/>
    <w:rsid w:val="003B7B2D"/>
    <w:rsid w:val="003C09CB"/>
    <w:rsid w:val="003C2499"/>
    <w:rsid w:val="003C5942"/>
    <w:rsid w:val="003C6D18"/>
    <w:rsid w:val="003D1254"/>
    <w:rsid w:val="003D366C"/>
    <w:rsid w:val="003D4B6B"/>
    <w:rsid w:val="003D59E6"/>
    <w:rsid w:val="003D6249"/>
    <w:rsid w:val="003D6C72"/>
    <w:rsid w:val="003E0B51"/>
    <w:rsid w:val="003E156C"/>
    <w:rsid w:val="003E282F"/>
    <w:rsid w:val="003E379B"/>
    <w:rsid w:val="003F067B"/>
    <w:rsid w:val="003F3424"/>
    <w:rsid w:val="004006AA"/>
    <w:rsid w:val="004017E9"/>
    <w:rsid w:val="00402EC4"/>
    <w:rsid w:val="0040373E"/>
    <w:rsid w:val="00404840"/>
    <w:rsid w:val="00407004"/>
    <w:rsid w:val="0041056B"/>
    <w:rsid w:val="0041149A"/>
    <w:rsid w:val="0041185A"/>
    <w:rsid w:val="0041266B"/>
    <w:rsid w:val="00414A5D"/>
    <w:rsid w:val="00414C44"/>
    <w:rsid w:val="00414D49"/>
    <w:rsid w:val="0041586C"/>
    <w:rsid w:val="004164F9"/>
    <w:rsid w:val="004206AC"/>
    <w:rsid w:val="00420D14"/>
    <w:rsid w:val="00420FDE"/>
    <w:rsid w:val="00424351"/>
    <w:rsid w:val="004249E5"/>
    <w:rsid w:val="00427772"/>
    <w:rsid w:val="00430025"/>
    <w:rsid w:val="00433F51"/>
    <w:rsid w:val="004360F2"/>
    <w:rsid w:val="00441074"/>
    <w:rsid w:val="00441590"/>
    <w:rsid w:val="0044644D"/>
    <w:rsid w:val="00451BCC"/>
    <w:rsid w:val="004524F9"/>
    <w:rsid w:val="004573D7"/>
    <w:rsid w:val="00460862"/>
    <w:rsid w:val="00464726"/>
    <w:rsid w:val="00465FCC"/>
    <w:rsid w:val="0047050E"/>
    <w:rsid w:val="00471016"/>
    <w:rsid w:val="004735B5"/>
    <w:rsid w:val="00474492"/>
    <w:rsid w:val="00476A03"/>
    <w:rsid w:val="00477065"/>
    <w:rsid w:val="004774B6"/>
    <w:rsid w:val="00480D9D"/>
    <w:rsid w:val="00481F8F"/>
    <w:rsid w:val="00482313"/>
    <w:rsid w:val="00483555"/>
    <w:rsid w:val="00484C93"/>
    <w:rsid w:val="00485E00"/>
    <w:rsid w:val="004929DA"/>
    <w:rsid w:val="004946FE"/>
    <w:rsid w:val="004A0ADD"/>
    <w:rsid w:val="004A2925"/>
    <w:rsid w:val="004A29F2"/>
    <w:rsid w:val="004A2C85"/>
    <w:rsid w:val="004A2FAE"/>
    <w:rsid w:val="004A46B3"/>
    <w:rsid w:val="004A5310"/>
    <w:rsid w:val="004A54E1"/>
    <w:rsid w:val="004A6DAE"/>
    <w:rsid w:val="004A7CB5"/>
    <w:rsid w:val="004B225A"/>
    <w:rsid w:val="004B31CB"/>
    <w:rsid w:val="004B39BC"/>
    <w:rsid w:val="004B431E"/>
    <w:rsid w:val="004B593A"/>
    <w:rsid w:val="004B5EFF"/>
    <w:rsid w:val="004B60C1"/>
    <w:rsid w:val="004B7A87"/>
    <w:rsid w:val="004C02DB"/>
    <w:rsid w:val="004C0BA5"/>
    <w:rsid w:val="004C3345"/>
    <w:rsid w:val="004C373F"/>
    <w:rsid w:val="004C6645"/>
    <w:rsid w:val="004C77A6"/>
    <w:rsid w:val="004D0F9F"/>
    <w:rsid w:val="004D37BC"/>
    <w:rsid w:val="004D5531"/>
    <w:rsid w:val="004D72DC"/>
    <w:rsid w:val="004D7428"/>
    <w:rsid w:val="004D7743"/>
    <w:rsid w:val="004E1CF6"/>
    <w:rsid w:val="004E2177"/>
    <w:rsid w:val="004E3672"/>
    <w:rsid w:val="004E3A9A"/>
    <w:rsid w:val="004E41D8"/>
    <w:rsid w:val="004E5265"/>
    <w:rsid w:val="004F1701"/>
    <w:rsid w:val="004F17DC"/>
    <w:rsid w:val="004F1ABA"/>
    <w:rsid w:val="004F27A6"/>
    <w:rsid w:val="004F3316"/>
    <w:rsid w:val="004F7A1E"/>
    <w:rsid w:val="004F7A88"/>
    <w:rsid w:val="005003FD"/>
    <w:rsid w:val="005024E1"/>
    <w:rsid w:val="005029AF"/>
    <w:rsid w:val="00504171"/>
    <w:rsid w:val="005057A3"/>
    <w:rsid w:val="00505965"/>
    <w:rsid w:val="00505E36"/>
    <w:rsid w:val="00506D32"/>
    <w:rsid w:val="005073A2"/>
    <w:rsid w:val="0050767B"/>
    <w:rsid w:val="00510397"/>
    <w:rsid w:val="00510AAC"/>
    <w:rsid w:val="00512473"/>
    <w:rsid w:val="00513036"/>
    <w:rsid w:val="0051689F"/>
    <w:rsid w:val="00517651"/>
    <w:rsid w:val="00517870"/>
    <w:rsid w:val="0052372A"/>
    <w:rsid w:val="005239D8"/>
    <w:rsid w:val="00525D02"/>
    <w:rsid w:val="00527626"/>
    <w:rsid w:val="00530DDB"/>
    <w:rsid w:val="00531E81"/>
    <w:rsid w:val="00534446"/>
    <w:rsid w:val="005348F9"/>
    <w:rsid w:val="00537F88"/>
    <w:rsid w:val="0054070C"/>
    <w:rsid w:val="005458B0"/>
    <w:rsid w:val="00546713"/>
    <w:rsid w:val="00546C32"/>
    <w:rsid w:val="0054799E"/>
    <w:rsid w:val="00563282"/>
    <w:rsid w:val="005633DF"/>
    <w:rsid w:val="00564910"/>
    <w:rsid w:val="00565217"/>
    <w:rsid w:val="00567505"/>
    <w:rsid w:val="00567C7A"/>
    <w:rsid w:val="0057460C"/>
    <w:rsid w:val="0057521B"/>
    <w:rsid w:val="0057722F"/>
    <w:rsid w:val="00577E05"/>
    <w:rsid w:val="00577E2B"/>
    <w:rsid w:val="00577FD3"/>
    <w:rsid w:val="00583E1F"/>
    <w:rsid w:val="005871D1"/>
    <w:rsid w:val="0059273A"/>
    <w:rsid w:val="0059372F"/>
    <w:rsid w:val="005937B0"/>
    <w:rsid w:val="00595B2A"/>
    <w:rsid w:val="005A31E4"/>
    <w:rsid w:val="005A4F3B"/>
    <w:rsid w:val="005A6B93"/>
    <w:rsid w:val="005A76E6"/>
    <w:rsid w:val="005A7939"/>
    <w:rsid w:val="005A7A29"/>
    <w:rsid w:val="005A7AFE"/>
    <w:rsid w:val="005B0CD4"/>
    <w:rsid w:val="005B5DA5"/>
    <w:rsid w:val="005C0BAA"/>
    <w:rsid w:val="005C650A"/>
    <w:rsid w:val="005C7F12"/>
    <w:rsid w:val="005D0BC0"/>
    <w:rsid w:val="005D2B38"/>
    <w:rsid w:val="005D2E79"/>
    <w:rsid w:val="005D2E9E"/>
    <w:rsid w:val="005D2EEB"/>
    <w:rsid w:val="005D33B3"/>
    <w:rsid w:val="005D5B54"/>
    <w:rsid w:val="005E004F"/>
    <w:rsid w:val="005E1550"/>
    <w:rsid w:val="005E1B6A"/>
    <w:rsid w:val="005E40BD"/>
    <w:rsid w:val="005E4364"/>
    <w:rsid w:val="005F05CF"/>
    <w:rsid w:val="005F193B"/>
    <w:rsid w:val="005F2978"/>
    <w:rsid w:val="005F4462"/>
    <w:rsid w:val="005F4A53"/>
    <w:rsid w:val="005F6472"/>
    <w:rsid w:val="00604830"/>
    <w:rsid w:val="006049D7"/>
    <w:rsid w:val="00607A1E"/>
    <w:rsid w:val="00607CAE"/>
    <w:rsid w:val="00607E95"/>
    <w:rsid w:val="00610E36"/>
    <w:rsid w:val="00613192"/>
    <w:rsid w:val="0061751E"/>
    <w:rsid w:val="006230E3"/>
    <w:rsid w:val="0062422F"/>
    <w:rsid w:val="0062423D"/>
    <w:rsid w:val="00624588"/>
    <w:rsid w:val="00625340"/>
    <w:rsid w:val="00625B2A"/>
    <w:rsid w:val="00627065"/>
    <w:rsid w:val="0062782A"/>
    <w:rsid w:val="006278F9"/>
    <w:rsid w:val="00630385"/>
    <w:rsid w:val="006313ED"/>
    <w:rsid w:val="006320EA"/>
    <w:rsid w:val="0063381D"/>
    <w:rsid w:val="00633A02"/>
    <w:rsid w:val="00646508"/>
    <w:rsid w:val="00650139"/>
    <w:rsid w:val="006564D7"/>
    <w:rsid w:val="00656F07"/>
    <w:rsid w:val="00661152"/>
    <w:rsid w:val="006611A0"/>
    <w:rsid w:val="00661407"/>
    <w:rsid w:val="006634E9"/>
    <w:rsid w:val="00664B5A"/>
    <w:rsid w:val="00664EF3"/>
    <w:rsid w:val="00666D62"/>
    <w:rsid w:val="00670173"/>
    <w:rsid w:val="00677BC2"/>
    <w:rsid w:val="00677C96"/>
    <w:rsid w:val="00680290"/>
    <w:rsid w:val="00680822"/>
    <w:rsid w:val="006863A1"/>
    <w:rsid w:val="006905F2"/>
    <w:rsid w:val="00690945"/>
    <w:rsid w:val="00691AB9"/>
    <w:rsid w:val="0069385E"/>
    <w:rsid w:val="00693AA5"/>
    <w:rsid w:val="00694F33"/>
    <w:rsid w:val="00696C8D"/>
    <w:rsid w:val="006975AE"/>
    <w:rsid w:val="006A0366"/>
    <w:rsid w:val="006A1752"/>
    <w:rsid w:val="006A4005"/>
    <w:rsid w:val="006A5274"/>
    <w:rsid w:val="006B23AB"/>
    <w:rsid w:val="006B256D"/>
    <w:rsid w:val="006B3213"/>
    <w:rsid w:val="006B34DB"/>
    <w:rsid w:val="006B6CD4"/>
    <w:rsid w:val="006B7AF7"/>
    <w:rsid w:val="006C0109"/>
    <w:rsid w:val="006C2948"/>
    <w:rsid w:val="006C4259"/>
    <w:rsid w:val="006C44FB"/>
    <w:rsid w:val="006C459F"/>
    <w:rsid w:val="006C69A7"/>
    <w:rsid w:val="006D0501"/>
    <w:rsid w:val="006D1E1E"/>
    <w:rsid w:val="006D4839"/>
    <w:rsid w:val="006D4982"/>
    <w:rsid w:val="006D57BE"/>
    <w:rsid w:val="006D5D74"/>
    <w:rsid w:val="006D6172"/>
    <w:rsid w:val="006D629C"/>
    <w:rsid w:val="006D6C73"/>
    <w:rsid w:val="006E2805"/>
    <w:rsid w:val="006E5460"/>
    <w:rsid w:val="006F0AB2"/>
    <w:rsid w:val="006F59AA"/>
    <w:rsid w:val="006F59E4"/>
    <w:rsid w:val="007017D4"/>
    <w:rsid w:val="00701B78"/>
    <w:rsid w:val="0070211C"/>
    <w:rsid w:val="00702FF1"/>
    <w:rsid w:val="0070388A"/>
    <w:rsid w:val="00703E2B"/>
    <w:rsid w:val="00703F43"/>
    <w:rsid w:val="0070442B"/>
    <w:rsid w:val="007050A3"/>
    <w:rsid w:val="00705E52"/>
    <w:rsid w:val="00707DF2"/>
    <w:rsid w:val="00711BDE"/>
    <w:rsid w:val="00713C75"/>
    <w:rsid w:val="00713F6B"/>
    <w:rsid w:val="00714348"/>
    <w:rsid w:val="00720339"/>
    <w:rsid w:val="00725AF2"/>
    <w:rsid w:val="007327D3"/>
    <w:rsid w:val="007328F5"/>
    <w:rsid w:val="007329E9"/>
    <w:rsid w:val="00736503"/>
    <w:rsid w:val="0074095F"/>
    <w:rsid w:val="007409CB"/>
    <w:rsid w:val="00741644"/>
    <w:rsid w:val="00742B8E"/>
    <w:rsid w:val="00743941"/>
    <w:rsid w:val="00743C20"/>
    <w:rsid w:val="00744265"/>
    <w:rsid w:val="007474F9"/>
    <w:rsid w:val="0075243F"/>
    <w:rsid w:val="0075772A"/>
    <w:rsid w:val="0076056D"/>
    <w:rsid w:val="0076203C"/>
    <w:rsid w:val="007620E6"/>
    <w:rsid w:val="007632B6"/>
    <w:rsid w:val="00765D62"/>
    <w:rsid w:val="00766242"/>
    <w:rsid w:val="00767E83"/>
    <w:rsid w:val="007700DA"/>
    <w:rsid w:val="00771156"/>
    <w:rsid w:val="0077172A"/>
    <w:rsid w:val="00771ECD"/>
    <w:rsid w:val="00774554"/>
    <w:rsid w:val="00775BB2"/>
    <w:rsid w:val="00776E44"/>
    <w:rsid w:val="00777476"/>
    <w:rsid w:val="00780D94"/>
    <w:rsid w:val="00786880"/>
    <w:rsid w:val="00790AAD"/>
    <w:rsid w:val="00790AD1"/>
    <w:rsid w:val="00790C7B"/>
    <w:rsid w:val="007915F3"/>
    <w:rsid w:val="0079174D"/>
    <w:rsid w:val="00791C4E"/>
    <w:rsid w:val="0079228C"/>
    <w:rsid w:val="007941F8"/>
    <w:rsid w:val="007964B7"/>
    <w:rsid w:val="007968C3"/>
    <w:rsid w:val="007A2D2A"/>
    <w:rsid w:val="007A613C"/>
    <w:rsid w:val="007B1E2C"/>
    <w:rsid w:val="007B35B2"/>
    <w:rsid w:val="007B4355"/>
    <w:rsid w:val="007B46F0"/>
    <w:rsid w:val="007B49F6"/>
    <w:rsid w:val="007B73C8"/>
    <w:rsid w:val="007B79B2"/>
    <w:rsid w:val="007C0378"/>
    <w:rsid w:val="007C16D8"/>
    <w:rsid w:val="007C2C8D"/>
    <w:rsid w:val="007D21DD"/>
    <w:rsid w:val="007D2527"/>
    <w:rsid w:val="007D2620"/>
    <w:rsid w:val="007D371C"/>
    <w:rsid w:val="007D3FB5"/>
    <w:rsid w:val="007D4E57"/>
    <w:rsid w:val="007D562B"/>
    <w:rsid w:val="007D5F69"/>
    <w:rsid w:val="007D789E"/>
    <w:rsid w:val="007E1870"/>
    <w:rsid w:val="007E1BE2"/>
    <w:rsid w:val="007E4124"/>
    <w:rsid w:val="007F11B9"/>
    <w:rsid w:val="007F2E17"/>
    <w:rsid w:val="007F3170"/>
    <w:rsid w:val="007F5EB7"/>
    <w:rsid w:val="007F6691"/>
    <w:rsid w:val="007F737D"/>
    <w:rsid w:val="007F796D"/>
    <w:rsid w:val="007F79D4"/>
    <w:rsid w:val="00802ABF"/>
    <w:rsid w:val="00805459"/>
    <w:rsid w:val="008102B0"/>
    <w:rsid w:val="008127E6"/>
    <w:rsid w:val="00812CCE"/>
    <w:rsid w:val="00814155"/>
    <w:rsid w:val="008166E3"/>
    <w:rsid w:val="00817A78"/>
    <w:rsid w:val="008208F4"/>
    <w:rsid w:val="00822B74"/>
    <w:rsid w:val="00823972"/>
    <w:rsid w:val="008258FC"/>
    <w:rsid w:val="00825A46"/>
    <w:rsid w:val="00826FCA"/>
    <w:rsid w:val="00827DE0"/>
    <w:rsid w:val="00827FD8"/>
    <w:rsid w:val="0083212D"/>
    <w:rsid w:val="00832CE2"/>
    <w:rsid w:val="00834ACE"/>
    <w:rsid w:val="008354CD"/>
    <w:rsid w:val="0083552A"/>
    <w:rsid w:val="0083640C"/>
    <w:rsid w:val="00841CAD"/>
    <w:rsid w:val="0084771B"/>
    <w:rsid w:val="00857207"/>
    <w:rsid w:val="00860924"/>
    <w:rsid w:val="00860BAA"/>
    <w:rsid w:val="00862B52"/>
    <w:rsid w:val="008644AA"/>
    <w:rsid w:val="00864AB5"/>
    <w:rsid w:val="00865504"/>
    <w:rsid w:val="00867702"/>
    <w:rsid w:val="00871A6F"/>
    <w:rsid w:val="008720B6"/>
    <w:rsid w:val="008826F2"/>
    <w:rsid w:val="00886C28"/>
    <w:rsid w:val="00887245"/>
    <w:rsid w:val="00891533"/>
    <w:rsid w:val="00892B70"/>
    <w:rsid w:val="00894458"/>
    <w:rsid w:val="00894CE9"/>
    <w:rsid w:val="00895654"/>
    <w:rsid w:val="008969B8"/>
    <w:rsid w:val="0089730B"/>
    <w:rsid w:val="008979B1"/>
    <w:rsid w:val="008A0DA0"/>
    <w:rsid w:val="008A0E8F"/>
    <w:rsid w:val="008A141A"/>
    <w:rsid w:val="008A20C0"/>
    <w:rsid w:val="008A2A78"/>
    <w:rsid w:val="008A2C0E"/>
    <w:rsid w:val="008A52AF"/>
    <w:rsid w:val="008B0A93"/>
    <w:rsid w:val="008B37E7"/>
    <w:rsid w:val="008C02DC"/>
    <w:rsid w:val="008C1047"/>
    <w:rsid w:val="008C1D51"/>
    <w:rsid w:val="008C4CF9"/>
    <w:rsid w:val="008C721C"/>
    <w:rsid w:val="008D065A"/>
    <w:rsid w:val="008D1130"/>
    <w:rsid w:val="008D18BF"/>
    <w:rsid w:val="008D476C"/>
    <w:rsid w:val="008D6456"/>
    <w:rsid w:val="008D6F4D"/>
    <w:rsid w:val="008D712E"/>
    <w:rsid w:val="008E094D"/>
    <w:rsid w:val="008E3426"/>
    <w:rsid w:val="008E34A9"/>
    <w:rsid w:val="008E3739"/>
    <w:rsid w:val="008E38A4"/>
    <w:rsid w:val="008E3BDF"/>
    <w:rsid w:val="008E3F2D"/>
    <w:rsid w:val="008E412A"/>
    <w:rsid w:val="008E4904"/>
    <w:rsid w:val="008E58E1"/>
    <w:rsid w:val="008E5B64"/>
    <w:rsid w:val="008F10D7"/>
    <w:rsid w:val="008F36CA"/>
    <w:rsid w:val="008F7832"/>
    <w:rsid w:val="009005D9"/>
    <w:rsid w:val="00902E63"/>
    <w:rsid w:val="00903751"/>
    <w:rsid w:val="00903ED3"/>
    <w:rsid w:val="00904B42"/>
    <w:rsid w:val="009062D3"/>
    <w:rsid w:val="00906897"/>
    <w:rsid w:val="0090779C"/>
    <w:rsid w:val="0091285B"/>
    <w:rsid w:val="00913290"/>
    <w:rsid w:val="009141D8"/>
    <w:rsid w:val="00914B19"/>
    <w:rsid w:val="009163BF"/>
    <w:rsid w:val="00920F9B"/>
    <w:rsid w:val="00921BDC"/>
    <w:rsid w:val="0092350D"/>
    <w:rsid w:val="0092362D"/>
    <w:rsid w:val="0092420A"/>
    <w:rsid w:val="00925C1A"/>
    <w:rsid w:val="00930468"/>
    <w:rsid w:val="009308BE"/>
    <w:rsid w:val="00933391"/>
    <w:rsid w:val="009358C2"/>
    <w:rsid w:val="00936F6B"/>
    <w:rsid w:val="00941D05"/>
    <w:rsid w:val="009433C7"/>
    <w:rsid w:val="00944216"/>
    <w:rsid w:val="00945400"/>
    <w:rsid w:val="00951384"/>
    <w:rsid w:val="00951409"/>
    <w:rsid w:val="009514BB"/>
    <w:rsid w:val="00951650"/>
    <w:rsid w:val="00951CA1"/>
    <w:rsid w:val="009545DD"/>
    <w:rsid w:val="00957386"/>
    <w:rsid w:val="009603C7"/>
    <w:rsid w:val="0096153F"/>
    <w:rsid w:val="00961B7E"/>
    <w:rsid w:val="009622A9"/>
    <w:rsid w:val="00964B10"/>
    <w:rsid w:val="00965743"/>
    <w:rsid w:val="00966A55"/>
    <w:rsid w:val="0097173C"/>
    <w:rsid w:val="009747D8"/>
    <w:rsid w:val="00974F28"/>
    <w:rsid w:val="009761D0"/>
    <w:rsid w:val="009773A1"/>
    <w:rsid w:val="00980323"/>
    <w:rsid w:val="00981BD2"/>
    <w:rsid w:val="00984B20"/>
    <w:rsid w:val="00984D5B"/>
    <w:rsid w:val="009858CA"/>
    <w:rsid w:val="009911AB"/>
    <w:rsid w:val="00991353"/>
    <w:rsid w:val="00995BA4"/>
    <w:rsid w:val="009A2119"/>
    <w:rsid w:val="009A4417"/>
    <w:rsid w:val="009A64F7"/>
    <w:rsid w:val="009A7AE1"/>
    <w:rsid w:val="009B0CFB"/>
    <w:rsid w:val="009B22C9"/>
    <w:rsid w:val="009B589F"/>
    <w:rsid w:val="009B674C"/>
    <w:rsid w:val="009C0246"/>
    <w:rsid w:val="009C1976"/>
    <w:rsid w:val="009C2A99"/>
    <w:rsid w:val="009C4F92"/>
    <w:rsid w:val="009C59B6"/>
    <w:rsid w:val="009C59D2"/>
    <w:rsid w:val="009D4C5F"/>
    <w:rsid w:val="009E0B3D"/>
    <w:rsid w:val="009E0FE7"/>
    <w:rsid w:val="009E1977"/>
    <w:rsid w:val="009E1F7F"/>
    <w:rsid w:val="009E2756"/>
    <w:rsid w:val="009E556A"/>
    <w:rsid w:val="009E5DAE"/>
    <w:rsid w:val="009E75F9"/>
    <w:rsid w:val="009F0D10"/>
    <w:rsid w:val="009F32BB"/>
    <w:rsid w:val="009F37BE"/>
    <w:rsid w:val="009F4675"/>
    <w:rsid w:val="009F5156"/>
    <w:rsid w:val="00A0338A"/>
    <w:rsid w:val="00A04EDE"/>
    <w:rsid w:val="00A053EC"/>
    <w:rsid w:val="00A063FE"/>
    <w:rsid w:val="00A07F6A"/>
    <w:rsid w:val="00A1005F"/>
    <w:rsid w:val="00A10BB3"/>
    <w:rsid w:val="00A112D5"/>
    <w:rsid w:val="00A119D0"/>
    <w:rsid w:val="00A11EC5"/>
    <w:rsid w:val="00A1573A"/>
    <w:rsid w:val="00A213CD"/>
    <w:rsid w:val="00A21568"/>
    <w:rsid w:val="00A21681"/>
    <w:rsid w:val="00A22216"/>
    <w:rsid w:val="00A23D81"/>
    <w:rsid w:val="00A261F9"/>
    <w:rsid w:val="00A26DA4"/>
    <w:rsid w:val="00A270E7"/>
    <w:rsid w:val="00A27230"/>
    <w:rsid w:val="00A3001B"/>
    <w:rsid w:val="00A30307"/>
    <w:rsid w:val="00A30577"/>
    <w:rsid w:val="00A336B1"/>
    <w:rsid w:val="00A34FF8"/>
    <w:rsid w:val="00A359A5"/>
    <w:rsid w:val="00A41267"/>
    <w:rsid w:val="00A41551"/>
    <w:rsid w:val="00A432BA"/>
    <w:rsid w:val="00A50494"/>
    <w:rsid w:val="00A51842"/>
    <w:rsid w:val="00A520FA"/>
    <w:rsid w:val="00A522B2"/>
    <w:rsid w:val="00A526D9"/>
    <w:rsid w:val="00A527FD"/>
    <w:rsid w:val="00A53B73"/>
    <w:rsid w:val="00A56F06"/>
    <w:rsid w:val="00A61796"/>
    <w:rsid w:val="00A6184F"/>
    <w:rsid w:val="00A61D71"/>
    <w:rsid w:val="00A644A5"/>
    <w:rsid w:val="00A67C4C"/>
    <w:rsid w:val="00A71377"/>
    <w:rsid w:val="00A72EDB"/>
    <w:rsid w:val="00A7719C"/>
    <w:rsid w:val="00A80756"/>
    <w:rsid w:val="00A80B6B"/>
    <w:rsid w:val="00A81A46"/>
    <w:rsid w:val="00A81EC1"/>
    <w:rsid w:val="00A83F06"/>
    <w:rsid w:val="00A84754"/>
    <w:rsid w:val="00A85045"/>
    <w:rsid w:val="00A911BC"/>
    <w:rsid w:val="00A925DE"/>
    <w:rsid w:val="00A93296"/>
    <w:rsid w:val="00A959C2"/>
    <w:rsid w:val="00A97211"/>
    <w:rsid w:val="00AB15A6"/>
    <w:rsid w:val="00AB1D11"/>
    <w:rsid w:val="00AB4BE3"/>
    <w:rsid w:val="00AB5E81"/>
    <w:rsid w:val="00AC0BBC"/>
    <w:rsid w:val="00AC0BCC"/>
    <w:rsid w:val="00AC1BD8"/>
    <w:rsid w:val="00AC5F4C"/>
    <w:rsid w:val="00AD1126"/>
    <w:rsid w:val="00AD1134"/>
    <w:rsid w:val="00AD23A9"/>
    <w:rsid w:val="00AD2B56"/>
    <w:rsid w:val="00AD5D28"/>
    <w:rsid w:val="00AE1265"/>
    <w:rsid w:val="00AE199A"/>
    <w:rsid w:val="00AE51AC"/>
    <w:rsid w:val="00AE524C"/>
    <w:rsid w:val="00AE5529"/>
    <w:rsid w:val="00AE582B"/>
    <w:rsid w:val="00AF3E84"/>
    <w:rsid w:val="00AF464B"/>
    <w:rsid w:val="00AF485F"/>
    <w:rsid w:val="00AF5011"/>
    <w:rsid w:val="00AF516A"/>
    <w:rsid w:val="00AF5A05"/>
    <w:rsid w:val="00AF6AAF"/>
    <w:rsid w:val="00AF6D88"/>
    <w:rsid w:val="00AF7DDD"/>
    <w:rsid w:val="00AF7EA7"/>
    <w:rsid w:val="00B00983"/>
    <w:rsid w:val="00B018EE"/>
    <w:rsid w:val="00B0209A"/>
    <w:rsid w:val="00B0341C"/>
    <w:rsid w:val="00B103C4"/>
    <w:rsid w:val="00B11702"/>
    <w:rsid w:val="00B11B06"/>
    <w:rsid w:val="00B13832"/>
    <w:rsid w:val="00B15528"/>
    <w:rsid w:val="00B15DFE"/>
    <w:rsid w:val="00B15F19"/>
    <w:rsid w:val="00B16435"/>
    <w:rsid w:val="00B16E13"/>
    <w:rsid w:val="00B2012C"/>
    <w:rsid w:val="00B22D46"/>
    <w:rsid w:val="00B23908"/>
    <w:rsid w:val="00B248F2"/>
    <w:rsid w:val="00B258DE"/>
    <w:rsid w:val="00B25BBE"/>
    <w:rsid w:val="00B26ACD"/>
    <w:rsid w:val="00B306F2"/>
    <w:rsid w:val="00B31B72"/>
    <w:rsid w:val="00B356B9"/>
    <w:rsid w:val="00B42C4F"/>
    <w:rsid w:val="00B47851"/>
    <w:rsid w:val="00B5247E"/>
    <w:rsid w:val="00B5284B"/>
    <w:rsid w:val="00B5497E"/>
    <w:rsid w:val="00B5681E"/>
    <w:rsid w:val="00B57355"/>
    <w:rsid w:val="00B6194C"/>
    <w:rsid w:val="00B62C15"/>
    <w:rsid w:val="00B62F1D"/>
    <w:rsid w:val="00B63018"/>
    <w:rsid w:val="00B63376"/>
    <w:rsid w:val="00B66BCF"/>
    <w:rsid w:val="00B72505"/>
    <w:rsid w:val="00B73FC1"/>
    <w:rsid w:val="00B75817"/>
    <w:rsid w:val="00B77978"/>
    <w:rsid w:val="00B77CC7"/>
    <w:rsid w:val="00B80435"/>
    <w:rsid w:val="00B86364"/>
    <w:rsid w:val="00B94465"/>
    <w:rsid w:val="00B962C8"/>
    <w:rsid w:val="00B976CE"/>
    <w:rsid w:val="00B97CC9"/>
    <w:rsid w:val="00BA03CC"/>
    <w:rsid w:val="00BA5FF2"/>
    <w:rsid w:val="00BB2B8E"/>
    <w:rsid w:val="00BB2DB0"/>
    <w:rsid w:val="00BB3036"/>
    <w:rsid w:val="00BB3E29"/>
    <w:rsid w:val="00BB5B14"/>
    <w:rsid w:val="00BC036E"/>
    <w:rsid w:val="00BC401B"/>
    <w:rsid w:val="00BC5A87"/>
    <w:rsid w:val="00BD05AB"/>
    <w:rsid w:val="00BD19CE"/>
    <w:rsid w:val="00BD2C7A"/>
    <w:rsid w:val="00BD52A0"/>
    <w:rsid w:val="00BD6658"/>
    <w:rsid w:val="00BD6E39"/>
    <w:rsid w:val="00BD732A"/>
    <w:rsid w:val="00BE0717"/>
    <w:rsid w:val="00BE150A"/>
    <w:rsid w:val="00BE361A"/>
    <w:rsid w:val="00BE3D28"/>
    <w:rsid w:val="00BE6F31"/>
    <w:rsid w:val="00BE7166"/>
    <w:rsid w:val="00BF01A8"/>
    <w:rsid w:val="00BF0E73"/>
    <w:rsid w:val="00BF1D5D"/>
    <w:rsid w:val="00BF28A5"/>
    <w:rsid w:val="00BF4133"/>
    <w:rsid w:val="00BF4F13"/>
    <w:rsid w:val="00BF59D0"/>
    <w:rsid w:val="00BF6B8E"/>
    <w:rsid w:val="00C03D5D"/>
    <w:rsid w:val="00C05CB2"/>
    <w:rsid w:val="00C11C12"/>
    <w:rsid w:val="00C138F2"/>
    <w:rsid w:val="00C155AA"/>
    <w:rsid w:val="00C15EA8"/>
    <w:rsid w:val="00C17EB2"/>
    <w:rsid w:val="00C20A16"/>
    <w:rsid w:val="00C2425F"/>
    <w:rsid w:val="00C24A35"/>
    <w:rsid w:val="00C24B01"/>
    <w:rsid w:val="00C2591A"/>
    <w:rsid w:val="00C30382"/>
    <w:rsid w:val="00C31626"/>
    <w:rsid w:val="00C316F6"/>
    <w:rsid w:val="00C320B5"/>
    <w:rsid w:val="00C32A23"/>
    <w:rsid w:val="00C341B6"/>
    <w:rsid w:val="00C346E0"/>
    <w:rsid w:val="00C35957"/>
    <w:rsid w:val="00C40A05"/>
    <w:rsid w:val="00C42B2C"/>
    <w:rsid w:val="00C42C2F"/>
    <w:rsid w:val="00C43B87"/>
    <w:rsid w:val="00C453B9"/>
    <w:rsid w:val="00C459C2"/>
    <w:rsid w:val="00C47B8D"/>
    <w:rsid w:val="00C52B92"/>
    <w:rsid w:val="00C53144"/>
    <w:rsid w:val="00C5466B"/>
    <w:rsid w:val="00C5591B"/>
    <w:rsid w:val="00C56948"/>
    <w:rsid w:val="00C569B0"/>
    <w:rsid w:val="00C65838"/>
    <w:rsid w:val="00C66FD8"/>
    <w:rsid w:val="00C67CFB"/>
    <w:rsid w:val="00C72697"/>
    <w:rsid w:val="00C72764"/>
    <w:rsid w:val="00C74441"/>
    <w:rsid w:val="00C75C63"/>
    <w:rsid w:val="00C766B4"/>
    <w:rsid w:val="00C77BA1"/>
    <w:rsid w:val="00C8134E"/>
    <w:rsid w:val="00C8371E"/>
    <w:rsid w:val="00C8642C"/>
    <w:rsid w:val="00C86439"/>
    <w:rsid w:val="00C90AB4"/>
    <w:rsid w:val="00C92EFF"/>
    <w:rsid w:val="00C94D7E"/>
    <w:rsid w:val="00C957BA"/>
    <w:rsid w:val="00C95BA3"/>
    <w:rsid w:val="00C96C82"/>
    <w:rsid w:val="00C96F18"/>
    <w:rsid w:val="00C96FAD"/>
    <w:rsid w:val="00CA15B8"/>
    <w:rsid w:val="00CA1EAD"/>
    <w:rsid w:val="00CA4A53"/>
    <w:rsid w:val="00CA549C"/>
    <w:rsid w:val="00CB1087"/>
    <w:rsid w:val="00CB41D1"/>
    <w:rsid w:val="00CB7C48"/>
    <w:rsid w:val="00CC05FF"/>
    <w:rsid w:val="00CC3122"/>
    <w:rsid w:val="00CC3CC0"/>
    <w:rsid w:val="00CC610F"/>
    <w:rsid w:val="00CC68A2"/>
    <w:rsid w:val="00CC72EA"/>
    <w:rsid w:val="00CD0598"/>
    <w:rsid w:val="00CD0CF2"/>
    <w:rsid w:val="00CD30CD"/>
    <w:rsid w:val="00CD3D5C"/>
    <w:rsid w:val="00CD5F55"/>
    <w:rsid w:val="00CD765E"/>
    <w:rsid w:val="00CE003E"/>
    <w:rsid w:val="00CE0EAE"/>
    <w:rsid w:val="00CE1A48"/>
    <w:rsid w:val="00CE1F75"/>
    <w:rsid w:val="00CE3283"/>
    <w:rsid w:val="00CE3E55"/>
    <w:rsid w:val="00CF1E6B"/>
    <w:rsid w:val="00CF4510"/>
    <w:rsid w:val="00CF5856"/>
    <w:rsid w:val="00CF6199"/>
    <w:rsid w:val="00D00F76"/>
    <w:rsid w:val="00D03779"/>
    <w:rsid w:val="00D04032"/>
    <w:rsid w:val="00D0601F"/>
    <w:rsid w:val="00D0757B"/>
    <w:rsid w:val="00D10709"/>
    <w:rsid w:val="00D10AE9"/>
    <w:rsid w:val="00D13633"/>
    <w:rsid w:val="00D14B7A"/>
    <w:rsid w:val="00D15464"/>
    <w:rsid w:val="00D17808"/>
    <w:rsid w:val="00D21A1B"/>
    <w:rsid w:val="00D2300C"/>
    <w:rsid w:val="00D25EC5"/>
    <w:rsid w:val="00D26C2F"/>
    <w:rsid w:val="00D273F9"/>
    <w:rsid w:val="00D3311C"/>
    <w:rsid w:val="00D349EC"/>
    <w:rsid w:val="00D34A24"/>
    <w:rsid w:val="00D34A7E"/>
    <w:rsid w:val="00D3602D"/>
    <w:rsid w:val="00D36833"/>
    <w:rsid w:val="00D36D34"/>
    <w:rsid w:val="00D460C1"/>
    <w:rsid w:val="00D46161"/>
    <w:rsid w:val="00D468ED"/>
    <w:rsid w:val="00D46BE7"/>
    <w:rsid w:val="00D4739E"/>
    <w:rsid w:val="00D5235C"/>
    <w:rsid w:val="00D5272F"/>
    <w:rsid w:val="00D52CA1"/>
    <w:rsid w:val="00D54B9F"/>
    <w:rsid w:val="00D551FC"/>
    <w:rsid w:val="00D702AF"/>
    <w:rsid w:val="00D7221F"/>
    <w:rsid w:val="00D730D2"/>
    <w:rsid w:val="00D73958"/>
    <w:rsid w:val="00D7471A"/>
    <w:rsid w:val="00D76F83"/>
    <w:rsid w:val="00D8049C"/>
    <w:rsid w:val="00D8201E"/>
    <w:rsid w:val="00D8203B"/>
    <w:rsid w:val="00D82463"/>
    <w:rsid w:val="00D87868"/>
    <w:rsid w:val="00D91057"/>
    <w:rsid w:val="00D93958"/>
    <w:rsid w:val="00D948CF"/>
    <w:rsid w:val="00D94ACF"/>
    <w:rsid w:val="00D9755C"/>
    <w:rsid w:val="00D97B5B"/>
    <w:rsid w:val="00DA083F"/>
    <w:rsid w:val="00DA4969"/>
    <w:rsid w:val="00DA56EC"/>
    <w:rsid w:val="00DA663D"/>
    <w:rsid w:val="00DA6D69"/>
    <w:rsid w:val="00DB0145"/>
    <w:rsid w:val="00DB18C2"/>
    <w:rsid w:val="00DB2DB7"/>
    <w:rsid w:val="00DC00D5"/>
    <w:rsid w:val="00DC01B4"/>
    <w:rsid w:val="00DC0A93"/>
    <w:rsid w:val="00DC1672"/>
    <w:rsid w:val="00DC2281"/>
    <w:rsid w:val="00DC2EBF"/>
    <w:rsid w:val="00DC4C6E"/>
    <w:rsid w:val="00DC4D00"/>
    <w:rsid w:val="00DD0680"/>
    <w:rsid w:val="00DD1542"/>
    <w:rsid w:val="00DD29A5"/>
    <w:rsid w:val="00DD6074"/>
    <w:rsid w:val="00DE1EFE"/>
    <w:rsid w:val="00DE72AB"/>
    <w:rsid w:val="00DE737D"/>
    <w:rsid w:val="00DF6FBE"/>
    <w:rsid w:val="00E007C0"/>
    <w:rsid w:val="00E01976"/>
    <w:rsid w:val="00E033FF"/>
    <w:rsid w:val="00E03AC1"/>
    <w:rsid w:val="00E05279"/>
    <w:rsid w:val="00E0660C"/>
    <w:rsid w:val="00E06B92"/>
    <w:rsid w:val="00E10439"/>
    <w:rsid w:val="00E10A26"/>
    <w:rsid w:val="00E10F7D"/>
    <w:rsid w:val="00E13E04"/>
    <w:rsid w:val="00E16547"/>
    <w:rsid w:val="00E212D2"/>
    <w:rsid w:val="00E22D59"/>
    <w:rsid w:val="00E26D42"/>
    <w:rsid w:val="00E26DC6"/>
    <w:rsid w:val="00E27B66"/>
    <w:rsid w:val="00E32DA1"/>
    <w:rsid w:val="00E36154"/>
    <w:rsid w:val="00E37940"/>
    <w:rsid w:val="00E37A2A"/>
    <w:rsid w:val="00E40339"/>
    <w:rsid w:val="00E40E22"/>
    <w:rsid w:val="00E411EF"/>
    <w:rsid w:val="00E43306"/>
    <w:rsid w:val="00E47028"/>
    <w:rsid w:val="00E525B7"/>
    <w:rsid w:val="00E52BB5"/>
    <w:rsid w:val="00E54AB8"/>
    <w:rsid w:val="00E64F3E"/>
    <w:rsid w:val="00E654C3"/>
    <w:rsid w:val="00E7122E"/>
    <w:rsid w:val="00E72D17"/>
    <w:rsid w:val="00E73348"/>
    <w:rsid w:val="00E747F3"/>
    <w:rsid w:val="00E766CB"/>
    <w:rsid w:val="00E76EF0"/>
    <w:rsid w:val="00E7773A"/>
    <w:rsid w:val="00E77DE5"/>
    <w:rsid w:val="00E8045C"/>
    <w:rsid w:val="00E80A10"/>
    <w:rsid w:val="00E826AE"/>
    <w:rsid w:val="00E83B9A"/>
    <w:rsid w:val="00E84673"/>
    <w:rsid w:val="00E90192"/>
    <w:rsid w:val="00E90200"/>
    <w:rsid w:val="00E90F69"/>
    <w:rsid w:val="00E916BC"/>
    <w:rsid w:val="00E91844"/>
    <w:rsid w:val="00E918C4"/>
    <w:rsid w:val="00E9236F"/>
    <w:rsid w:val="00E944F8"/>
    <w:rsid w:val="00E95013"/>
    <w:rsid w:val="00E97B00"/>
    <w:rsid w:val="00E97CFD"/>
    <w:rsid w:val="00EA0181"/>
    <w:rsid w:val="00EA2FC4"/>
    <w:rsid w:val="00EA3719"/>
    <w:rsid w:val="00EB2574"/>
    <w:rsid w:val="00EB4ABB"/>
    <w:rsid w:val="00EB6C15"/>
    <w:rsid w:val="00EB743B"/>
    <w:rsid w:val="00EB78C2"/>
    <w:rsid w:val="00EC10CC"/>
    <w:rsid w:val="00EC1577"/>
    <w:rsid w:val="00EC358B"/>
    <w:rsid w:val="00EC472B"/>
    <w:rsid w:val="00EC4F0F"/>
    <w:rsid w:val="00EC5411"/>
    <w:rsid w:val="00EC6219"/>
    <w:rsid w:val="00EC7B6D"/>
    <w:rsid w:val="00ED3075"/>
    <w:rsid w:val="00ED393F"/>
    <w:rsid w:val="00EE2522"/>
    <w:rsid w:val="00EE2819"/>
    <w:rsid w:val="00EE3596"/>
    <w:rsid w:val="00EE365A"/>
    <w:rsid w:val="00EE3EF4"/>
    <w:rsid w:val="00EE5E03"/>
    <w:rsid w:val="00EE65E9"/>
    <w:rsid w:val="00EF2D78"/>
    <w:rsid w:val="00EF33F6"/>
    <w:rsid w:val="00EF39FF"/>
    <w:rsid w:val="00EF7A68"/>
    <w:rsid w:val="00EF7B1C"/>
    <w:rsid w:val="00F01655"/>
    <w:rsid w:val="00F06981"/>
    <w:rsid w:val="00F1100A"/>
    <w:rsid w:val="00F137DF"/>
    <w:rsid w:val="00F169E4"/>
    <w:rsid w:val="00F16AA7"/>
    <w:rsid w:val="00F23B1E"/>
    <w:rsid w:val="00F23FC5"/>
    <w:rsid w:val="00F2408F"/>
    <w:rsid w:val="00F255FF"/>
    <w:rsid w:val="00F25BB6"/>
    <w:rsid w:val="00F30935"/>
    <w:rsid w:val="00F31CBE"/>
    <w:rsid w:val="00F3267A"/>
    <w:rsid w:val="00F32A6F"/>
    <w:rsid w:val="00F34DBF"/>
    <w:rsid w:val="00F37D46"/>
    <w:rsid w:val="00F403EB"/>
    <w:rsid w:val="00F40CA0"/>
    <w:rsid w:val="00F45DDF"/>
    <w:rsid w:val="00F47B2F"/>
    <w:rsid w:val="00F50645"/>
    <w:rsid w:val="00F53089"/>
    <w:rsid w:val="00F544E0"/>
    <w:rsid w:val="00F56B5F"/>
    <w:rsid w:val="00F62816"/>
    <w:rsid w:val="00F63BDB"/>
    <w:rsid w:val="00F64C39"/>
    <w:rsid w:val="00F65156"/>
    <w:rsid w:val="00F6568B"/>
    <w:rsid w:val="00F66147"/>
    <w:rsid w:val="00F70394"/>
    <w:rsid w:val="00F708B9"/>
    <w:rsid w:val="00F71012"/>
    <w:rsid w:val="00F730A8"/>
    <w:rsid w:val="00F73389"/>
    <w:rsid w:val="00F75CAD"/>
    <w:rsid w:val="00F81E91"/>
    <w:rsid w:val="00F824EF"/>
    <w:rsid w:val="00F85C35"/>
    <w:rsid w:val="00F86CFA"/>
    <w:rsid w:val="00F87CBE"/>
    <w:rsid w:val="00F910B7"/>
    <w:rsid w:val="00F918EF"/>
    <w:rsid w:val="00F95006"/>
    <w:rsid w:val="00F95E37"/>
    <w:rsid w:val="00FA08D3"/>
    <w:rsid w:val="00FA261D"/>
    <w:rsid w:val="00FA56E0"/>
    <w:rsid w:val="00FA7468"/>
    <w:rsid w:val="00FB1D08"/>
    <w:rsid w:val="00FB2657"/>
    <w:rsid w:val="00FB330D"/>
    <w:rsid w:val="00FB5E4F"/>
    <w:rsid w:val="00FB61DD"/>
    <w:rsid w:val="00FB621A"/>
    <w:rsid w:val="00FB64AD"/>
    <w:rsid w:val="00FB7281"/>
    <w:rsid w:val="00FB76B1"/>
    <w:rsid w:val="00FC023E"/>
    <w:rsid w:val="00FC0315"/>
    <w:rsid w:val="00FC0FE8"/>
    <w:rsid w:val="00FC5463"/>
    <w:rsid w:val="00FC5C64"/>
    <w:rsid w:val="00FD42FA"/>
    <w:rsid w:val="00FD5B8F"/>
    <w:rsid w:val="00FD7101"/>
    <w:rsid w:val="00FE03C9"/>
    <w:rsid w:val="00FE12C2"/>
    <w:rsid w:val="00FE2402"/>
    <w:rsid w:val="00FE4BB9"/>
    <w:rsid w:val="00FE4DB0"/>
    <w:rsid w:val="00FE6A68"/>
    <w:rsid w:val="00FE72D6"/>
    <w:rsid w:val="00FF018E"/>
    <w:rsid w:val="00FF24CC"/>
    <w:rsid w:val="00FF27B8"/>
    <w:rsid w:val="00FF53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0" w:unhideWhenUsed="0"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C75"/>
    <w:pPr>
      <w:spacing w:after="200" w:line="276" w:lineRule="auto"/>
    </w:pPr>
    <w:rPr>
      <w:sz w:val="22"/>
      <w:szCs w:val="22"/>
      <w:lang w:eastAsia="en-US"/>
    </w:rPr>
  </w:style>
  <w:style w:type="paragraph" w:styleId="Nagwek1">
    <w:name w:val="heading 1"/>
    <w:basedOn w:val="Normalny"/>
    <w:next w:val="Normalny"/>
    <w:link w:val="Nagwek1Znak"/>
    <w:uiPriority w:val="9"/>
    <w:qFormat/>
    <w:rsid w:val="004B431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1E327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4">
    <w:name w:val="heading 4"/>
    <w:basedOn w:val="Normalny"/>
    <w:next w:val="Normalny"/>
    <w:link w:val="Nagwek4Znak"/>
    <w:qFormat/>
    <w:rsid w:val="00F81E91"/>
    <w:pPr>
      <w:keepNext/>
      <w:spacing w:after="0" w:line="240" w:lineRule="auto"/>
      <w:jc w:val="both"/>
      <w:outlineLvl w:val="3"/>
    </w:pPr>
    <w:rPr>
      <w:rFonts w:ascii="Times New Roman" w:eastAsia="Times New Roman" w:hAnsi="Times New Roman"/>
      <w:b/>
      <w:sz w:val="24"/>
      <w:szCs w:val="20"/>
    </w:rPr>
  </w:style>
  <w:style w:type="paragraph" w:styleId="Nagwek6">
    <w:name w:val="heading 6"/>
    <w:basedOn w:val="Normalny"/>
    <w:next w:val="Normalny"/>
    <w:qFormat/>
    <w:rsid w:val="00F81E91"/>
    <w:pPr>
      <w:keepNext/>
      <w:spacing w:after="0" w:line="360" w:lineRule="auto"/>
      <w:ind w:left="-153"/>
      <w:outlineLvl w:val="5"/>
    </w:pPr>
    <w:rPr>
      <w:rFonts w:ascii="Times New Roman" w:eastAsia="Times New Roman" w:hAnsi="Times New Roman"/>
      <w:b/>
      <w:bCs/>
      <w:sz w:val="24"/>
      <w:szCs w:val="20"/>
    </w:rPr>
  </w:style>
  <w:style w:type="paragraph" w:styleId="Nagwek7">
    <w:name w:val="heading 7"/>
    <w:basedOn w:val="Normalny"/>
    <w:next w:val="Normalny"/>
    <w:qFormat/>
    <w:rsid w:val="00F81E91"/>
    <w:pPr>
      <w:keepNext/>
      <w:spacing w:before="60" w:after="60" w:line="240" w:lineRule="auto"/>
      <w:jc w:val="center"/>
      <w:outlineLvl w:val="6"/>
    </w:pPr>
    <w:rPr>
      <w:rFonts w:ascii="Times New Roman" w:eastAsia="Times New Roman" w:hAnsi="Times New Roman"/>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ytu">
    <w:name w:val="Title"/>
    <w:basedOn w:val="Normalny"/>
    <w:qFormat/>
    <w:rsid w:val="00F81E91"/>
    <w:pPr>
      <w:spacing w:after="0" w:line="240" w:lineRule="auto"/>
      <w:jc w:val="center"/>
    </w:pPr>
    <w:rPr>
      <w:rFonts w:ascii="Times New Roman" w:eastAsia="Times New Roman" w:hAnsi="Times New Roman"/>
      <w:b/>
      <w:sz w:val="28"/>
      <w:szCs w:val="20"/>
    </w:rPr>
  </w:style>
  <w:style w:type="paragraph" w:styleId="Tekstpodstawowy">
    <w:name w:val="Body Text"/>
    <w:basedOn w:val="Normalny"/>
    <w:rsid w:val="00F81E91"/>
    <w:pPr>
      <w:spacing w:after="0" w:line="240" w:lineRule="auto"/>
      <w:jc w:val="both"/>
    </w:pPr>
    <w:rPr>
      <w:rFonts w:ascii="Times New Roman" w:eastAsia="Times New Roman" w:hAnsi="Times New Roman"/>
      <w:sz w:val="24"/>
      <w:szCs w:val="20"/>
    </w:rPr>
  </w:style>
  <w:style w:type="paragraph" w:styleId="Tekstpodstawowy3">
    <w:name w:val="Body Text 3"/>
    <w:basedOn w:val="Normalny"/>
    <w:rsid w:val="00F81E91"/>
    <w:pPr>
      <w:spacing w:after="0" w:line="240" w:lineRule="auto"/>
      <w:jc w:val="both"/>
    </w:pPr>
    <w:rPr>
      <w:rFonts w:ascii="Times New Roman" w:eastAsia="Times New Roman" w:hAnsi="Times New Roman"/>
      <w:sz w:val="24"/>
      <w:szCs w:val="20"/>
    </w:rPr>
  </w:style>
  <w:style w:type="paragraph" w:customStyle="1" w:styleId="ProPublico1">
    <w:name w:val="ProPublico1"/>
    <w:basedOn w:val="Normalny"/>
    <w:rsid w:val="00F81E91"/>
    <w:pPr>
      <w:spacing w:after="0" w:line="360" w:lineRule="auto"/>
      <w:jc w:val="both"/>
      <w:outlineLvl w:val="0"/>
    </w:pPr>
    <w:rPr>
      <w:rFonts w:ascii="Arial" w:eastAsia="Times New Roman" w:hAnsi="Arial"/>
      <w:b/>
      <w:noProof/>
      <w:szCs w:val="20"/>
      <w:lang w:eastAsia="pl-PL"/>
    </w:rPr>
  </w:style>
  <w:style w:type="paragraph" w:customStyle="1" w:styleId="Tekstpodstawowy21">
    <w:name w:val="Tekst podstawowy 21"/>
    <w:basedOn w:val="Normalny"/>
    <w:rsid w:val="00F81E91"/>
    <w:pPr>
      <w:widowControl w:val="0"/>
      <w:spacing w:after="0" w:line="240" w:lineRule="auto"/>
      <w:jc w:val="both"/>
    </w:pPr>
    <w:rPr>
      <w:rFonts w:ascii="Arial" w:eastAsia="Times New Roman" w:hAnsi="Arial"/>
      <w:szCs w:val="20"/>
      <w:lang w:eastAsia="pl-PL"/>
    </w:rPr>
  </w:style>
  <w:style w:type="character" w:styleId="Hipercze">
    <w:name w:val="Hyperlink"/>
    <w:rsid w:val="00F81E91"/>
    <w:rPr>
      <w:color w:val="0000FF"/>
      <w:u w:val="single"/>
    </w:rPr>
  </w:style>
  <w:style w:type="paragraph" w:styleId="Zwykytekst">
    <w:name w:val="Plain Text"/>
    <w:basedOn w:val="Normalny"/>
    <w:rsid w:val="00F81E91"/>
    <w:pPr>
      <w:spacing w:after="0" w:line="240" w:lineRule="auto"/>
    </w:pPr>
    <w:rPr>
      <w:rFonts w:ascii="Courier New" w:eastAsia="Times New Roman" w:hAnsi="Courier New"/>
      <w:sz w:val="20"/>
      <w:szCs w:val="20"/>
      <w:lang w:eastAsia="pl-PL"/>
    </w:rPr>
  </w:style>
  <w:style w:type="paragraph" w:styleId="Tekstpodstawowy2">
    <w:name w:val="Body Text 2"/>
    <w:basedOn w:val="Normalny"/>
    <w:rsid w:val="00F81E91"/>
    <w:pPr>
      <w:spacing w:after="120" w:line="480" w:lineRule="auto"/>
    </w:pPr>
    <w:rPr>
      <w:rFonts w:ascii="Times New Roman" w:eastAsia="Times New Roman" w:hAnsi="Times New Roman"/>
      <w:sz w:val="24"/>
      <w:szCs w:val="24"/>
      <w:lang w:eastAsia="pl-PL"/>
    </w:rPr>
  </w:style>
  <w:style w:type="character" w:styleId="Numerstrony">
    <w:name w:val="page number"/>
    <w:basedOn w:val="Domylnaczcionkaakapitu"/>
    <w:rsid w:val="00F81E91"/>
  </w:style>
  <w:style w:type="table" w:customStyle="1" w:styleId="Styl1">
    <w:name w:val="Styl1"/>
    <w:basedOn w:val="Standardowy"/>
    <w:rsid w:val="00C346E0"/>
    <w:tblPr/>
  </w:style>
  <w:style w:type="paragraph" w:styleId="Tekstdymka">
    <w:name w:val="Balloon Text"/>
    <w:basedOn w:val="Normalny"/>
    <w:semiHidden/>
    <w:rsid w:val="00BE3D28"/>
    <w:rPr>
      <w:rFonts w:ascii="Tahoma" w:hAnsi="Tahoma" w:cs="Tahoma"/>
      <w:sz w:val="16"/>
      <w:szCs w:val="16"/>
    </w:rPr>
  </w:style>
  <w:style w:type="paragraph" w:customStyle="1" w:styleId="NormalnyWeb1">
    <w:name w:val="Normalny (Web)1"/>
    <w:basedOn w:val="Normalny"/>
    <w:rsid w:val="00FD42FA"/>
    <w:pPr>
      <w:spacing w:before="100" w:after="100" w:line="240" w:lineRule="auto"/>
      <w:jc w:val="both"/>
    </w:pPr>
    <w:rPr>
      <w:rFonts w:ascii="Univers-PL" w:eastAsia="Times New Roman" w:hAnsi="Univers-PL"/>
      <w:sz w:val="19"/>
      <w:szCs w:val="20"/>
      <w:lang w:eastAsia="pl-PL"/>
    </w:rPr>
  </w:style>
  <w:style w:type="paragraph" w:customStyle="1" w:styleId="Style39">
    <w:name w:val="Style39"/>
    <w:basedOn w:val="Normalny"/>
    <w:rsid w:val="00FA08D3"/>
    <w:pPr>
      <w:widowControl w:val="0"/>
      <w:autoSpaceDE w:val="0"/>
      <w:autoSpaceDN w:val="0"/>
      <w:adjustRightInd w:val="0"/>
      <w:spacing w:after="0" w:line="269" w:lineRule="exact"/>
      <w:ind w:hanging="226"/>
    </w:pPr>
    <w:rPr>
      <w:rFonts w:ascii="Times New Roman" w:eastAsia="Times New Roman" w:hAnsi="Times New Roman"/>
      <w:sz w:val="24"/>
      <w:szCs w:val="24"/>
      <w:lang w:eastAsia="pl-PL"/>
    </w:rPr>
  </w:style>
  <w:style w:type="paragraph" w:customStyle="1" w:styleId="Style44">
    <w:name w:val="Style44"/>
    <w:basedOn w:val="Normalny"/>
    <w:rsid w:val="00FA08D3"/>
    <w:pPr>
      <w:widowControl w:val="0"/>
      <w:autoSpaceDE w:val="0"/>
      <w:autoSpaceDN w:val="0"/>
      <w:adjustRightInd w:val="0"/>
      <w:spacing w:after="0" w:line="269" w:lineRule="exact"/>
      <w:ind w:hanging="346"/>
      <w:jc w:val="both"/>
    </w:pPr>
    <w:rPr>
      <w:rFonts w:ascii="Times New Roman" w:eastAsia="Times New Roman" w:hAnsi="Times New Roman"/>
      <w:sz w:val="24"/>
      <w:szCs w:val="24"/>
      <w:lang w:eastAsia="pl-PL"/>
    </w:rPr>
  </w:style>
  <w:style w:type="paragraph" w:customStyle="1" w:styleId="Style49">
    <w:name w:val="Style49"/>
    <w:basedOn w:val="Normalny"/>
    <w:rsid w:val="00FA08D3"/>
    <w:pPr>
      <w:widowControl w:val="0"/>
      <w:autoSpaceDE w:val="0"/>
      <w:autoSpaceDN w:val="0"/>
      <w:adjustRightInd w:val="0"/>
      <w:spacing w:after="0" w:line="270" w:lineRule="exact"/>
      <w:ind w:hanging="274"/>
      <w:jc w:val="both"/>
    </w:pPr>
    <w:rPr>
      <w:rFonts w:ascii="Times New Roman" w:eastAsia="Times New Roman" w:hAnsi="Times New Roman"/>
      <w:sz w:val="24"/>
      <w:szCs w:val="24"/>
      <w:lang w:eastAsia="pl-PL"/>
    </w:rPr>
  </w:style>
  <w:style w:type="character" w:customStyle="1" w:styleId="FontStyle97">
    <w:name w:val="Font Style97"/>
    <w:rsid w:val="00FA08D3"/>
    <w:rPr>
      <w:rFonts w:ascii="Times New Roman" w:hAnsi="Times New Roman" w:cs="Times New Roman"/>
      <w:color w:val="000000"/>
      <w:sz w:val="22"/>
      <w:szCs w:val="22"/>
    </w:rPr>
  </w:style>
  <w:style w:type="paragraph" w:customStyle="1" w:styleId="Style62">
    <w:name w:val="Style62"/>
    <w:basedOn w:val="Normalny"/>
    <w:rsid w:val="00FA08D3"/>
    <w:pPr>
      <w:widowControl w:val="0"/>
      <w:autoSpaceDE w:val="0"/>
      <w:autoSpaceDN w:val="0"/>
      <w:adjustRightInd w:val="0"/>
      <w:spacing w:after="0" w:line="269" w:lineRule="exact"/>
      <w:ind w:hanging="643"/>
    </w:pPr>
    <w:rPr>
      <w:rFonts w:ascii="Times New Roman" w:eastAsia="Times New Roman" w:hAnsi="Times New Roman"/>
      <w:sz w:val="24"/>
      <w:szCs w:val="24"/>
      <w:lang w:eastAsia="pl-PL"/>
    </w:rPr>
  </w:style>
  <w:style w:type="paragraph" w:styleId="Tekstpodstawowywcity2">
    <w:name w:val="Body Text Indent 2"/>
    <w:basedOn w:val="Normalny"/>
    <w:rsid w:val="006C44FB"/>
    <w:pPr>
      <w:spacing w:after="120" w:line="480" w:lineRule="auto"/>
      <w:ind w:left="283"/>
    </w:pPr>
  </w:style>
  <w:style w:type="paragraph" w:styleId="Tekstprzypisukocowego">
    <w:name w:val="endnote text"/>
    <w:basedOn w:val="Normalny"/>
    <w:semiHidden/>
    <w:rsid w:val="00BE150A"/>
    <w:rPr>
      <w:sz w:val="20"/>
      <w:szCs w:val="20"/>
    </w:rPr>
  </w:style>
  <w:style w:type="character" w:styleId="Odwoanieprzypisukocowego">
    <w:name w:val="endnote reference"/>
    <w:semiHidden/>
    <w:rsid w:val="00BE150A"/>
    <w:rPr>
      <w:vertAlign w:val="superscript"/>
    </w:rPr>
  </w:style>
  <w:style w:type="paragraph" w:styleId="Tekstpodstawowywcity">
    <w:name w:val="Body Text Indent"/>
    <w:basedOn w:val="Normalny"/>
    <w:rsid w:val="00C65838"/>
    <w:pPr>
      <w:widowControl w:val="0"/>
      <w:autoSpaceDE w:val="0"/>
      <w:autoSpaceDN w:val="0"/>
      <w:adjustRightInd w:val="0"/>
      <w:spacing w:before="20" w:after="120" w:line="360" w:lineRule="auto"/>
      <w:ind w:left="283" w:hanging="480"/>
      <w:jc w:val="both"/>
    </w:pPr>
    <w:rPr>
      <w:rFonts w:ascii="Arial" w:eastAsia="Times New Roman" w:hAnsi="Arial" w:cs="Arial"/>
      <w:sz w:val="16"/>
      <w:szCs w:val="16"/>
      <w:lang w:eastAsia="pl-PL"/>
    </w:rPr>
  </w:style>
  <w:style w:type="character" w:customStyle="1" w:styleId="Nagwek4Znak">
    <w:name w:val="Nagłówek 4 Znak"/>
    <w:link w:val="Nagwek4"/>
    <w:rsid w:val="00FF538A"/>
    <w:rPr>
      <w:b/>
      <w:sz w:val="24"/>
      <w:lang w:val="pl-PL" w:eastAsia="en-US" w:bidi="ar-SA"/>
    </w:rPr>
  </w:style>
  <w:style w:type="paragraph" w:styleId="Akapitzlist">
    <w:name w:val="List Paragraph"/>
    <w:basedOn w:val="Normalny"/>
    <w:uiPriority w:val="34"/>
    <w:qFormat/>
    <w:rsid w:val="009F32BB"/>
    <w:pPr>
      <w:ind w:left="720"/>
      <w:contextualSpacing/>
    </w:pPr>
  </w:style>
  <w:style w:type="character" w:customStyle="1" w:styleId="txt-new">
    <w:name w:val="txt-new"/>
    <w:basedOn w:val="Domylnaczcionkaakapitu"/>
    <w:rsid w:val="005E004F"/>
  </w:style>
  <w:style w:type="paragraph" w:customStyle="1" w:styleId="pkt">
    <w:name w:val="pkt"/>
    <w:basedOn w:val="Normalny"/>
    <w:link w:val="pktZnak"/>
    <w:rsid w:val="007632B6"/>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pktZnak">
    <w:name w:val="pkt Znak"/>
    <w:link w:val="pkt"/>
    <w:rsid w:val="007632B6"/>
    <w:rPr>
      <w:rFonts w:ascii="Times New Roman" w:eastAsia="Times New Roman" w:hAnsi="Times New Roman"/>
      <w:sz w:val="24"/>
    </w:rPr>
  </w:style>
  <w:style w:type="paragraph" w:customStyle="1" w:styleId="arimr">
    <w:name w:val="arimr"/>
    <w:basedOn w:val="Normalny"/>
    <w:rsid w:val="002F142F"/>
    <w:pPr>
      <w:widowControl w:val="0"/>
      <w:snapToGrid w:val="0"/>
      <w:spacing w:after="0" w:line="360" w:lineRule="auto"/>
    </w:pPr>
    <w:rPr>
      <w:rFonts w:ascii="Times New Roman" w:eastAsia="Times New Roman" w:hAnsi="Times New Roman"/>
      <w:sz w:val="24"/>
      <w:szCs w:val="20"/>
      <w:lang w:val="en-US" w:eastAsia="pl-PL"/>
    </w:rPr>
  </w:style>
  <w:style w:type="character" w:customStyle="1" w:styleId="Nagwek2Znak">
    <w:name w:val="Nagłówek 2 Znak"/>
    <w:basedOn w:val="Domylnaczcionkaakapitu"/>
    <w:link w:val="Nagwek2"/>
    <w:uiPriority w:val="9"/>
    <w:semiHidden/>
    <w:rsid w:val="001E327D"/>
    <w:rPr>
      <w:rFonts w:asciiTheme="majorHAnsi" w:eastAsiaTheme="majorEastAsia" w:hAnsiTheme="majorHAnsi" w:cstheme="majorBidi"/>
      <w:b/>
      <w:bCs/>
      <w:color w:val="4F81BD" w:themeColor="accent1"/>
      <w:sz w:val="26"/>
      <w:szCs w:val="26"/>
      <w:lang w:eastAsia="en-US"/>
    </w:rPr>
  </w:style>
  <w:style w:type="character" w:customStyle="1" w:styleId="Nagwek1Znak">
    <w:name w:val="Nagłówek 1 Znak"/>
    <w:basedOn w:val="Domylnaczcionkaakapitu"/>
    <w:link w:val="Nagwek1"/>
    <w:uiPriority w:val="9"/>
    <w:rsid w:val="004B431E"/>
    <w:rPr>
      <w:rFonts w:asciiTheme="majorHAnsi" w:eastAsiaTheme="majorEastAsia" w:hAnsiTheme="majorHAnsi" w:cstheme="majorBidi"/>
      <w:b/>
      <w:bCs/>
      <w:color w:val="365F91" w:themeColor="accent1" w:themeShade="BF"/>
      <w:sz w:val="28"/>
      <w:szCs w:val="28"/>
      <w:lang w:eastAsia="en-US"/>
    </w:rPr>
  </w:style>
  <w:style w:type="character" w:customStyle="1" w:styleId="alb">
    <w:name w:val="a_lb"/>
    <w:basedOn w:val="Domylnaczcionkaakapitu"/>
    <w:rsid w:val="001918D0"/>
  </w:style>
  <w:style w:type="character" w:customStyle="1" w:styleId="fn-ref">
    <w:name w:val="fn-ref"/>
    <w:basedOn w:val="Domylnaczcionkaakapitu"/>
    <w:rsid w:val="001918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0" w:unhideWhenUsed="0"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C75"/>
    <w:pPr>
      <w:spacing w:after="200" w:line="276" w:lineRule="auto"/>
    </w:pPr>
    <w:rPr>
      <w:sz w:val="22"/>
      <w:szCs w:val="22"/>
      <w:lang w:eastAsia="en-US"/>
    </w:rPr>
  </w:style>
  <w:style w:type="paragraph" w:styleId="Nagwek1">
    <w:name w:val="heading 1"/>
    <w:basedOn w:val="Normalny"/>
    <w:next w:val="Normalny"/>
    <w:link w:val="Nagwek1Znak"/>
    <w:uiPriority w:val="9"/>
    <w:qFormat/>
    <w:rsid w:val="004B431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1E327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4">
    <w:name w:val="heading 4"/>
    <w:basedOn w:val="Normalny"/>
    <w:next w:val="Normalny"/>
    <w:link w:val="Nagwek4Znak"/>
    <w:qFormat/>
    <w:rsid w:val="00F81E91"/>
    <w:pPr>
      <w:keepNext/>
      <w:spacing w:after="0" w:line="240" w:lineRule="auto"/>
      <w:jc w:val="both"/>
      <w:outlineLvl w:val="3"/>
    </w:pPr>
    <w:rPr>
      <w:rFonts w:ascii="Times New Roman" w:eastAsia="Times New Roman" w:hAnsi="Times New Roman"/>
      <w:b/>
      <w:sz w:val="24"/>
      <w:szCs w:val="20"/>
    </w:rPr>
  </w:style>
  <w:style w:type="paragraph" w:styleId="Nagwek6">
    <w:name w:val="heading 6"/>
    <w:basedOn w:val="Normalny"/>
    <w:next w:val="Normalny"/>
    <w:qFormat/>
    <w:rsid w:val="00F81E91"/>
    <w:pPr>
      <w:keepNext/>
      <w:spacing w:after="0" w:line="360" w:lineRule="auto"/>
      <w:ind w:left="-153"/>
      <w:outlineLvl w:val="5"/>
    </w:pPr>
    <w:rPr>
      <w:rFonts w:ascii="Times New Roman" w:eastAsia="Times New Roman" w:hAnsi="Times New Roman"/>
      <w:b/>
      <w:bCs/>
      <w:sz w:val="24"/>
      <w:szCs w:val="20"/>
    </w:rPr>
  </w:style>
  <w:style w:type="paragraph" w:styleId="Nagwek7">
    <w:name w:val="heading 7"/>
    <w:basedOn w:val="Normalny"/>
    <w:next w:val="Normalny"/>
    <w:qFormat/>
    <w:rsid w:val="00F81E91"/>
    <w:pPr>
      <w:keepNext/>
      <w:spacing w:before="60" w:after="60" w:line="240" w:lineRule="auto"/>
      <w:jc w:val="center"/>
      <w:outlineLvl w:val="6"/>
    </w:pPr>
    <w:rPr>
      <w:rFonts w:ascii="Times New Roman" w:eastAsia="Times New Roman" w:hAnsi="Times New Roman"/>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ytu">
    <w:name w:val="Title"/>
    <w:basedOn w:val="Normalny"/>
    <w:qFormat/>
    <w:rsid w:val="00F81E91"/>
    <w:pPr>
      <w:spacing w:after="0" w:line="240" w:lineRule="auto"/>
      <w:jc w:val="center"/>
    </w:pPr>
    <w:rPr>
      <w:rFonts w:ascii="Times New Roman" w:eastAsia="Times New Roman" w:hAnsi="Times New Roman"/>
      <w:b/>
      <w:sz w:val="28"/>
      <w:szCs w:val="20"/>
    </w:rPr>
  </w:style>
  <w:style w:type="paragraph" w:styleId="Tekstpodstawowy">
    <w:name w:val="Body Text"/>
    <w:basedOn w:val="Normalny"/>
    <w:rsid w:val="00F81E91"/>
    <w:pPr>
      <w:spacing w:after="0" w:line="240" w:lineRule="auto"/>
      <w:jc w:val="both"/>
    </w:pPr>
    <w:rPr>
      <w:rFonts w:ascii="Times New Roman" w:eastAsia="Times New Roman" w:hAnsi="Times New Roman"/>
      <w:sz w:val="24"/>
      <w:szCs w:val="20"/>
    </w:rPr>
  </w:style>
  <w:style w:type="paragraph" w:styleId="Tekstpodstawowy3">
    <w:name w:val="Body Text 3"/>
    <w:basedOn w:val="Normalny"/>
    <w:rsid w:val="00F81E91"/>
    <w:pPr>
      <w:spacing w:after="0" w:line="240" w:lineRule="auto"/>
      <w:jc w:val="both"/>
    </w:pPr>
    <w:rPr>
      <w:rFonts w:ascii="Times New Roman" w:eastAsia="Times New Roman" w:hAnsi="Times New Roman"/>
      <w:sz w:val="24"/>
      <w:szCs w:val="20"/>
    </w:rPr>
  </w:style>
  <w:style w:type="paragraph" w:customStyle="1" w:styleId="ProPublico1">
    <w:name w:val="ProPublico1"/>
    <w:basedOn w:val="Normalny"/>
    <w:rsid w:val="00F81E91"/>
    <w:pPr>
      <w:spacing w:after="0" w:line="360" w:lineRule="auto"/>
      <w:jc w:val="both"/>
      <w:outlineLvl w:val="0"/>
    </w:pPr>
    <w:rPr>
      <w:rFonts w:ascii="Arial" w:eastAsia="Times New Roman" w:hAnsi="Arial"/>
      <w:b/>
      <w:noProof/>
      <w:szCs w:val="20"/>
      <w:lang w:eastAsia="pl-PL"/>
    </w:rPr>
  </w:style>
  <w:style w:type="paragraph" w:customStyle="1" w:styleId="Tekstpodstawowy21">
    <w:name w:val="Tekst podstawowy 21"/>
    <w:basedOn w:val="Normalny"/>
    <w:rsid w:val="00F81E91"/>
    <w:pPr>
      <w:widowControl w:val="0"/>
      <w:spacing w:after="0" w:line="240" w:lineRule="auto"/>
      <w:jc w:val="both"/>
    </w:pPr>
    <w:rPr>
      <w:rFonts w:ascii="Arial" w:eastAsia="Times New Roman" w:hAnsi="Arial"/>
      <w:szCs w:val="20"/>
      <w:lang w:eastAsia="pl-PL"/>
    </w:rPr>
  </w:style>
  <w:style w:type="character" w:styleId="Hipercze">
    <w:name w:val="Hyperlink"/>
    <w:rsid w:val="00F81E91"/>
    <w:rPr>
      <w:color w:val="0000FF"/>
      <w:u w:val="single"/>
    </w:rPr>
  </w:style>
  <w:style w:type="paragraph" w:styleId="Zwykytekst">
    <w:name w:val="Plain Text"/>
    <w:basedOn w:val="Normalny"/>
    <w:rsid w:val="00F81E91"/>
    <w:pPr>
      <w:spacing w:after="0" w:line="240" w:lineRule="auto"/>
    </w:pPr>
    <w:rPr>
      <w:rFonts w:ascii="Courier New" w:eastAsia="Times New Roman" w:hAnsi="Courier New"/>
      <w:sz w:val="20"/>
      <w:szCs w:val="20"/>
      <w:lang w:eastAsia="pl-PL"/>
    </w:rPr>
  </w:style>
  <w:style w:type="paragraph" w:styleId="Tekstpodstawowy2">
    <w:name w:val="Body Text 2"/>
    <w:basedOn w:val="Normalny"/>
    <w:rsid w:val="00F81E91"/>
    <w:pPr>
      <w:spacing w:after="120" w:line="480" w:lineRule="auto"/>
    </w:pPr>
    <w:rPr>
      <w:rFonts w:ascii="Times New Roman" w:eastAsia="Times New Roman" w:hAnsi="Times New Roman"/>
      <w:sz w:val="24"/>
      <w:szCs w:val="24"/>
      <w:lang w:eastAsia="pl-PL"/>
    </w:rPr>
  </w:style>
  <w:style w:type="character" w:styleId="Numerstrony">
    <w:name w:val="page number"/>
    <w:basedOn w:val="Domylnaczcionkaakapitu"/>
    <w:rsid w:val="00F81E91"/>
  </w:style>
  <w:style w:type="table" w:customStyle="1" w:styleId="Styl1">
    <w:name w:val="Styl1"/>
    <w:basedOn w:val="Standardowy"/>
    <w:rsid w:val="00C346E0"/>
    <w:tblPr/>
  </w:style>
  <w:style w:type="paragraph" w:styleId="Tekstdymka">
    <w:name w:val="Balloon Text"/>
    <w:basedOn w:val="Normalny"/>
    <w:semiHidden/>
    <w:rsid w:val="00BE3D28"/>
    <w:rPr>
      <w:rFonts w:ascii="Tahoma" w:hAnsi="Tahoma" w:cs="Tahoma"/>
      <w:sz w:val="16"/>
      <w:szCs w:val="16"/>
    </w:rPr>
  </w:style>
  <w:style w:type="paragraph" w:customStyle="1" w:styleId="NormalnyWeb1">
    <w:name w:val="Normalny (Web)1"/>
    <w:basedOn w:val="Normalny"/>
    <w:rsid w:val="00FD42FA"/>
    <w:pPr>
      <w:spacing w:before="100" w:after="100" w:line="240" w:lineRule="auto"/>
      <w:jc w:val="both"/>
    </w:pPr>
    <w:rPr>
      <w:rFonts w:ascii="Univers-PL" w:eastAsia="Times New Roman" w:hAnsi="Univers-PL"/>
      <w:sz w:val="19"/>
      <w:szCs w:val="20"/>
      <w:lang w:eastAsia="pl-PL"/>
    </w:rPr>
  </w:style>
  <w:style w:type="paragraph" w:customStyle="1" w:styleId="Style39">
    <w:name w:val="Style39"/>
    <w:basedOn w:val="Normalny"/>
    <w:rsid w:val="00FA08D3"/>
    <w:pPr>
      <w:widowControl w:val="0"/>
      <w:autoSpaceDE w:val="0"/>
      <w:autoSpaceDN w:val="0"/>
      <w:adjustRightInd w:val="0"/>
      <w:spacing w:after="0" w:line="269" w:lineRule="exact"/>
      <w:ind w:hanging="226"/>
    </w:pPr>
    <w:rPr>
      <w:rFonts w:ascii="Times New Roman" w:eastAsia="Times New Roman" w:hAnsi="Times New Roman"/>
      <w:sz w:val="24"/>
      <w:szCs w:val="24"/>
      <w:lang w:eastAsia="pl-PL"/>
    </w:rPr>
  </w:style>
  <w:style w:type="paragraph" w:customStyle="1" w:styleId="Style44">
    <w:name w:val="Style44"/>
    <w:basedOn w:val="Normalny"/>
    <w:rsid w:val="00FA08D3"/>
    <w:pPr>
      <w:widowControl w:val="0"/>
      <w:autoSpaceDE w:val="0"/>
      <w:autoSpaceDN w:val="0"/>
      <w:adjustRightInd w:val="0"/>
      <w:spacing w:after="0" w:line="269" w:lineRule="exact"/>
      <w:ind w:hanging="346"/>
      <w:jc w:val="both"/>
    </w:pPr>
    <w:rPr>
      <w:rFonts w:ascii="Times New Roman" w:eastAsia="Times New Roman" w:hAnsi="Times New Roman"/>
      <w:sz w:val="24"/>
      <w:szCs w:val="24"/>
      <w:lang w:eastAsia="pl-PL"/>
    </w:rPr>
  </w:style>
  <w:style w:type="paragraph" w:customStyle="1" w:styleId="Style49">
    <w:name w:val="Style49"/>
    <w:basedOn w:val="Normalny"/>
    <w:rsid w:val="00FA08D3"/>
    <w:pPr>
      <w:widowControl w:val="0"/>
      <w:autoSpaceDE w:val="0"/>
      <w:autoSpaceDN w:val="0"/>
      <w:adjustRightInd w:val="0"/>
      <w:spacing w:after="0" w:line="270" w:lineRule="exact"/>
      <w:ind w:hanging="274"/>
      <w:jc w:val="both"/>
    </w:pPr>
    <w:rPr>
      <w:rFonts w:ascii="Times New Roman" w:eastAsia="Times New Roman" w:hAnsi="Times New Roman"/>
      <w:sz w:val="24"/>
      <w:szCs w:val="24"/>
      <w:lang w:eastAsia="pl-PL"/>
    </w:rPr>
  </w:style>
  <w:style w:type="character" w:customStyle="1" w:styleId="FontStyle97">
    <w:name w:val="Font Style97"/>
    <w:rsid w:val="00FA08D3"/>
    <w:rPr>
      <w:rFonts w:ascii="Times New Roman" w:hAnsi="Times New Roman" w:cs="Times New Roman"/>
      <w:color w:val="000000"/>
      <w:sz w:val="22"/>
      <w:szCs w:val="22"/>
    </w:rPr>
  </w:style>
  <w:style w:type="paragraph" w:customStyle="1" w:styleId="Style62">
    <w:name w:val="Style62"/>
    <w:basedOn w:val="Normalny"/>
    <w:rsid w:val="00FA08D3"/>
    <w:pPr>
      <w:widowControl w:val="0"/>
      <w:autoSpaceDE w:val="0"/>
      <w:autoSpaceDN w:val="0"/>
      <w:adjustRightInd w:val="0"/>
      <w:spacing w:after="0" w:line="269" w:lineRule="exact"/>
      <w:ind w:hanging="643"/>
    </w:pPr>
    <w:rPr>
      <w:rFonts w:ascii="Times New Roman" w:eastAsia="Times New Roman" w:hAnsi="Times New Roman"/>
      <w:sz w:val="24"/>
      <w:szCs w:val="24"/>
      <w:lang w:eastAsia="pl-PL"/>
    </w:rPr>
  </w:style>
  <w:style w:type="paragraph" w:styleId="Tekstpodstawowywcity2">
    <w:name w:val="Body Text Indent 2"/>
    <w:basedOn w:val="Normalny"/>
    <w:rsid w:val="006C44FB"/>
    <w:pPr>
      <w:spacing w:after="120" w:line="480" w:lineRule="auto"/>
      <w:ind w:left="283"/>
    </w:pPr>
  </w:style>
  <w:style w:type="paragraph" w:styleId="Tekstprzypisukocowego">
    <w:name w:val="endnote text"/>
    <w:basedOn w:val="Normalny"/>
    <w:semiHidden/>
    <w:rsid w:val="00BE150A"/>
    <w:rPr>
      <w:sz w:val="20"/>
      <w:szCs w:val="20"/>
    </w:rPr>
  </w:style>
  <w:style w:type="character" w:styleId="Odwoanieprzypisukocowego">
    <w:name w:val="endnote reference"/>
    <w:semiHidden/>
    <w:rsid w:val="00BE150A"/>
    <w:rPr>
      <w:vertAlign w:val="superscript"/>
    </w:rPr>
  </w:style>
  <w:style w:type="paragraph" w:styleId="Tekstpodstawowywcity">
    <w:name w:val="Body Text Indent"/>
    <w:basedOn w:val="Normalny"/>
    <w:rsid w:val="00C65838"/>
    <w:pPr>
      <w:widowControl w:val="0"/>
      <w:autoSpaceDE w:val="0"/>
      <w:autoSpaceDN w:val="0"/>
      <w:adjustRightInd w:val="0"/>
      <w:spacing w:before="20" w:after="120" w:line="360" w:lineRule="auto"/>
      <w:ind w:left="283" w:hanging="480"/>
      <w:jc w:val="both"/>
    </w:pPr>
    <w:rPr>
      <w:rFonts w:ascii="Arial" w:eastAsia="Times New Roman" w:hAnsi="Arial" w:cs="Arial"/>
      <w:sz w:val="16"/>
      <w:szCs w:val="16"/>
      <w:lang w:eastAsia="pl-PL"/>
    </w:rPr>
  </w:style>
  <w:style w:type="character" w:customStyle="1" w:styleId="Nagwek4Znak">
    <w:name w:val="Nagłówek 4 Znak"/>
    <w:link w:val="Nagwek4"/>
    <w:rsid w:val="00FF538A"/>
    <w:rPr>
      <w:b/>
      <w:sz w:val="24"/>
      <w:lang w:val="pl-PL" w:eastAsia="en-US" w:bidi="ar-SA"/>
    </w:rPr>
  </w:style>
  <w:style w:type="paragraph" w:styleId="Akapitzlist">
    <w:name w:val="List Paragraph"/>
    <w:basedOn w:val="Normalny"/>
    <w:uiPriority w:val="34"/>
    <w:qFormat/>
    <w:rsid w:val="009F32BB"/>
    <w:pPr>
      <w:ind w:left="720"/>
      <w:contextualSpacing/>
    </w:pPr>
  </w:style>
  <w:style w:type="character" w:customStyle="1" w:styleId="txt-new">
    <w:name w:val="txt-new"/>
    <w:basedOn w:val="Domylnaczcionkaakapitu"/>
    <w:rsid w:val="005E004F"/>
  </w:style>
  <w:style w:type="paragraph" w:customStyle="1" w:styleId="pkt">
    <w:name w:val="pkt"/>
    <w:basedOn w:val="Normalny"/>
    <w:link w:val="pktZnak"/>
    <w:rsid w:val="007632B6"/>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pktZnak">
    <w:name w:val="pkt Znak"/>
    <w:link w:val="pkt"/>
    <w:rsid w:val="007632B6"/>
    <w:rPr>
      <w:rFonts w:ascii="Times New Roman" w:eastAsia="Times New Roman" w:hAnsi="Times New Roman"/>
      <w:sz w:val="24"/>
    </w:rPr>
  </w:style>
  <w:style w:type="paragraph" w:customStyle="1" w:styleId="arimr">
    <w:name w:val="arimr"/>
    <w:basedOn w:val="Normalny"/>
    <w:rsid w:val="002F142F"/>
    <w:pPr>
      <w:widowControl w:val="0"/>
      <w:snapToGrid w:val="0"/>
      <w:spacing w:after="0" w:line="360" w:lineRule="auto"/>
    </w:pPr>
    <w:rPr>
      <w:rFonts w:ascii="Times New Roman" w:eastAsia="Times New Roman" w:hAnsi="Times New Roman"/>
      <w:sz w:val="24"/>
      <w:szCs w:val="20"/>
      <w:lang w:val="en-US" w:eastAsia="pl-PL"/>
    </w:rPr>
  </w:style>
  <w:style w:type="character" w:customStyle="1" w:styleId="Nagwek2Znak">
    <w:name w:val="Nagłówek 2 Znak"/>
    <w:basedOn w:val="Domylnaczcionkaakapitu"/>
    <w:link w:val="Nagwek2"/>
    <w:uiPriority w:val="9"/>
    <w:semiHidden/>
    <w:rsid w:val="001E327D"/>
    <w:rPr>
      <w:rFonts w:asciiTheme="majorHAnsi" w:eastAsiaTheme="majorEastAsia" w:hAnsiTheme="majorHAnsi" w:cstheme="majorBidi"/>
      <w:b/>
      <w:bCs/>
      <w:color w:val="4F81BD" w:themeColor="accent1"/>
      <w:sz w:val="26"/>
      <w:szCs w:val="26"/>
      <w:lang w:eastAsia="en-US"/>
    </w:rPr>
  </w:style>
  <w:style w:type="character" w:customStyle="1" w:styleId="Nagwek1Znak">
    <w:name w:val="Nagłówek 1 Znak"/>
    <w:basedOn w:val="Domylnaczcionkaakapitu"/>
    <w:link w:val="Nagwek1"/>
    <w:uiPriority w:val="9"/>
    <w:rsid w:val="004B431E"/>
    <w:rPr>
      <w:rFonts w:asciiTheme="majorHAnsi" w:eastAsiaTheme="majorEastAsia" w:hAnsiTheme="majorHAnsi" w:cstheme="majorBidi"/>
      <w:b/>
      <w:bCs/>
      <w:color w:val="365F91" w:themeColor="accent1" w:themeShade="BF"/>
      <w:sz w:val="28"/>
      <w:szCs w:val="28"/>
      <w:lang w:eastAsia="en-US"/>
    </w:rPr>
  </w:style>
  <w:style w:type="character" w:customStyle="1" w:styleId="alb">
    <w:name w:val="a_lb"/>
    <w:basedOn w:val="Domylnaczcionkaakapitu"/>
    <w:rsid w:val="001918D0"/>
  </w:style>
  <w:style w:type="character" w:customStyle="1" w:styleId="fn-ref">
    <w:name w:val="fn-ref"/>
    <w:basedOn w:val="Domylnaczcionkaakapitu"/>
    <w:rsid w:val="001918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065054">
      <w:bodyDiv w:val="1"/>
      <w:marLeft w:val="0"/>
      <w:marRight w:val="0"/>
      <w:marTop w:val="0"/>
      <w:marBottom w:val="0"/>
      <w:divBdr>
        <w:top w:val="none" w:sz="0" w:space="0" w:color="auto"/>
        <w:left w:val="none" w:sz="0" w:space="0" w:color="auto"/>
        <w:bottom w:val="none" w:sz="0" w:space="0" w:color="auto"/>
        <w:right w:val="none" w:sz="0" w:space="0" w:color="auto"/>
      </w:divBdr>
      <w:divsChild>
        <w:div w:id="1036545269">
          <w:marLeft w:val="0"/>
          <w:marRight w:val="0"/>
          <w:marTop w:val="0"/>
          <w:marBottom w:val="0"/>
          <w:divBdr>
            <w:top w:val="none" w:sz="0" w:space="0" w:color="auto"/>
            <w:left w:val="none" w:sz="0" w:space="0" w:color="auto"/>
            <w:bottom w:val="none" w:sz="0" w:space="0" w:color="auto"/>
            <w:right w:val="none" w:sz="0" w:space="0" w:color="auto"/>
          </w:divBdr>
          <w:divsChild>
            <w:div w:id="1650208789">
              <w:marLeft w:val="0"/>
              <w:marRight w:val="0"/>
              <w:marTop w:val="0"/>
              <w:marBottom w:val="0"/>
              <w:divBdr>
                <w:top w:val="none" w:sz="0" w:space="0" w:color="auto"/>
                <w:left w:val="none" w:sz="0" w:space="0" w:color="auto"/>
                <w:bottom w:val="none" w:sz="0" w:space="0" w:color="auto"/>
                <w:right w:val="none" w:sz="0" w:space="0" w:color="auto"/>
              </w:divBdr>
              <w:divsChild>
                <w:div w:id="230314496">
                  <w:marLeft w:val="0"/>
                  <w:marRight w:val="0"/>
                  <w:marTop w:val="0"/>
                  <w:marBottom w:val="0"/>
                  <w:divBdr>
                    <w:top w:val="none" w:sz="0" w:space="0" w:color="auto"/>
                    <w:left w:val="none" w:sz="0" w:space="0" w:color="auto"/>
                    <w:bottom w:val="none" w:sz="0" w:space="0" w:color="auto"/>
                    <w:right w:val="none" w:sz="0" w:space="0" w:color="auto"/>
                  </w:divBdr>
                  <w:divsChild>
                    <w:div w:id="201136300">
                      <w:marLeft w:val="0"/>
                      <w:marRight w:val="0"/>
                      <w:marTop w:val="0"/>
                      <w:marBottom w:val="0"/>
                      <w:divBdr>
                        <w:top w:val="none" w:sz="0" w:space="0" w:color="auto"/>
                        <w:left w:val="none" w:sz="0" w:space="0" w:color="auto"/>
                        <w:bottom w:val="none" w:sz="0" w:space="0" w:color="auto"/>
                        <w:right w:val="none" w:sz="0" w:space="0" w:color="auto"/>
                      </w:divBdr>
                      <w:divsChild>
                        <w:div w:id="1444615213">
                          <w:marLeft w:val="0"/>
                          <w:marRight w:val="0"/>
                          <w:marTop w:val="0"/>
                          <w:marBottom w:val="0"/>
                          <w:divBdr>
                            <w:top w:val="none" w:sz="0" w:space="0" w:color="auto"/>
                            <w:left w:val="none" w:sz="0" w:space="0" w:color="auto"/>
                            <w:bottom w:val="none" w:sz="0" w:space="0" w:color="auto"/>
                            <w:right w:val="none" w:sz="0" w:space="0" w:color="auto"/>
                          </w:divBdr>
                          <w:divsChild>
                            <w:div w:id="2086415872">
                              <w:marLeft w:val="0"/>
                              <w:marRight w:val="0"/>
                              <w:marTop w:val="0"/>
                              <w:marBottom w:val="0"/>
                              <w:divBdr>
                                <w:top w:val="none" w:sz="0" w:space="0" w:color="auto"/>
                                <w:left w:val="none" w:sz="0" w:space="0" w:color="auto"/>
                                <w:bottom w:val="none" w:sz="0" w:space="0" w:color="auto"/>
                                <w:right w:val="none" w:sz="0" w:space="0" w:color="auto"/>
                              </w:divBdr>
                              <w:divsChild>
                                <w:div w:id="879173237">
                                  <w:marLeft w:val="0"/>
                                  <w:marRight w:val="0"/>
                                  <w:marTop w:val="0"/>
                                  <w:marBottom w:val="0"/>
                                  <w:divBdr>
                                    <w:top w:val="none" w:sz="0" w:space="0" w:color="auto"/>
                                    <w:left w:val="none" w:sz="0" w:space="0" w:color="auto"/>
                                    <w:bottom w:val="none" w:sz="0" w:space="0" w:color="auto"/>
                                    <w:right w:val="none" w:sz="0" w:space="0" w:color="auto"/>
                                  </w:divBdr>
                                  <w:divsChild>
                                    <w:div w:id="1767454819">
                                      <w:marLeft w:val="0"/>
                                      <w:marRight w:val="0"/>
                                      <w:marTop w:val="0"/>
                                      <w:marBottom w:val="0"/>
                                      <w:divBdr>
                                        <w:top w:val="none" w:sz="0" w:space="0" w:color="auto"/>
                                        <w:left w:val="none" w:sz="0" w:space="0" w:color="auto"/>
                                        <w:bottom w:val="none" w:sz="0" w:space="0" w:color="auto"/>
                                        <w:right w:val="none" w:sz="0" w:space="0" w:color="auto"/>
                                      </w:divBdr>
                                      <w:divsChild>
                                        <w:div w:id="1365208491">
                                          <w:marLeft w:val="0"/>
                                          <w:marRight w:val="0"/>
                                          <w:marTop w:val="0"/>
                                          <w:marBottom w:val="0"/>
                                          <w:divBdr>
                                            <w:top w:val="none" w:sz="0" w:space="0" w:color="auto"/>
                                            <w:left w:val="none" w:sz="0" w:space="0" w:color="auto"/>
                                            <w:bottom w:val="none" w:sz="0" w:space="0" w:color="auto"/>
                                            <w:right w:val="none" w:sz="0" w:space="0" w:color="auto"/>
                                          </w:divBdr>
                                          <w:divsChild>
                                            <w:div w:id="1681203137">
                                              <w:marLeft w:val="0"/>
                                              <w:marRight w:val="0"/>
                                              <w:marTop w:val="0"/>
                                              <w:marBottom w:val="0"/>
                                              <w:divBdr>
                                                <w:top w:val="none" w:sz="0" w:space="0" w:color="auto"/>
                                                <w:left w:val="none" w:sz="0" w:space="0" w:color="auto"/>
                                                <w:bottom w:val="none" w:sz="0" w:space="0" w:color="auto"/>
                                                <w:right w:val="none" w:sz="0" w:space="0" w:color="auto"/>
                                              </w:divBdr>
                                              <w:divsChild>
                                                <w:div w:id="1116024778">
                                                  <w:marLeft w:val="0"/>
                                                  <w:marRight w:val="0"/>
                                                  <w:marTop w:val="0"/>
                                                  <w:marBottom w:val="0"/>
                                                  <w:divBdr>
                                                    <w:top w:val="none" w:sz="0" w:space="0" w:color="auto"/>
                                                    <w:left w:val="none" w:sz="0" w:space="0" w:color="auto"/>
                                                    <w:bottom w:val="none" w:sz="0" w:space="0" w:color="auto"/>
                                                    <w:right w:val="none" w:sz="0" w:space="0" w:color="auto"/>
                                                  </w:divBdr>
                                                  <w:divsChild>
                                                    <w:div w:id="1752237115">
                                                      <w:marLeft w:val="0"/>
                                                      <w:marRight w:val="0"/>
                                                      <w:marTop w:val="0"/>
                                                      <w:marBottom w:val="0"/>
                                                      <w:divBdr>
                                                        <w:top w:val="none" w:sz="0" w:space="0" w:color="auto"/>
                                                        <w:left w:val="none" w:sz="0" w:space="0" w:color="auto"/>
                                                        <w:bottom w:val="none" w:sz="0" w:space="0" w:color="auto"/>
                                                        <w:right w:val="none" w:sz="0" w:space="0" w:color="auto"/>
                                                      </w:divBdr>
                                                      <w:divsChild>
                                                        <w:div w:id="2067098110">
                                                          <w:marLeft w:val="0"/>
                                                          <w:marRight w:val="0"/>
                                                          <w:marTop w:val="0"/>
                                                          <w:marBottom w:val="0"/>
                                                          <w:divBdr>
                                                            <w:top w:val="none" w:sz="0" w:space="0" w:color="auto"/>
                                                            <w:left w:val="none" w:sz="0" w:space="0" w:color="auto"/>
                                                            <w:bottom w:val="none" w:sz="0" w:space="0" w:color="auto"/>
                                                            <w:right w:val="none" w:sz="0" w:space="0" w:color="auto"/>
                                                          </w:divBdr>
                                                          <w:divsChild>
                                                            <w:div w:id="409036290">
                                                              <w:marLeft w:val="0"/>
                                                              <w:marRight w:val="0"/>
                                                              <w:marTop w:val="0"/>
                                                              <w:marBottom w:val="0"/>
                                                              <w:divBdr>
                                                                <w:top w:val="none" w:sz="0" w:space="0" w:color="auto"/>
                                                                <w:left w:val="none" w:sz="0" w:space="0" w:color="auto"/>
                                                                <w:bottom w:val="none" w:sz="0" w:space="0" w:color="auto"/>
                                                                <w:right w:val="none" w:sz="0" w:space="0" w:color="auto"/>
                                                              </w:divBdr>
                                                              <w:divsChild>
                                                                <w:div w:id="2133745518">
                                                                  <w:marLeft w:val="0"/>
                                                                  <w:marRight w:val="0"/>
                                                                  <w:marTop w:val="0"/>
                                                                  <w:marBottom w:val="0"/>
                                                                  <w:divBdr>
                                                                    <w:top w:val="none" w:sz="0" w:space="0" w:color="auto"/>
                                                                    <w:left w:val="none" w:sz="0" w:space="0" w:color="auto"/>
                                                                    <w:bottom w:val="none" w:sz="0" w:space="0" w:color="auto"/>
                                                                    <w:right w:val="none" w:sz="0" w:space="0" w:color="auto"/>
                                                                  </w:divBdr>
                                                                  <w:divsChild>
                                                                    <w:div w:id="580329913">
                                                                      <w:marLeft w:val="0"/>
                                                                      <w:marRight w:val="0"/>
                                                                      <w:marTop w:val="0"/>
                                                                      <w:marBottom w:val="0"/>
                                                                      <w:divBdr>
                                                                        <w:top w:val="none" w:sz="0" w:space="0" w:color="auto"/>
                                                                        <w:left w:val="none" w:sz="0" w:space="0" w:color="auto"/>
                                                                        <w:bottom w:val="none" w:sz="0" w:space="0" w:color="auto"/>
                                                                        <w:right w:val="none" w:sz="0" w:space="0" w:color="auto"/>
                                                                      </w:divBdr>
                                                                    </w:div>
                                                                    <w:div w:id="105835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61873395">
      <w:bodyDiv w:val="1"/>
      <w:marLeft w:val="0"/>
      <w:marRight w:val="0"/>
      <w:marTop w:val="0"/>
      <w:marBottom w:val="0"/>
      <w:divBdr>
        <w:top w:val="none" w:sz="0" w:space="0" w:color="auto"/>
        <w:left w:val="none" w:sz="0" w:space="0" w:color="auto"/>
        <w:bottom w:val="none" w:sz="0" w:space="0" w:color="auto"/>
        <w:right w:val="none" w:sz="0" w:space="0" w:color="auto"/>
      </w:divBdr>
      <w:divsChild>
        <w:div w:id="1543588954">
          <w:marLeft w:val="0"/>
          <w:marRight w:val="0"/>
          <w:marTop w:val="0"/>
          <w:marBottom w:val="0"/>
          <w:divBdr>
            <w:top w:val="none" w:sz="0" w:space="0" w:color="auto"/>
            <w:left w:val="none" w:sz="0" w:space="0" w:color="auto"/>
            <w:bottom w:val="none" w:sz="0" w:space="0" w:color="auto"/>
            <w:right w:val="none" w:sz="0" w:space="0" w:color="auto"/>
          </w:divBdr>
          <w:divsChild>
            <w:div w:id="1813671055">
              <w:marLeft w:val="0"/>
              <w:marRight w:val="0"/>
              <w:marTop w:val="0"/>
              <w:marBottom w:val="0"/>
              <w:divBdr>
                <w:top w:val="none" w:sz="0" w:space="0" w:color="auto"/>
                <w:left w:val="none" w:sz="0" w:space="0" w:color="auto"/>
                <w:bottom w:val="none" w:sz="0" w:space="0" w:color="auto"/>
                <w:right w:val="none" w:sz="0" w:space="0" w:color="auto"/>
              </w:divBdr>
              <w:divsChild>
                <w:div w:id="1252592150">
                  <w:marLeft w:val="0"/>
                  <w:marRight w:val="0"/>
                  <w:marTop w:val="0"/>
                  <w:marBottom w:val="0"/>
                  <w:divBdr>
                    <w:top w:val="none" w:sz="0" w:space="0" w:color="auto"/>
                    <w:left w:val="none" w:sz="0" w:space="0" w:color="auto"/>
                    <w:bottom w:val="none" w:sz="0" w:space="0" w:color="auto"/>
                    <w:right w:val="none" w:sz="0" w:space="0" w:color="auto"/>
                  </w:divBdr>
                  <w:divsChild>
                    <w:div w:id="1985236055">
                      <w:marLeft w:val="0"/>
                      <w:marRight w:val="0"/>
                      <w:marTop w:val="0"/>
                      <w:marBottom w:val="0"/>
                      <w:divBdr>
                        <w:top w:val="none" w:sz="0" w:space="0" w:color="auto"/>
                        <w:left w:val="none" w:sz="0" w:space="0" w:color="auto"/>
                        <w:bottom w:val="none" w:sz="0" w:space="0" w:color="auto"/>
                        <w:right w:val="none" w:sz="0" w:space="0" w:color="auto"/>
                      </w:divBdr>
                      <w:divsChild>
                        <w:div w:id="853614637">
                          <w:marLeft w:val="0"/>
                          <w:marRight w:val="0"/>
                          <w:marTop w:val="0"/>
                          <w:marBottom w:val="0"/>
                          <w:divBdr>
                            <w:top w:val="none" w:sz="0" w:space="0" w:color="auto"/>
                            <w:left w:val="none" w:sz="0" w:space="0" w:color="auto"/>
                            <w:bottom w:val="none" w:sz="0" w:space="0" w:color="auto"/>
                            <w:right w:val="none" w:sz="0" w:space="0" w:color="auto"/>
                          </w:divBdr>
                          <w:divsChild>
                            <w:div w:id="345644202">
                              <w:marLeft w:val="0"/>
                              <w:marRight w:val="0"/>
                              <w:marTop w:val="0"/>
                              <w:marBottom w:val="0"/>
                              <w:divBdr>
                                <w:top w:val="none" w:sz="0" w:space="0" w:color="auto"/>
                                <w:left w:val="none" w:sz="0" w:space="0" w:color="auto"/>
                                <w:bottom w:val="none" w:sz="0" w:space="0" w:color="auto"/>
                                <w:right w:val="none" w:sz="0" w:space="0" w:color="auto"/>
                              </w:divBdr>
                              <w:divsChild>
                                <w:div w:id="724836885">
                                  <w:marLeft w:val="0"/>
                                  <w:marRight w:val="0"/>
                                  <w:marTop w:val="0"/>
                                  <w:marBottom w:val="0"/>
                                  <w:divBdr>
                                    <w:top w:val="none" w:sz="0" w:space="0" w:color="auto"/>
                                    <w:left w:val="none" w:sz="0" w:space="0" w:color="auto"/>
                                    <w:bottom w:val="none" w:sz="0" w:space="0" w:color="auto"/>
                                    <w:right w:val="none" w:sz="0" w:space="0" w:color="auto"/>
                                  </w:divBdr>
                                  <w:divsChild>
                                    <w:div w:id="1660887574">
                                      <w:marLeft w:val="0"/>
                                      <w:marRight w:val="0"/>
                                      <w:marTop w:val="0"/>
                                      <w:marBottom w:val="0"/>
                                      <w:divBdr>
                                        <w:top w:val="none" w:sz="0" w:space="0" w:color="auto"/>
                                        <w:left w:val="none" w:sz="0" w:space="0" w:color="auto"/>
                                        <w:bottom w:val="none" w:sz="0" w:space="0" w:color="auto"/>
                                        <w:right w:val="none" w:sz="0" w:space="0" w:color="auto"/>
                                      </w:divBdr>
                                      <w:divsChild>
                                        <w:div w:id="1877888331">
                                          <w:marLeft w:val="0"/>
                                          <w:marRight w:val="0"/>
                                          <w:marTop w:val="0"/>
                                          <w:marBottom w:val="0"/>
                                          <w:divBdr>
                                            <w:top w:val="none" w:sz="0" w:space="0" w:color="auto"/>
                                            <w:left w:val="none" w:sz="0" w:space="0" w:color="auto"/>
                                            <w:bottom w:val="none" w:sz="0" w:space="0" w:color="auto"/>
                                            <w:right w:val="none" w:sz="0" w:space="0" w:color="auto"/>
                                          </w:divBdr>
                                          <w:divsChild>
                                            <w:div w:id="222565440">
                                              <w:marLeft w:val="0"/>
                                              <w:marRight w:val="0"/>
                                              <w:marTop w:val="0"/>
                                              <w:marBottom w:val="0"/>
                                              <w:divBdr>
                                                <w:top w:val="none" w:sz="0" w:space="0" w:color="auto"/>
                                                <w:left w:val="none" w:sz="0" w:space="0" w:color="auto"/>
                                                <w:bottom w:val="none" w:sz="0" w:space="0" w:color="auto"/>
                                                <w:right w:val="none" w:sz="0" w:space="0" w:color="auto"/>
                                              </w:divBdr>
                                              <w:divsChild>
                                                <w:div w:id="83383689">
                                                  <w:marLeft w:val="0"/>
                                                  <w:marRight w:val="0"/>
                                                  <w:marTop w:val="0"/>
                                                  <w:marBottom w:val="0"/>
                                                  <w:divBdr>
                                                    <w:top w:val="none" w:sz="0" w:space="0" w:color="auto"/>
                                                    <w:left w:val="none" w:sz="0" w:space="0" w:color="auto"/>
                                                    <w:bottom w:val="none" w:sz="0" w:space="0" w:color="auto"/>
                                                    <w:right w:val="none" w:sz="0" w:space="0" w:color="auto"/>
                                                  </w:divBdr>
                                                  <w:divsChild>
                                                    <w:div w:id="1738476038">
                                                      <w:marLeft w:val="0"/>
                                                      <w:marRight w:val="0"/>
                                                      <w:marTop w:val="0"/>
                                                      <w:marBottom w:val="0"/>
                                                      <w:divBdr>
                                                        <w:top w:val="none" w:sz="0" w:space="0" w:color="auto"/>
                                                        <w:left w:val="none" w:sz="0" w:space="0" w:color="auto"/>
                                                        <w:bottom w:val="none" w:sz="0" w:space="0" w:color="auto"/>
                                                        <w:right w:val="none" w:sz="0" w:space="0" w:color="auto"/>
                                                      </w:divBdr>
                                                      <w:divsChild>
                                                        <w:div w:id="872766386">
                                                          <w:marLeft w:val="0"/>
                                                          <w:marRight w:val="0"/>
                                                          <w:marTop w:val="0"/>
                                                          <w:marBottom w:val="0"/>
                                                          <w:divBdr>
                                                            <w:top w:val="none" w:sz="0" w:space="0" w:color="auto"/>
                                                            <w:left w:val="none" w:sz="0" w:space="0" w:color="auto"/>
                                                            <w:bottom w:val="none" w:sz="0" w:space="0" w:color="auto"/>
                                                            <w:right w:val="none" w:sz="0" w:space="0" w:color="auto"/>
                                                          </w:divBdr>
                                                          <w:divsChild>
                                                            <w:div w:id="180629358">
                                                              <w:marLeft w:val="0"/>
                                                              <w:marRight w:val="0"/>
                                                              <w:marTop w:val="0"/>
                                                              <w:marBottom w:val="0"/>
                                                              <w:divBdr>
                                                                <w:top w:val="none" w:sz="0" w:space="0" w:color="auto"/>
                                                                <w:left w:val="none" w:sz="0" w:space="0" w:color="auto"/>
                                                                <w:bottom w:val="none" w:sz="0" w:space="0" w:color="auto"/>
                                                                <w:right w:val="none" w:sz="0" w:space="0" w:color="auto"/>
                                                              </w:divBdr>
                                                              <w:divsChild>
                                                                <w:div w:id="1189297403">
                                                                  <w:marLeft w:val="0"/>
                                                                  <w:marRight w:val="0"/>
                                                                  <w:marTop w:val="0"/>
                                                                  <w:marBottom w:val="0"/>
                                                                  <w:divBdr>
                                                                    <w:top w:val="none" w:sz="0" w:space="0" w:color="auto"/>
                                                                    <w:left w:val="none" w:sz="0" w:space="0" w:color="auto"/>
                                                                    <w:bottom w:val="none" w:sz="0" w:space="0" w:color="auto"/>
                                                                    <w:right w:val="none" w:sz="0" w:space="0" w:color="auto"/>
                                                                  </w:divBdr>
                                                                  <w:divsChild>
                                                                    <w:div w:id="466171786">
                                                                      <w:marLeft w:val="0"/>
                                                                      <w:marRight w:val="0"/>
                                                                      <w:marTop w:val="0"/>
                                                                      <w:marBottom w:val="0"/>
                                                                      <w:divBdr>
                                                                        <w:top w:val="none" w:sz="0" w:space="0" w:color="auto"/>
                                                                        <w:left w:val="none" w:sz="0" w:space="0" w:color="auto"/>
                                                                        <w:bottom w:val="none" w:sz="0" w:space="0" w:color="auto"/>
                                                                        <w:right w:val="none" w:sz="0" w:space="0" w:color="auto"/>
                                                                      </w:divBdr>
                                                                    </w:div>
                                                                    <w:div w:id="988442993">
                                                                      <w:marLeft w:val="0"/>
                                                                      <w:marRight w:val="0"/>
                                                                      <w:marTop w:val="0"/>
                                                                      <w:marBottom w:val="0"/>
                                                                      <w:divBdr>
                                                                        <w:top w:val="none" w:sz="0" w:space="0" w:color="auto"/>
                                                                        <w:left w:val="none" w:sz="0" w:space="0" w:color="auto"/>
                                                                        <w:bottom w:val="none" w:sz="0" w:space="0" w:color="auto"/>
                                                                        <w:right w:val="none" w:sz="0" w:space="0" w:color="auto"/>
                                                                      </w:divBdr>
                                                                    </w:div>
                                                                    <w:div w:id="685519077">
                                                                      <w:marLeft w:val="0"/>
                                                                      <w:marRight w:val="0"/>
                                                                      <w:marTop w:val="0"/>
                                                                      <w:marBottom w:val="0"/>
                                                                      <w:divBdr>
                                                                        <w:top w:val="none" w:sz="0" w:space="0" w:color="auto"/>
                                                                        <w:left w:val="none" w:sz="0" w:space="0" w:color="auto"/>
                                                                        <w:bottom w:val="none" w:sz="0" w:space="0" w:color="auto"/>
                                                                        <w:right w:val="none" w:sz="0" w:space="0" w:color="auto"/>
                                                                      </w:divBdr>
                                                                    </w:div>
                                                                    <w:div w:id="1790396881">
                                                                      <w:marLeft w:val="0"/>
                                                                      <w:marRight w:val="0"/>
                                                                      <w:marTop w:val="0"/>
                                                                      <w:marBottom w:val="0"/>
                                                                      <w:divBdr>
                                                                        <w:top w:val="none" w:sz="0" w:space="0" w:color="auto"/>
                                                                        <w:left w:val="none" w:sz="0" w:space="0" w:color="auto"/>
                                                                        <w:bottom w:val="none" w:sz="0" w:space="0" w:color="auto"/>
                                                                        <w:right w:val="none" w:sz="0" w:space="0" w:color="auto"/>
                                                                      </w:divBdr>
                                                                    </w:div>
                                                                    <w:div w:id="107703869">
                                                                      <w:marLeft w:val="0"/>
                                                                      <w:marRight w:val="0"/>
                                                                      <w:marTop w:val="0"/>
                                                                      <w:marBottom w:val="0"/>
                                                                      <w:divBdr>
                                                                        <w:top w:val="none" w:sz="0" w:space="0" w:color="auto"/>
                                                                        <w:left w:val="none" w:sz="0" w:space="0" w:color="auto"/>
                                                                        <w:bottom w:val="none" w:sz="0" w:space="0" w:color="auto"/>
                                                                        <w:right w:val="none" w:sz="0" w:space="0" w:color="auto"/>
                                                                      </w:divBdr>
                                                                    </w:div>
                                                                    <w:div w:id="126615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64225568">
      <w:bodyDiv w:val="1"/>
      <w:marLeft w:val="0"/>
      <w:marRight w:val="0"/>
      <w:marTop w:val="0"/>
      <w:marBottom w:val="0"/>
      <w:divBdr>
        <w:top w:val="none" w:sz="0" w:space="0" w:color="auto"/>
        <w:left w:val="none" w:sz="0" w:space="0" w:color="auto"/>
        <w:bottom w:val="none" w:sz="0" w:space="0" w:color="auto"/>
        <w:right w:val="none" w:sz="0" w:space="0" w:color="auto"/>
      </w:divBdr>
      <w:divsChild>
        <w:div w:id="911352819">
          <w:marLeft w:val="0"/>
          <w:marRight w:val="0"/>
          <w:marTop w:val="0"/>
          <w:marBottom w:val="0"/>
          <w:divBdr>
            <w:top w:val="none" w:sz="0" w:space="0" w:color="auto"/>
            <w:left w:val="none" w:sz="0" w:space="0" w:color="auto"/>
            <w:bottom w:val="none" w:sz="0" w:space="0" w:color="auto"/>
            <w:right w:val="none" w:sz="0" w:space="0" w:color="auto"/>
          </w:divBdr>
          <w:divsChild>
            <w:div w:id="793600095">
              <w:marLeft w:val="0"/>
              <w:marRight w:val="0"/>
              <w:marTop w:val="0"/>
              <w:marBottom w:val="0"/>
              <w:divBdr>
                <w:top w:val="none" w:sz="0" w:space="0" w:color="auto"/>
                <w:left w:val="none" w:sz="0" w:space="0" w:color="auto"/>
                <w:bottom w:val="none" w:sz="0" w:space="0" w:color="auto"/>
                <w:right w:val="none" w:sz="0" w:space="0" w:color="auto"/>
              </w:divBdr>
              <w:divsChild>
                <w:div w:id="2045472170">
                  <w:marLeft w:val="0"/>
                  <w:marRight w:val="0"/>
                  <w:marTop w:val="0"/>
                  <w:marBottom w:val="0"/>
                  <w:divBdr>
                    <w:top w:val="none" w:sz="0" w:space="0" w:color="auto"/>
                    <w:left w:val="none" w:sz="0" w:space="0" w:color="auto"/>
                    <w:bottom w:val="none" w:sz="0" w:space="0" w:color="auto"/>
                    <w:right w:val="none" w:sz="0" w:space="0" w:color="auto"/>
                  </w:divBdr>
                  <w:divsChild>
                    <w:div w:id="1490630249">
                      <w:marLeft w:val="0"/>
                      <w:marRight w:val="0"/>
                      <w:marTop w:val="0"/>
                      <w:marBottom w:val="0"/>
                      <w:divBdr>
                        <w:top w:val="none" w:sz="0" w:space="0" w:color="auto"/>
                        <w:left w:val="none" w:sz="0" w:space="0" w:color="auto"/>
                        <w:bottom w:val="none" w:sz="0" w:space="0" w:color="auto"/>
                        <w:right w:val="none" w:sz="0" w:space="0" w:color="auto"/>
                      </w:divBdr>
                      <w:divsChild>
                        <w:div w:id="1654674437">
                          <w:marLeft w:val="0"/>
                          <w:marRight w:val="0"/>
                          <w:marTop w:val="0"/>
                          <w:marBottom w:val="0"/>
                          <w:divBdr>
                            <w:top w:val="none" w:sz="0" w:space="0" w:color="auto"/>
                            <w:left w:val="none" w:sz="0" w:space="0" w:color="auto"/>
                            <w:bottom w:val="none" w:sz="0" w:space="0" w:color="auto"/>
                            <w:right w:val="none" w:sz="0" w:space="0" w:color="auto"/>
                          </w:divBdr>
                          <w:divsChild>
                            <w:div w:id="1236626515">
                              <w:marLeft w:val="0"/>
                              <w:marRight w:val="0"/>
                              <w:marTop w:val="0"/>
                              <w:marBottom w:val="0"/>
                              <w:divBdr>
                                <w:top w:val="none" w:sz="0" w:space="0" w:color="auto"/>
                                <w:left w:val="none" w:sz="0" w:space="0" w:color="auto"/>
                                <w:bottom w:val="none" w:sz="0" w:space="0" w:color="auto"/>
                                <w:right w:val="none" w:sz="0" w:space="0" w:color="auto"/>
                              </w:divBdr>
                              <w:divsChild>
                                <w:div w:id="6366389">
                                  <w:marLeft w:val="0"/>
                                  <w:marRight w:val="0"/>
                                  <w:marTop w:val="0"/>
                                  <w:marBottom w:val="0"/>
                                  <w:divBdr>
                                    <w:top w:val="none" w:sz="0" w:space="0" w:color="auto"/>
                                    <w:left w:val="none" w:sz="0" w:space="0" w:color="auto"/>
                                    <w:bottom w:val="none" w:sz="0" w:space="0" w:color="auto"/>
                                    <w:right w:val="none" w:sz="0" w:space="0" w:color="auto"/>
                                  </w:divBdr>
                                  <w:divsChild>
                                    <w:div w:id="1443113680">
                                      <w:marLeft w:val="0"/>
                                      <w:marRight w:val="0"/>
                                      <w:marTop w:val="0"/>
                                      <w:marBottom w:val="0"/>
                                      <w:divBdr>
                                        <w:top w:val="none" w:sz="0" w:space="0" w:color="auto"/>
                                        <w:left w:val="none" w:sz="0" w:space="0" w:color="auto"/>
                                        <w:bottom w:val="none" w:sz="0" w:space="0" w:color="auto"/>
                                        <w:right w:val="none" w:sz="0" w:space="0" w:color="auto"/>
                                      </w:divBdr>
                                      <w:divsChild>
                                        <w:div w:id="598489488">
                                          <w:marLeft w:val="0"/>
                                          <w:marRight w:val="0"/>
                                          <w:marTop w:val="0"/>
                                          <w:marBottom w:val="0"/>
                                          <w:divBdr>
                                            <w:top w:val="none" w:sz="0" w:space="0" w:color="auto"/>
                                            <w:left w:val="none" w:sz="0" w:space="0" w:color="auto"/>
                                            <w:bottom w:val="none" w:sz="0" w:space="0" w:color="auto"/>
                                            <w:right w:val="none" w:sz="0" w:space="0" w:color="auto"/>
                                          </w:divBdr>
                                          <w:divsChild>
                                            <w:div w:id="410204945">
                                              <w:marLeft w:val="0"/>
                                              <w:marRight w:val="0"/>
                                              <w:marTop w:val="0"/>
                                              <w:marBottom w:val="0"/>
                                              <w:divBdr>
                                                <w:top w:val="none" w:sz="0" w:space="0" w:color="auto"/>
                                                <w:left w:val="none" w:sz="0" w:space="0" w:color="auto"/>
                                                <w:bottom w:val="none" w:sz="0" w:space="0" w:color="auto"/>
                                                <w:right w:val="none" w:sz="0" w:space="0" w:color="auto"/>
                                              </w:divBdr>
                                              <w:divsChild>
                                                <w:div w:id="1490244614">
                                                  <w:marLeft w:val="0"/>
                                                  <w:marRight w:val="0"/>
                                                  <w:marTop w:val="0"/>
                                                  <w:marBottom w:val="0"/>
                                                  <w:divBdr>
                                                    <w:top w:val="none" w:sz="0" w:space="0" w:color="auto"/>
                                                    <w:left w:val="none" w:sz="0" w:space="0" w:color="auto"/>
                                                    <w:bottom w:val="none" w:sz="0" w:space="0" w:color="auto"/>
                                                    <w:right w:val="none" w:sz="0" w:space="0" w:color="auto"/>
                                                  </w:divBdr>
                                                  <w:divsChild>
                                                    <w:div w:id="557546597">
                                                      <w:marLeft w:val="0"/>
                                                      <w:marRight w:val="0"/>
                                                      <w:marTop w:val="0"/>
                                                      <w:marBottom w:val="0"/>
                                                      <w:divBdr>
                                                        <w:top w:val="none" w:sz="0" w:space="0" w:color="auto"/>
                                                        <w:left w:val="none" w:sz="0" w:space="0" w:color="auto"/>
                                                        <w:bottom w:val="none" w:sz="0" w:space="0" w:color="auto"/>
                                                        <w:right w:val="none" w:sz="0" w:space="0" w:color="auto"/>
                                                      </w:divBdr>
                                                      <w:divsChild>
                                                        <w:div w:id="2112820496">
                                                          <w:marLeft w:val="0"/>
                                                          <w:marRight w:val="0"/>
                                                          <w:marTop w:val="0"/>
                                                          <w:marBottom w:val="0"/>
                                                          <w:divBdr>
                                                            <w:top w:val="none" w:sz="0" w:space="0" w:color="auto"/>
                                                            <w:left w:val="none" w:sz="0" w:space="0" w:color="auto"/>
                                                            <w:bottom w:val="none" w:sz="0" w:space="0" w:color="auto"/>
                                                            <w:right w:val="none" w:sz="0" w:space="0" w:color="auto"/>
                                                          </w:divBdr>
                                                          <w:divsChild>
                                                            <w:div w:id="611589175">
                                                              <w:marLeft w:val="0"/>
                                                              <w:marRight w:val="0"/>
                                                              <w:marTop w:val="0"/>
                                                              <w:marBottom w:val="0"/>
                                                              <w:divBdr>
                                                                <w:top w:val="none" w:sz="0" w:space="0" w:color="auto"/>
                                                                <w:left w:val="none" w:sz="0" w:space="0" w:color="auto"/>
                                                                <w:bottom w:val="none" w:sz="0" w:space="0" w:color="auto"/>
                                                                <w:right w:val="none" w:sz="0" w:space="0" w:color="auto"/>
                                                              </w:divBdr>
                                                              <w:divsChild>
                                                                <w:div w:id="1454784904">
                                                                  <w:marLeft w:val="0"/>
                                                                  <w:marRight w:val="0"/>
                                                                  <w:marTop w:val="0"/>
                                                                  <w:marBottom w:val="0"/>
                                                                  <w:divBdr>
                                                                    <w:top w:val="none" w:sz="0" w:space="0" w:color="auto"/>
                                                                    <w:left w:val="none" w:sz="0" w:space="0" w:color="auto"/>
                                                                    <w:bottom w:val="none" w:sz="0" w:space="0" w:color="auto"/>
                                                                    <w:right w:val="none" w:sz="0" w:space="0" w:color="auto"/>
                                                                  </w:divBdr>
                                                                  <w:divsChild>
                                                                    <w:div w:id="1391803711">
                                                                      <w:marLeft w:val="0"/>
                                                                      <w:marRight w:val="0"/>
                                                                      <w:marTop w:val="0"/>
                                                                      <w:marBottom w:val="0"/>
                                                                      <w:divBdr>
                                                                        <w:top w:val="none" w:sz="0" w:space="0" w:color="auto"/>
                                                                        <w:left w:val="none" w:sz="0" w:space="0" w:color="auto"/>
                                                                        <w:bottom w:val="none" w:sz="0" w:space="0" w:color="auto"/>
                                                                        <w:right w:val="none" w:sz="0" w:space="0" w:color="auto"/>
                                                                      </w:divBdr>
                                                                    </w:div>
                                                                    <w:div w:id="67175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11754942">
      <w:bodyDiv w:val="1"/>
      <w:marLeft w:val="0"/>
      <w:marRight w:val="0"/>
      <w:marTop w:val="0"/>
      <w:marBottom w:val="0"/>
      <w:divBdr>
        <w:top w:val="none" w:sz="0" w:space="0" w:color="auto"/>
        <w:left w:val="none" w:sz="0" w:space="0" w:color="auto"/>
        <w:bottom w:val="none" w:sz="0" w:space="0" w:color="auto"/>
        <w:right w:val="none" w:sz="0" w:space="0" w:color="auto"/>
      </w:divBdr>
      <w:divsChild>
        <w:div w:id="1769349437">
          <w:marLeft w:val="0"/>
          <w:marRight w:val="0"/>
          <w:marTop w:val="0"/>
          <w:marBottom w:val="0"/>
          <w:divBdr>
            <w:top w:val="none" w:sz="0" w:space="0" w:color="auto"/>
            <w:left w:val="none" w:sz="0" w:space="0" w:color="auto"/>
            <w:bottom w:val="none" w:sz="0" w:space="0" w:color="auto"/>
            <w:right w:val="none" w:sz="0" w:space="0" w:color="auto"/>
          </w:divBdr>
          <w:divsChild>
            <w:div w:id="767895994">
              <w:marLeft w:val="0"/>
              <w:marRight w:val="0"/>
              <w:marTop w:val="0"/>
              <w:marBottom w:val="0"/>
              <w:divBdr>
                <w:top w:val="none" w:sz="0" w:space="0" w:color="auto"/>
                <w:left w:val="none" w:sz="0" w:space="0" w:color="auto"/>
                <w:bottom w:val="none" w:sz="0" w:space="0" w:color="auto"/>
                <w:right w:val="none" w:sz="0" w:space="0" w:color="auto"/>
              </w:divBdr>
              <w:divsChild>
                <w:div w:id="1078794163">
                  <w:marLeft w:val="0"/>
                  <w:marRight w:val="0"/>
                  <w:marTop w:val="0"/>
                  <w:marBottom w:val="0"/>
                  <w:divBdr>
                    <w:top w:val="none" w:sz="0" w:space="0" w:color="auto"/>
                    <w:left w:val="none" w:sz="0" w:space="0" w:color="auto"/>
                    <w:bottom w:val="none" w:sz="0" w:space="0" w:color="auto"/>
                    <w:right w:val="none" w:sz="0" w:space="0" w:color="auto"/>
                  </w:divBdr>
                  <w:divsChild>
                    <w:div w:id="1062947820">
                      <w:marLeft w:val="0"/>
                      <w:marRight w:val="0"/>
                      <w:marTop w:val="0"/>
                      <w:marBottom w:val="0"/>
                      <w:divBdr>
                        <w:top w:val="none" w:sz="0" w:space="0" w:color="auto"/>
                        <w:left w:val="none" w:sz="0" w:space="0" w:color="auto"/>
                        <w:bottom w:val="none" w:sz="0" w:space="0" w:color="auto"/>
                        <w:right w:val="none" w:sz="0" w:space="0" w:color="auto"/>
                      </w:divBdr>
                      <w:divsChild>
                        <w:div w:id="685251894">
                          <w:marLeft w:val="0"/>
                          <w:marRight w:val="0"/>
                          <w:marTop w:val="0"/>
                          <w:marBottom w:val="0"/>
                          <w:divBdr>
                            <w:top w:val="none" w:sz="0" w:space="0" w:color="auto"/>
                            <w:left w:val="none" w:sz="0" w:space="0" w:color="auto"/>
                            <w:bottom w:val="none" w:sz="0" w:space="0" w:color="auto"/>
                            <w:right w:val="none" w:sz="0" w:space="0" w:color="auto"/>
                          </w:divBdr>
                          <w:divsChild>
                            <w:div w:id="1149512725">
                              <w:marLeft w:val="0"/>
                              <w:marRight w:val="0"/>
                              <w:marTop w:val="0"/>
                              <w:marBottom w:val="0"/>
                              <w:divBdr>
                                <w:top w:val="none" w:sz="0" w:space="0" w:color="auto"/>
                                <w:left w:val="none" w:sz="0" w:space="0" w:color="auto"/>
                                <w:bottom w:val="none" w:sz="0" w:space="0" w:color="auto"/>
                                <w:right w:val="none" w:sz="0" w:space="0" w:color="auto"/>
                              </w:divBdr>
                              <w:divsChild>
                                <w:div w:id="315307083">
                                  <w:marLeft w:val="0"/>
                                  <w:marRight w:val="0"/>
                                  <w:marTop w:val="0"/>
                                  <w:marBottom w:val="0"/>
                                  <w:divBdr>
                                    <w:top w:val="none" w:sz="0" w:space="0" w:color="auto"/>
                                    <w:left w:val="none" w:sz="0" w:space="0" w:color="auto"/>
                                    <w:bottom w:val="none" w:sz="0" w:space="0" w:color="auto"/>
                                    <w:right w:val="none" w:sz="0" w:space="0" w:color="auto"/>
                                  </w:divBdr>
                                  <w:divsChild>
                                    <w:div w:id="5177818">
                                      <w:marLeft w:val="0"/>
                                      <w:marRight w:val="0"/>
                                      <w:marTop w:val="0"/>
                                      <w:marBottom w:val="0"/>
                                      <w:divBdr>
                                        <w:top w:val="none" w:sz="0" w:space="0" w:color="auto"/>
                                        <w:left w:val="none" w:sz="0" w:space="0" w:color="auto"/>
                                        <w:bottom w:val="none" w:sz="0" w:space="0" w:color="auto"/>
                                        <w:right w:val="none" w:sz="0" w:space="0" w:color="auto"/>
                                      </w:divBdr>
                                      <w:divsChild>
                                        <w:div w:id="1725828420">
                                          <w:marLeft w:val="0"/>
                                          <w:marRight w:val="0"/>
                                          <w:marTop w:val="0"/>
                                          <w:marBottom w:val="0"/>
                                          <w:divBdr>
                                            <w:top w:val="none" w:sz="0" w:space="0" w:color="auto"/>
                                            <w:left w:val="none" w:sz="0" w:space="0" w:color="auto"/>
                                            <w:bottom w:val="none" w:sz="0" w:space="0" w:color="auto"/>
                                            <w:right w:val="none" w:sz="0" w:space="0" w:color="auto"/>
                                          </w:divBdr>
                                          <w:divsChild>
                                            <w:div w:id="1395467429">
                                              <w:marLeft w:val="0"/>
                                              <w:marRight w:val="0"/>
                                              <w:marTop w:val="0"/>
                                              <w:marBottom w:val="0"/>
                                              <w:divBdr>
                                                <w:top w:val="none" w:sz="0" w:space="0" w:color="auto"/>
                                                <w:left w:val="none" w:sz="0" w:space="0" w:color="auto"/>
                                                <w:bottom w:val="none" w:sz="0" w:space="0" w:color="auto"/>
                                                <w:right w:val="none" w:sz="0" w:space="0" w:color="auto"/>
                                              </w:divBdr>
                                              <w:divsChild>
                                                <w:div w:id="362094660">
                                                  <w:marLeft w:val="0"/>
                                                  <w:marRight w:val="0"/>
                                                  <w:marTop w:val="0"/>
                                                  <w:marBottom w:val="0"/>
                                                  <w:divBdr>
                                                    <w:top w:val="none" w:sz="0" w:space="0" w:color="auto"/>
                                                    <w:left w:val="none" w:sz="0" w:space="0" w:color="auto"/>
                                                    <w:bottom w:val="none" w:sz="0" w:space="0" w:color="auto"/>
                                                    <w:right w:val="none" w:sz="0" w:space="0" w:color="auto"/>
                                                  </w:divBdr>
                                                  <w:divsChild>
                                                    <w:div w:id="285360053">
                                                      <w:marLeft w:val="0"/>
                                                      <w:marRight w:val="0"/>
                                                      <w:marTop w:val="0"/>
                                                      <w:marBottom w:val="0"/>
                                                      <w:divBdr>
                                                        <w:top w:val="none" w:sz="0" w:space="0" w:color="auto"/>
                                                        <w:left w:val="none" w:sz="0" w:space="0" w:color="auto"/>
                                                        <w:bottom w:val="none" w:sz="0" w:space="0" w:color="auto"/>
                                                        <w:right w:val="none" w:sz="0" w:space="0" w:color="auto"/>
                                                      </w:divBdr>
                                                      <w:divsChild>
                                                        <w:div w:id="203103815">
                                                          <w:marLeft w:val="0"/>
                                                          <w:marRight w:val="0"/>
                                                          <w:marTop w:val="0"/>
                                                          <w:marBottom w:val="0"/>
                                                          <w:divBdr>
                                                            <w:top w:val="none" w:sz="0" w:space="0" w:color="auto"/>
                                                            <w:left w:val="none" w:sz="0" w:space="0" w:color="auto"/>
                                                            <w:bottom w:val="none" w:sz="0" w:space="0" w:color="auto"/>
                                                            <w:right w:val="none" w:sz="0" w:space="0" w:color="auto"/>
                                                          </w:divBdr>
                                                          <w:divsChild>
                                                            <w:div w:id="238829936">
                                                              <w:marLeft w:val="0"/>
                                                              <w:marRight w:val="0"/>
                                                              <w:marTop w:val="0"/>
                                                              <w:marBottom w:val="0"/>
                                                              <w:divBdr>
                                                                <w:top w:val="none" w:sz="0" w:space="0" w:color="auto"/>
                                                                <w:left w:val="none" w:sz="0" w:space="0" w:color="auto"/>
                                                                <w:bottom w:val="none" w:sz="0" w:space="0" w:color="auto"/>
                                                                <w:right w:val="none" w:sz="0" w:space="0" w:color="auto"/>
                                                              </w:divBdr>
                                                              <w:divsChild>
                                                                <w:div w:id="2126925076">
                                                                  <w:marLeft w:val="0"/>
                                                                  <w:marRight w:val="0"/>
                                                                  <w:marTop w:val="0"/>
                                                                  <w:marBottom w:val="0"/>
                                                                  <w:divBdr>
                                                                    <w:top w:val="none" w:sz="0" w:space="0" w:color="auto"/>
                                                                    <w:left w:val="none" w:sz="0" w:space="0" w:color="auto"/>
                                                                    <w:bottom w:val="none" w:sz="0" w:space="0" w:color="auto"/>
                                                                    <w:right w:val="none" w:sz="0" w:space="0" w:color="auto"/>
                                                                  </w:divBdr>
                                                                  <w:divsChild>
                                                                    <w:div w:id="357774286">
                                                                      <w:marLeft w:val="0"/>
                                                                      <w:marRight w:val="0"/>
                                                                      <w:marTop w:val="0"/>
                                                                      <w:marBottom w:val="0"/>
                                                                      <w:divBdr>
                                                                        <w:top w:val="none" w:sz="0" w:space="0" w:color="auto"/>
                                                                        <w:left w:val="none" w:sz="0" w:space="0" w:color="auto"/>
                                                                        <w:bottom w:val="none" w:sz="0" w:space="0" w:color="auto"/>
                                                                        <w:right w:val="none" w:sz="0" w:space="0" w:color="auto"/>
                                                                      </w:divBdr>
                                                                      <w:divsChild>
                                                                        <w:div w:id="136918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5123670">
      <w:bodyDiv w:val="1"/>
      <w:marLeft w:val="0"/>
      <w:marRight w:val="0"/>
      <w:marTop w:val="0"/>
      <w:marBottom w:val="0"/>
      <w:divBdr>
        <w:top w:val="none" w:sz="0" w:space="0" w:color="auto"/>
        <w:left w:val="none" w:sz="0" w:space="0" w:color="auto"/>
        <w:bottom w:val="none" w:sz="0" w:space="0" w:color="auto"/>
        <w:right w:val="none" w:sz="0" w:space="0" w:color="auto"/>
      </w:divBdr>
    </w:div>
    <w:div w:id="1056972487">
      <w:bodyDiv w:val="1"/>
      <w:marLeft w:val="0"/>
      <w:marRight w:val="0"/>
      <w:marTop w:val="0"/>
      <w:marBottom w:val="0"/>
      <w:divBdr>
        <w:top w:val="none" w:sz="0" w:space="0" w:color="auto"/>
        <w:left w:val="none" w:sz="0" w:space="0" w:color="auto"/>
        <w:bottom w:val="none" w:sz="0" w:space="0" w:color="auto"/>
        <w:right w:val="none" w:sz="0" w:space="0" w:color="auto"/>
      </w:divBdr>
      <w:divsChild>
        <w:div w:id="843856671">
          <w:marLeft w:val="0"/>
          <w:marRight w:val="0"/>
          <w:marTop w:val="0"/>
          <w:marBottom w:val="0"/>
          <w:divBdr>
            <w:top w:val="none" w:sz="0" w:space="0" w:color="auto"/>
            <w:left w:val="none" w:sz="0" w:space="0" w:color="auto"/>
            <w:bottom w:val="none" w:sz="0" w:space="0" w:color="auto"/>
            <w:right w:val="none" w:sz="0" w:space="0" w:color="auto"/>
          </w:divBdr>
          <w:divsChild>
            <w:div w:id="498234240">
              <w:marLeft w:val="0"/>
              <w:marRight w:val="0"/>
              <w:marTop w:val="0"/>
              <w:marBottom w:val="0"/>
              <w:divBdr>
                <w:top w:val="none" w:sz="0" w:space="0" w:color="auto"/>
                <w:left w:val="none" w:sz="0" w:space="0" w:color="auto"/>
                <w:bottom w:val="none" w:sz="0" w:space="0" w:color="auto"/>
                <w:right w:val="none" w:sz="0" w:space="0" w:color="auto"/>
              </w:divBdr>
              <w:divsChild>
                <w:div w:id="2058774840">
                  <w:marLeft w:val="0"/>
                  <w:marRight w:val="0"/>
                  <w:marTop w:val="0"/>
                  <w:marBottom w:val="0"/>
                  <w:divBdr>
                    <w:top w:val="none" w:sz="0" w:space="0" w:color="auto"/>
                    <w:left w:val="none" w:sz="0" w:space="0" w:color="auto"/>
                    <w:bottom w:val="none" w:sz="0" w:space="0" w:color="auto"/>
                    <w:right w:val="none" w:sz="0" w:space="0" w:color="auto"/>
                  </w:divBdr>
                  <w:divsChild>
                    <w:div w:id="1210647182">
                      <w:marLeft w:val="0"/>
                      <w:marRight w:val="0"/>
                      <w:marTop w:val="0"/>
                      <w:marBottom w:val="0"/>
                      <w:divBdr>
                        <w:top w:val="none" w:sz="0" w:space="0" w:color="auto"/>
                        <w:left w:val="none" w:sz="0" w:space="0" w:color="auto"/>
                        <w:bottom w:val="none" w:sz="0" w:space="0" w:color="auto"/>
                        <w:right w:val="none" w:sz="0" w:space="0" w:color="auto"/>
                      </w:divBdr>
                      <w:divsChild>
                        <w:div w:id="21783000">
                          <w:marLeft w:val="0"/>
                          <w:marRight w:val="0"/>
                          <w:marTop w:val="0"/>
                          <w:marBottom w:val="0"/>
                          <w:divBdr>
                            <w:top w:val="none" w:sz="0" w:space="0" w:color="auto"/>
                            <w:left w:val="none" w:sz="0" w:space="0" w:color="auto"/>
                            <w:bottom w:val="none" w:sz="0" w:space="0" w:color="auto"/>
                            <w:right w:val="none" w:sz="0" w:space="0" w:color="auto"/>
                          </w:divBdr>
                          <w:divsChild>
                            <w:div w:id="1386029886">
                              <w:marLeft w:val="0"/>
                              <w:marRight w:val="0"/>
                              <w:marTop w:val="0"/>
                              <w:marBottom w:val="0"/>
                              <w:divBdr>
                                <w:top w:val="none" w:sz="0" w:space="0" w:color="auto"/>
                                <w:left w:val="none" w:sz="0" w:space="0" w:color="auto"/>
                                <w:bottom w:val="none" w:sz="0" w:space="0" w:color="auto"/>
                                <w:right w:val="none" w:sz="0" w:space="0" w:color="auto"/>
                              </w:divBdr>
                              <w:divsChild>
                                <w:div w:id="2030642621">
                                  <w:marLeft w:val="0"/>
                                  <w:marRight w:val="0"/>
                                  <w:marTop w:val="0"/>
                                  <w:marBottom w:val="0"/>
                                  <w:divBdr>
                                    <w:top w:val="none" w:sz="0" w:space="0" w:color="auto"/>
                                    <w:left w:val="none" w:sz="0" w:space="0" w:color="auto"/>
                                    <w:bottom w:val="none" w:sz="0" w:space="0" w:color="auto"/>
                                    <w:right w:val="none" w:sz="0" w:space="0" w:color="auto"/>
                                  </w:divBdr>
                                  <w:divsChild>
                                    <w:div w:id="652562334">
                                      <w:marLeft w:val="0"/>
                                      <w:marRight w:val="0"/>
                                      <w:marTop w:val="0"/>
                                      <w:marBottom w:val="0"/>
                                      <w:divBdr>
                                        <w:top w:val="none" w:sz="0" w:space="0" w:color="auto"/>
                                        <w:left w:val="none" w:sz="0" w:space="0" w:color="auto"/>
                                        <w:bottom w:val="none" w:sz="0" w:space="0" w:color="auto"/>
                                        <w:right w:val="none" w:sz="0" w:space="0" w:color="auto"/>
                                      </w:divBdr>
                                      <w:divsChild>
                                        <w:div w:id="129829866">
                                          <w:marLeft w:val="0"/>
                                          <w:marRight w:val="0"/>
                                          <w:marTop w:val="0"/>
                                          <w:marBottom w:val="0"/>
                                          <w:divBdr>
                                            <w:top w:val="none" w:sz="0" w:space="0" w:color="auto"/>
                                            <w:left w:val="none" w:sz="0" w:space="0" w:color="auto"/>
                                            <w:bottom w:val="none" w:sz="0" w:space="0" w:color="auto"/>
                                            <w:right w:val="none" w:sz="0" w:space="0" w:color="auto"/>
                                          </w:divBdr>
                                          <w:divsChild>
                                            <w:div w:id="506791359">
                                              <w:marLeft w:val="0"/>
                                              <w:marRight w:val="0"/>
                                              <w:marTop w:val="0"/>
                                              <w:marBottom w:val="0"/>
                                              <w:divBdr>
                                                <w:top w:val="none" w:sz="0" w:space="0" w:color="auto"/>
                                                <w:left w:val="none" w:sz="0" w:space="0" w:color="auto"/>
                                                <w:bottom w:val="none" w:sz="0" w:space="0" w:color="auto"/>
                                                <w:right w:val="none" w:sz="0" w:space="0" w:color="auto"/>
                                              </w:divBdr>
                                              <w:divsChild>
                                                <w:div w:id="2072999164">
                                                  <w:marLeft w:val="0"/>
                                                  <w:marRight w:val="0"/>
                                                  <w:marTop w:val="0"/>
                                                  <w:marBottom w:val="0"/>
                                                  <w:divBdr>
                                                    <w:top w:val="none" w:sz="0" w:space="0" w:color="auto"/>
                                                    <w:left w:val="none" w:sz="0" w:space="0" w:color="auto"/>
                                                    <w:bottom w:val="none" w:sz="0" w:space="0" w:color="auto"/>
                                                    <w:right w:val="none" w:sz="0" w:space="0" w:color="auto"/>
                                                  </w:divBdr>
                                                  <w:divsChild>
                                                    <w:div w:id="869536766">
                                                      <w:marLeft w:val="0"/>
                                                      <w:marRight w:val="0"/>
                                                      <w:marTop w:val="0"/>
                                                      <w:marBottom w:val="0"/>
                                                      <w:divBdr>
                                                        <w:top w:val="none" w:sz="0" w:space="0" w:color="auto"/>
                                                        <w:left w:val="none" w:sz="0" w:space="0" w:color="auto"/>
                                                        <w:bottom w:val="none" w:sz="0" w:space="0" w:color="auto"/>
                                                        <w:right w:val="none" w:sz="0" w:space="0" w:color="auto"/>
                                                      </w:divBdr>
                                                      <w:divsChild>
                                                        <w:div w:id="1408310182">
                                                          <w:marLeft w:val="0"/>
                                                          <w:marRight w:val="0"/>
                                                          <w:marTop w:val="0"/>
                                                          <w:marBottom w:val="0"/>
                                                          <w:divBdr>
                                                            <w:top w:val="none" w:sz="0" w:space="0" w:color="auto"/>
                                                            <w:left w:val="none" w:sz="0" w:space="0" w:color="auto"/>
                                                            <w:bottom w:val="none" w:sz="0" w:space="0" w:color="auto"/>
                                                            <w:right w:val="none" w:sz="0" w:space="0" w:color="auto"/>
                                                          </w:divBdr>
                                                          <w:divsChild>
                                                            <w:div w:id="1487470888">
                                                              <w:marLeft w:val="0"/>
                                                              <w:marRight w:val="0"/>
                                                              <w:marTop w:val="0"/>
                                                              <w:marBottom w:val="0"/>
                                                              <w:divBdr>
                                                                <w:top w:val="none" w:sz="0" w:space="0" w:color="auto"/>
                                                                <w:left w:val="none" w:sz="0" w:space="0" w:color="auto"/>
                                                                <w:bottom w:val="none" w:sz="0" w:space="0" w:color="auto"/>
                                                                <w:right w:val="none" w:sz="0" w:space="0" w:color="auto"/>
                                                              </w:divBdr>
                                                              <w:divsChild>
                                                                <w:div w:id="958873473">
                                                                  <w:marLeft w:val="0"/>
                                                                  <w:marRight w:val="0"/>
                                                                  <w:marTop w:val="0"/>
                                                                  <w:marBottom w:val="0"/>
                                                                  <w:divBdr>
                                                                    <w:top w:val="none" w:sz="0" w:space="0" w:color="auto"/>
                                                                    <w:left w:val="none" w:sz="0" w:space="0" w:color="auto"/>
                                                                    <w:bottom w:val="none" w:sz="0" w:space="0" w:color="auto"/>
                                                                    <w:right w:val="none" w:sz="0" w:space="0" w:color="auto"/>
                                                                  </w:divBdr>
                                                                  <w:divsChild>
                                                                    <w:div w:id="1672296418">
                                                                      <w:marLeft w:val="0"/>
                                                                      <w:marRight w:val="0"/>
                                                                      <w:marTop w:val="0"/>
                                                                      <w:marBottom w:val="0"/>
                                                                      <w:divBdr>
                                                                        <w:top w:val="none" w:sz="0" w:space="0" w:color="auto"/>
                                                                        <w:left w:val="none" w:sz="0" w:space="0" w:color="auto"/>
                                                                        <w:bottom w:val="none" w:sz="0" w:space="0" w:color="auto"/>
                                                                        <w:right w:val="none" w:sz="0" w:space="0" w:color="auto"/>
                                                                      </w:divBdr>
                                                                    </w:div>
                                                                    <w:div w:id="167001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95947899">
      <w:bodyDiv w:val="1"/>
      <w:marLeft w:val="0"/>
      <w:marRight w:val="0"/>
      <w:marTop w:val="0"/>
      <w:marBottom w:val="0"/>
      <w:divBdr>
        <w:top w:val="none" w:sz="0" w:space="0" w:color="auto"/>
        <w:left w:val="none" w:sz="0" w:space="0" w:color="auto"/>
        <w:bottom w:val="none" w:sz="0" w:space="0" w:color="auto"/>
        <w:right w:val="none" w:sz="0" w:space="0" w:color="auto"/>
      </w:divBdr>
      <w:divsChild>
        <w:div w:id="797836898">
          <w:marLeft w:val="0"/>
          <w:marRight w:val="0"/>
          <w:marTop w:val="0"/>
          <w:marBottom w:val="0"/>
          <w:divBdr>
            <w:top w:val="none" w:sz="0" w:space="0" w:color="auto"/>
            <w:left w:val="none" w:sz="0" w:space="0" w:color="auto"/>
            <w:bottom w:val="none" w:sz="0" w:space="0" w:color="auto"/>
            <w:right w:val="none" w:sz="0" w:space="0" w:color="auto"/>
          </w:divBdr>
          <w:divsChild>
            <w:div w:id="540750596">
              <w:marLeft w:val="0"/>
              <w:marRight w:val="0"/>
              <w:marTop w:val="0"/>
              <w:marBottom w:val="0"/>
              <w:divBdr>
                <w:top w:val="none" w:sz="0" w:space="0" w:color="auto"/>
                <w:left w:val="none" w:sz="0" w:space="0" w:color="auto"/>
                <w:bottom w:val="none" w:sz="0" w:space="0" w:color="auto"/>
                <w:right w:val="none" w:sz="0" w:space="0" w:color="auto"/>
              </w:divBdr>
              <w:divsChild>
                <w:div w:id="367532171">
                  <w:marLeft w:val="0"/>
                  <w:marRight w:val="0"/>
                  <w:marTop w:val="0"/>
                  <w:marBottom w:val="0"/>
                  <w:divBdr>
                    <w:top w:val="none" w:sz="0" w:space="0" w:color="auto"/>
                    <w:left w:val="none" w:sz="0" w:space="0" w:color="auto"/>
                    <w:bottom w:val="none" w:sz="0" w:space="0" w:color="auto"/>
                    <w:right w:val="none" w:sz="0" w:space="0" w:color="auto"/>
                  </w:divBdr>
                  <w:divsChild>
                    <w:div w:id="1906839834">
                      <w:marLeft w:val="0"/>
                      <w:marRight w:val="0"/>
                      <w:marTop w:val="0"/>
                      <w:marBottom w:val="0"/>
                      <w:divBdr>
                        <w:top w:val="none" w:sz="0" w:space="0" w:color="auto"/>
                        <w:left w:val="none" w:sz="0" w:space="0" w:color="auto"/>
                        <w:bottom w:val="none" w:sz="0" w:space="0" w:color="auto"/>
                        <w:right w:val="none" w:sz="0" w:space="0" w:color="auto"/>
                      </w:divBdr>
                      <w:divsChild>
                        <w:div w:id="382946689">
                          <w:marLeft w:val="0"/>
                          <w:marRight w:val="0"/>
                          <w:marTop w:val="0"/>
                          <w:marBottom w:val="0"/>
                          <w:divBdr>
                            <w:top w:val="none" w:sz="0" w:space="0" w:color="auto"/>
                            <w:left w:val="none" w:sz="0" w:space="0" w:color="auto"/>
                            <w:bottom w:val="none" w:sz="0" w:space="0" w:color="auto"/>
                            <w:right w:val="none" w:sz="0" w:space="0" w:color="auto"/>
                          </w:divBdr>
                          <w:divsChild>
                            <w:div w:id="1946306886">
                              <w:marLeft w:val="0"/>
                              <w:marRight w:val="0"/>
                              <w:marTop w:val="0"/>
                              <w:marBottom w:val="0"/>
                              <w:divBdr>
                                <w:top w:val="none" w:sz="0" w:space="0" w:color="auto"/>
                                <w:left w:val="none" w:sz="0" w:space="0" w:color="auto"/>
                                <w:bottom w:val="none" w:sz="0" w:space="0" w:color="auto"/>
                                <w:right w:val="none" w:sz="0" w:space="0" w:color="auto"/>
                              </w:divBdr>
                              <w:divsChild>
                                <w:div w:id="1045329684">
                                  <w:marLeft w:val="0"/>
                                  <w:marRight w:val="0"/>
                                  <w:marTop w:val="0"/>
                                  <w:marBottom w:val="0"/>
                                  <w:divBdr>
                                    <w:top w:val="none" w:sz="0" w:space="0" w:color="auto"/>
                                    <w:left w:val="none" w:sz="0" w:space="0" w:color="auto"/>
                                    <w:bottom w:val="none" w:sz="0" w:space="0" w:color="auto"/>
                                    <w:right w:val="none" w:sz="0" w:space="0" w:color="auto"/>
                                  </w:divBdr>
                                  <w:divsChild>
                                    <w:div w:id="2104258109">
                                      <w:marLeft w:val="0"/>
                                      <w:marRight w:val="0"/>
                                      <w:marTop w:val="0"/>
                                      <w:marBottom w:val="0"/>
                                      <w:divBdr>
                                        <w:top w:val="none" w:sz="0" w:space="0" w:color="auto"/>
                                        <w:left w:val="none" w:sz="0" w:space="0" w:color="auto"/>
                                        <w:bottom w:val="none" w:sz="0" w:space="0" w:color="auto"/>
                                        <w:right w:val="none" w:sz="0" w:space="0" w:color="auto"/>
                                      </w:divBdr>
                                      <w:divsChild>
                                        <w:div w:id="741490198">
                                          <w:marLeft w:val="0"/>
                                          <w:marRight w:val="0"/>
                                          <w:marTop w:val="0"/>
                                          <w:marBottom w:val="0"/>
                                          <w:divBdr>
                                            <w:top w:val="none" w:sz="0" w:space="0" w:color="auto"/>
                                            <w:left w:val="none" w:sz="0" w:space="0" w:color="auto"/>
                                            <w:bottom w:val="none" w:sz="0" w:space="0" w:color="auto"/>
                                            <w:right w:val="none" w:sz="0" w:space="0" w:color="auto"/>
                                          </w:divBdr>
                                          <w:divsChild>
                                            <w:div w:id="1637486260">
                                              <w:marLeft w:val="0"/>
                                              <w:marRight w:val="0"/>
                                              <w:marTop w:val="0"/>
                                              <w:marBottom w:val="0"/>
                                              <w:divBdr>
                                                <w:top w:val="none" w:sz="0" w:space="0" w:color="auto"/>
                                                <w:left w:val="none" w:sz="0" w:space="0" w:color="auto"/>
                                                <w:bottom w:val="none" w:sz="0" w:space="0" w:color="auto"/>
                                                <w:right w:val="none" w:sz="0" w:space="0" w:color="auto"/>
                                              </w:divBdr>
                                              <w:divsChild>
                                                <w:div w:id="1174296955">
                                                  <w:marLeft w:val="0"/>
                                                  <w:marRight w:val="0"/>
                                                  <w:marTop w:val="0"/>
                                                  <w:marBottom w:val="0"/>
                                                  <w:divBdr>
                                                    <w:top w:val="none" w:sz="0" w:space="0" w:color="auto"/>
                                                    <w:left w:val="none" w:sz="0" w:space="0" w:color="auto"/>
                                                    <w:bottom w:val="none" w:sz="0" w:space="0" w:color="auto"/>
                                                    <w:right w:val="none" w:sz="0" w:space="0" w:color="auto"/>
                                                  </w:divBdr>
                                                  <w:divsChild>
                                                    <w:div w:id="617563626">
                                                      <w:marLeft w:val="0"/>
                                                      <w:marRight w:val="0"/>
                                                      <w:marTop w:val="0"/>
                                                      <w:marBottom w:val="0"/>
                                                      <w:divBdr>
                                                        <w:top w:val="none" w:sz="0" w:space="0" w:color="auto"/>
                                                        <w:left w:val="none" w:sz="0" w:space="0" w:color="auto"/>
                                                        <w:bottom w:val="none" w:sz="0" w:space="0" w:color="auto"/>
                                                        <w:right w:val="none" w:sz="0" w:space="0" w:color="auto"/>
                                                      </w:divBdr>
                                                      <w:divsChild>
                                                        <w:div w:id="232814945">
                                                          <w:marLeft w:val="0"/>
                                                          <w:marRight w:val="0"/>
                                                          <w:marTop w:val="0"/>
                                                          <w:marBottom w:val="0"/>
                                                          <w:divBdr>
                                                            <w:top w:val="none" w:sz="0" w:space="0" w:color="auto"/>
                                                            <w:left w:val="none" w:sz="0" w:space="0" w:color="auto"/>
                                                            <w:bottom w:val="none" w:sz="0" w:space="0" w:color="auto"/>
                                                            <w:right w:val="none" w:sz="0" w:space="0" w:color="auto"/>
                                                          </w:divBdr>
                                                          <w:divsChild>
                                                            <w:div w:id="578095405">
                                                              <w:marLeft w:val="0"/>
                                                              <w:marRight w:val="0"/>
                                                              <w:marTop w:val="0"/>
                                                              <w:marBottom w:val="0"/>
                                                              <w:divBdr>
                                                                <w:top w:val="none" w:sz="0" w:space="0" w:color="auto"/>
                                                                <w:left w:val="none" w:sz="0" w:space="0" w:color="auto"/>
                                                                <w:bottom w:val="none" w:sz="0" w:space="0" w:color="auto"/>
                                                                <w:right w:val="none" w:sz="0" w:space="0" w:color="auto"/>
                                                              </w:divBdr>
                                                              <w:divsChild>
                                                                <w:div w:id="192377701">
                                                                  <w:marLeft w:val="0"/>
                                                                  <w:marRight w:val="0"/>
                                                                  <w:marTop w:val="0"/>
                                                                  <w:marBottom w:val="0"/>
                                                                  <w:divBdr>
                                                                    <w:top w:val="none" w:sz="0" w:space="0" w:color="auto"/>
                                                                    <w:left w:val="none" w:sz="0" w:space="0" w:color="auto"/>
                                                                    <w:bottom w:val="none" w:sz="0" w:space="0" w:color="auto"/>
                                                                    <w:right w:val="none" w:sz="0" w:space="0" w:color="auto"/>
                                                                  </w:divBdr>
                                                                  <w:divsChild>
                                                                    <w:div w:id="751124675">
                                                                      <w:marLeft w:val="0"/>
                                                                      <w:marRight w:val="0"/>
                                                                      <w:marTop w:val="0"/>
                                                                      <w:marBottom w:val="0"/>
                                                                      <w:divBdr>
                                                                        <w:top w:val="none" w:sz="0" w:space="0" w:color="auto"/>
                                                                        <w:left w:val="none" w:sz="0" w:space="0" w:color="auto"/>
                                                                        <w:bottom w:val="none" w:sz="0" w:space="0" w:color="auto"/>
                                                                        <w:right w:val="none" w:sz="0" w:space="0" w:color="auto"/>
                                                                      </w:divBdr>
                                                                      <w:divsChild>
                                                                        <w:div w:id="73008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6298246">
      <w:bodyDiv w:val="1"/>
      <w:marLeft w:val="0"/>
      <w:marRight w:val="0"/>
      <w:marTop w:val="0"/>
      <w:marBottom w:val="0"/>
      <w:divBdr>
        <w:top w:val="none" w:sz="0" w:space="0" w:color="auto"/>
        <w:left w:val="none" w:sz="0" w:space="0" w:color="auto"/>
        <w:bottom w:val="none" w:sz="0" w:space="0" w:color="auto"/>
        <w:right w:val="none" w:sz="0" w:space="0" w:color="auto"/>
      </w:divBdr>
      <w:divsChild>
        <w:div w:id="141433087">
          <w:marLeft w:val="0"/>
          <w:marRight w:val="0"/>
          <w:marTop w:val="0"/>
          <w:marBottom w:val="0"/>
          <w:divBdr>
            <w:top w:val="none" w:sz="0" w:space="0" w:color="auto"/>
            <w:left w:val="none" w:sz="0" w:space="0" w:color="auto"/>
            <w:bottom w:val="none" w:sz="0" w:space="0" w:color="auto"/>
            <w:right w:val="none" w:sz="0" w:space="0" w:color="auto"/>
          </w:divBdr>
          <w:divsChild>
            <w:div w:id="1520386823">
              <w:marLeft w:val="0"/>
              <w:marRight w:val="0"/>
              <w:marTop w:val="0"/>
              <w:marBottom w:val="0"/>
              <w:divBdr>
                <w:top w:val="none" w:sz="0" w:space="0" w:color="auto"/>
                <w:left w:val="none" w:sz="0" w:space="0" w:color="auto"/>
                <w:bottom w:val="none" w:sz="0" w:space="0" w:color="auto"/>
                <w:right w:val="none" w:sz="0" w:space="0" w:color="auto"/>
              </w:divBdr>
              <w:divsChild>
                <w:div w:id="482938266">
                  <w:marLeft w:val="0"/>
                  <w:marRight w:val="0"/>
                  <w:marTop w:val="0"/>
                  <w:marBottom w:val="0"/>
                  <w:divBdr>
                    <w:top w:val="none" w:sz="0" w:space="0" w:color="auto"/>
                    <w:left w:val="none" w:sz="0" w:space="0" w:color="auto"/>
                    <w:bottom w:val="none" w:sz="0" w:space="0" w:color="auto"/>
                    <w:right w:val="none" w:sz="0" w:space="0" w:color="auto"/>
                  </w:divBdr>
                  <w:divsChild>
                    <w:div w:id="461196701">
                      <w:marLeft w:val="0"/>
                      <w:marRight w:val="0"/>
                      <w:marTop w:val="0"/>
                      <w:marBottom w:val="0"/>
                      <w:divBdr>
                        <w:top w:val="none" w:sz="0" w:space="0" w:color="auto"/>
                        <w:left w:val="none" w:sz="0" w:space="0" w:color="auto"/>
                        <w:bottom w:val="none" w:sz="0" w:space="0" w:color="auto"/>
                        <w:right w:val="none" w:sz="0" w:space="0" w:color="auto"/>
                      </w:divBdr>
                      <w:divsChild>
                        <w:div w:id="316148267">
                          <w:marLeft w:val="0"/>
                          <w:marRight w:val="0"/>
                          <w:marTop w:val="0"/>
                          <w:marBottom w:val="0"/>
                          <w:divBdr>
                            <w:top w:val="none" w:sz="0" w:space="0" w:color="auto"/>
                            <w:left w:val="none" w:sz="0" w:space="0" w:color="auto"/>
                            <w:bottom w:val="none" w:sz="0" w:space="0" w:color="auto"/>
                            <w:right w:val="none" w:sz="0" w:space="0" w:color="auto"/>
                          </w:divBdr>
                          <w:divsChild>
                            <w:div w:id="1316029250">
                              <w:marLeft w:val="0"/>
                              <w:marRight w:val="0"/>
                              <w:marTop w:val="0"/>
                              <w:marBottom w:val="0"/>
                              <w:divBdr>
                                <w:top w:val="none" w:sz="0" w:space="0" w:color="auto"/>
                                <w:left w:val="none" w:sz="0" w:space="0" w:color="auto"/>
                                <w:bottom w:val="none" w:sz="0" w:space="0" w:color="auto"/>
                                <w:right w:val="none" w:sz="0" w:space="0" w:color="auto"/>
                              </w:divBdr>
                              <w:divsChild>
                                <w:div w:id="300230774">
                                  <w:marLeft w:val="0"/>
                                  <w:marRight w:val="0"/>
                                  <w:marTop w:val="0"/>
                                  <w:marBottom w:val="0"/>
                                  <w:divBdr>
                                    <w:top w:val="none" w:sz="0" w:space="0" w:color="auto"/>
                                    <w:left w:val="none" w:sz="0" w:space="0" w:color="auto"/>
                                    <w:bottom w:val="none" w:sz="0" w:space="0" w:color="auto"/>
                                    <w:right w:val="none" w:sz="0" w:space="0" w:color="auto"/>
                                  </w:divBdr>
                                  <w:divsChild>
                                    <w:div w:id="1877891465">
                                      <w:marLeft w:val="0"/>
                                      <w:marRight w:val="0"/>
                                      <w:marTop w:val="0"/>
                                      <w:marBottom w:val="0"/>
                                      <w:divBdr>
                                        <w:top w:val="none" w:sz="0" w:space="0" w:color="auto"/>
                                        <w:left w:val="none" w:sz="0" w:space="0" w:color="auto"/>
                                        <w:bottom w:val="none" w:sz="0" w:space="0" w:color="auto"/>
                                        <w:right w:val="none" w:sz="0" w:space="0" w:color="auto"/>
                                      </w:divBdr>
                                      <w:divsChild>
                                        <w:div w:id="1736784269">
                                          <w:marLeft w:val="0"/>
                                          <w:marRight w:val="0"/>
                                          <w:marTop w:val="0"/>
                                          <w:marBottom w:val="0"/>
                                          <w:divBdr>
                                            <w:top w:val="none" w:sz="0" w:space="0" w:color="auto"/>
                                            <w:left w:val="none" w:sz="0" w:space="0" w:color="auto"/>
                                            <w:bottom w:val="none" w:sz="0" w:space="0" w:color="auto"/>
                                            <w:right w:val="none" w:sz="0" w:space="0" w:color="auto"/>
                                          </w:divBdr>
                                          <w:divsChild>
                                            <w:div w:id="339937383">
                                              <w:marLeft w:val="0"/>
                                              <w:marRight w:val="0"/>
                                              <w:marTop w:val="0"/>
                                              <w:marBottom w:val="0"/>
                                              <w:divBdr>
                                                <w:top w:val="none" w:sz="0" w:space="0" w:color="auto"/>
                                                <w:left w:val="none" w:sz="0" w:space="0" w:color="auto"/>
                                                <w:bottom w:val="none" w:sz="0" w:space="0" w:color="auto"/>
                                                <w:right w:val="none" w:sz="0" w:space="0" w:color="auto"/>
                                              </w:divBdr>
                                              <w:divsChild>
                                                <w:div w:id="1211577321">
                                                  <w:marLeft w:val="0"/>
                                                  <w:marRight w:val="0"/>
                                                  <w:marTop w:val="0"/>
                                                  <w:marBottom w:val="0"/>
                                                  <w:divBdr>
                                                    <w:top w:val="none" w:sz="0" w:space="0" w:color="auto"/>
                                                    <w:left w:val="none" w:sz="0" w:space="0" w:color="auto"/>
                                                    <w:bottom w:val="none" w:sz="0" w:space="0" w:color="auto"/>
                                                    <w:right w:val="none" w:sz="0" w:space="0" w:color="auto"/>
                                                  </w:divBdr>
                                                  <w:divsChild>
                                                    <w:div w:id="1709839290">
                                                      <w:marLeft w:val="0"/>
                                                      <w:marRight w:val="0"/>
                                                      <w:marTop w:val="0"/>
                                                      <w:marBottom w:val="0"/>
                                                      <w:divBdr>
                                                        <w:top w:val="none" w:sz="0" w:space="0" w:color="auto"/>
                                                        <w:left w:val="none" w:sz="0" w:space="0" w:color="auto"/>
                                                        <w:bottom w:val="none" w:sz="0" w:space="0" w:color="auto"/>
                                                        <w:right w:val="none" w:sz="0" w:space="0" w:color="auto"/>
                                                      </w:divBdr>
                                                      <w:divsChild>
                                                        <w:div w:id="1973095931">
                                                          <w:marLeft w:val="0"/>
                                                          <w:marRight w:val="0"/>
                                                          <w:marTop w:val="0"/>
                                                          <w:marBottom w:val="0"/>
                                                          <w:divBdr>
                                                            <w:top w:val="none" w:sz="0" w:space="0" w:color="auto"/>
                                                            <w:left w:val="none" w:sz="0" w:space="0" w:color="auto"/>
                                                            <w:bottom w:val="none" w:sz="0" w:space="0" w:color="auto"/>
                                                            <w:right w:val="none" w:sz="0" w:space="0" w:color="auto"/>
                                                          </w:divBdr>
                                                          <w:divsChild>
                                                            <w:div w:id="6060947">
                                                              <w:marLeft w:val="0"/>
                                                              <w:marRight w:val="0"/>
                                                              <w:marTop w:val="0"/>
                                                              <w:marBottom w:val="0"/>
                                                              <w:divBdr>
                                                                <w:top w:val="none" w:sz="0" w:space="0" w:color="auto"/>
                                                                <w:left w:val="none" w:sz="0" w:space="0" w:color="auto"/>
                                                                <w:bottom w:val="none" w:sz="0" w:space="0" w:color="auto"/>
                                                                <w:right w:val="none" w:sz="0" w:space="0" w:color="auto"/>
                                                              </w:divBdr>
                                                              <w:divsChild>
                                                                <w:div w:id="1710911466">
                                                                  <w:marLeft w:val="0"/>
                                                                  <w:marRight w:val="0"/>
                                                                  <w:marTop w:val="0"/>
                                                                  <w:marBottom w:val="0"/>
                                                                  <w:divBdr>
                                                                    <w:top w:val="none" w:sz="0" w:space="0" w:color="auto"/>
                                                                    <w:left w:val="none" w:sz="0" w:space="0" w:color="auto"/>
                                                                    <w:bottom w:val="none" w:sz="0" w:space="0" w:color="auto"/>
                                                                    <w:right w:val="none" w:sz="0" w:space="0" w:color="auto"/>
                                                                  </w:divBdr>
                                                                  <w:divsChild>
                                                                    <w:div w:id="544948895">
                                                                      <w:marLeft w:val="0"/>
                                                                      <w:marRight w:val="0"/>
                                                                      <w:marTop w:val="0"/>
                                                                      <w:marBottom w:val="0"/>
                                                                      <w:divBdr>
                                                                        <w:top w:val="none" w:sz="0" w:space="0" w:color="auto"/>
                                                                        <w:left w:val="none" w:sz="0" w:space="0" w:color="auto"/>
                                                                        <w:bottom w:val="none" w:sz="0" w:space="0" w:color="auto"/>
                                                                        <w:right w:val="none" w:sz="0" w:space="0" w:color="auto"/>
                                                                      </w:divBdr>
                                                                      <w:divsChild>
                                                                        <w:div w:id="145590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3313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ip.lex.pl/" TargetMode="External"/><Relationship Id="rId18" Type="http://schemas.openxmlformats.org/officeDocument/2006/relationships/hyperlink" Target="http://www.______________.com"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bip.czersk.pl/1607.html" TargetMode="External"/><Relationship Id="rId7" Type="http://schemas.openxmlformats.org/officeDocument/2006/relationships/footnotes" Target="footnot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bip.czersk.p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ip.czersk.pl"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sip.lex.pl/"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mailto:zamowieniapubliczne@czersk.pl" TargetMode="External"/><Relationship Id="rId19" Type="http://schemas.openxmlformats.org/officeDocument/2006/relationships/hyperlink" Target="https://sip.lex.pl/" TargetMode="External"/><Relationship Id="rId4" Type="http://schemas.microsoft.com/office/2007/relationships/stylesWithEffects" Target="stylesWithEffects.xml"/><Relationship Id="rId9" Type="http://schemas.openxmlformats.org/officeDocument/2006/relationships/hyperlink" Target="http://bip.czersk.pl" TargetMode="External"/><Relationship Id="rId14" Type="http://schemas.openxmlformats.org/officeDocument/2006/relationships/hyperlink" Target="https://ec.europa.eu/growth/tools-databases/espd/filter?lang=pl" TargetMode="External"/><Relationship Id="rId22" Type="http://schemas.openxmlformats.org/officeDocument/2006/relationships/hyperlink" Target="http://bip.czersk.pl/1037.html" TargetMode="External"/><Relationship Id="rId27"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B0035-6AAC-4673-815C-0E49D9A8A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6129</TotalTime>
  <Pages>20</Pages>
  <Words>9074</Words>
  <Characters>54447</Characters>
  <Application>Microsoft Office Word</Application>
  <DocSecurity>0</DocSecurity>
  <Lines>453</Lines>
  <Paragraphs>126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63395</CharactersWithSpaces>
  <SharedDoc>false</SharedDoc>
  <HLinks>
    <vt:vector size="12" baseType="variant">
      <vt:variant>
        <vt:i4>917508</vt:i4>
      </vt:variant>
      <vt:variant>
        <vt:i4>3</vt:i4>
      </vt:variant>
      <vt:variant>
        <vt:i4>0</vt:i4>
      </vt:variant>
      <vt:variant>
        <vt:i4>5</vt:i4>
      </vt:variant>
      <vt:variant>
        <vt:lpwstr>http://www.bip.czersk.pl/</vt:lpwstr>
      </vt:variant>
      <vt:variant>
        <vt:lpwstr/>
      </vt:variant>
      <vt:variant>
        <vt:i4>917597</vt:i4>
      </vt:variant>
      <vt:variant>
        <vt:i4>0</vt:i4>
      </vt:variant>
      <vt:variant>
        <vt:i4>0</vt:i4>
      </vt:variant>
      <vt:variant>
        <vt:i4>5</vt:i4>
      </vt:variant>
      <vt:variant>
        <vt:lpwstr>http://bip.czersk.pl/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Apostołowicz</dc:creator>
  <cp:keywords/>
  <dc:description/>
  <cp:lastModifiedBy>Wioletta Rostankowska</cp:lastModifiedBy>
  <cp:revision>406</cp:revision>
  <cp:lastPrinted>2017-08-18T10:47:00Z</cp:lastPrinted>
  <dcterms:created xsi:type="dcterms:W3CDTF">2014-07-15T07:10:00Z</dcterms:created>
  <dcterms:modified xsi:type="dcterms:W3CDTF">2017-08-18T10:55:00Z</dcterms:modified>
</cp:coreProperties>
</file>