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D3239">
        <w:rPr>
          <w:rFonts w:ascii="Arial" w:hAnsi="Arial" w:cs="Arial"/>
          <w:bCs/>
          <w:sz w:val="20"/>
          <w:szCs w:val="20"/>
        </w:rPr>
        <w:t>20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B35931" w:rsidRPr="00167AC6">
        <w:rPr>
          <w:rFonts w:ascii="Arial" w:hAnsi="Arial" w:cs="Arial"/>
          <w:b/>
          <w:sz w:val="21"/>
          <w:szCs w:val="21"/>
        </w:rPr>
        <w:t>„</w:t>
      </w:r>
      <w:r w:rsidR="00DD3239" w:rsidRPr="00DD3239">
        <w:rPr>
          <w:rFonts w:ascii="Arial" w:hAnsi="Arial" w:cs="Arial"/>
          <w:b/>
          <w:sz w:val="21"/>
          <w:szCs w:val="21"/>
        </w:rPr>
        <w:t>Modernizacja dróg transportu rolnego w Gminie Czersk poprzez ułożenie płyt YOMB</w:t>
      </w:r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D05878">
        <w:rPr>
          <w:rFonts w:ascii="Arial" w:hAnsi="Arial" w:cs="Arial"/>
          <w:sz w:val="21"/>
          <w:szCs w:val="21"/>
        </w:rPr>
        <w:t>,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9832A0" w:rsidRDefault="00DD3239" w:rsidP="00DD3239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bookmarkStart w:id="0" w:name="_GoBack"/>
      <w:bookmarkEnd w:id="0"/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DAE" w:rsidRDefault="00C57DAE">
      <w:r>
        <w:separator/>
      </w:r>
    </w:p>
  </w:endnote>
  <w:endnote w:type="continuationSeparator" w:id="0">
    <w:p w:rsidR="00C57DAE" w:rsidRDefault="00C5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DAE" w:rsidRDefault="00C57DAE">
      <w:r>
        <w:separator/>
      </w:r>
    </w:p>
  </w:footnote>
  <w:footnote w:type="continuationSeparator" w:id="0">
    <w:p w:rsidR="00C57DAE" w:rsidRDefault="00C57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44</cp:revision>
  <cp:lastPrinted>2013-01-24T09:21:00Z</cp:lastPrinted>
  <dcterms:created xsi:type="dcterms:W3CDTF">2013-01-22T10:46:00Z</dcterms:created>
  <dcterms:modified xsi:type="dcterms:W3CDTF">2017-08-09T07:56:00Z</dcterms:modified>
</cp:coreProperties>
</file>