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67AC6">
        <w:rPr>
          <w:rFonts w:ascii="Arial" w:hAnsi="Arial" w:cs="Arial"/>
          <w:bCs/>
          <w:sz w:val="20"/>
          <w:szCs w:val="20"/>
        </w:rPr>
        <w:t>7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167AC6" w:rsidRPr="00167AC6">
        <w:rPr>
          <w:rFonts w:ascii="Arial" w:eastAsia="TimesNewRoman" w:hAnsi="Arial" w:cs="Arial"/>
          <w:b/>
          <w:sz w:val="21"/>
          <w:szCs w:val="21"/>
          <w:lang w:eastAsia="pl-PL"/>
        </w:rPr>
        <w:t>Przebudowa nawierzchni dróg gminnych poprzez ułożenie płyt YOMB</w:t>
      </w:r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167AC6">
        <w:rPr>
          <w:rFonts w:ascii="Arial" w:hAnsi="Arial" w:cs="Arial"/>
          <w:b/>
          <w:sz w:val="21"/>
          <w:szCs w:val="21"/>
        </w:rPr>
        <w:t xml:space="preserve">, </w:t>
      </w:r>
      <w:r w:rsidR="00D14080" w:rsidRPr="00D14080">
        <w:rPr>
          <w:rFonts w:ascii="Arial" w:hAnsi="Arial" w:cs="Arial"/>
          <w:sz w:val="21"/>
          <w:szCs w:val="21"/>
        </w:rPr>
        <w:t>w tym: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I: „</w:t>
      </w:r>
      <w:r w:rsidR="00EE01BE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EE01BE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EE01BE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 w:rsidR="00EE01BE">
        <w:rPr>
          <w:rFonts w:ascii="Arial" w:hAnsi="Arial" w:cs="Arial"/>
          <w:b/>
          <w:sz w:val="20"/>
          <w:szCs w:val="20"/>
        </w:rPr>
        <w:t>– rejon Czersk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II: „</w:t>
      </w:r>
      <w:r w:rsidR="00EE01BE" w:rsidRPr="002961FF">
        <w:rPr>
          <w:rFonts w:ascii="Arial" w:hAnsi="Arial" w:cs="Arial"/>
          <w:b/>
          <w:bCs/>
          <w:sz w:val="20"/>
          <w:szCs w:val="20"/>
        </w:rPr>
        <w:t>Przebudowa nawierzchni dróg gminnych poprzez ułożenie płyt YOMB – rejon Rytel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D14080" w:rsidRPr="00EE01BE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III: „</w:t>
      </w:r>
      <w:r w:rsidR="00EE01BE" w:rsidRPr="002961FF">
        <w:rPr>
          <w:rFonts w:ascii="Arial" w:hAnsi="Arial" w:cs="Arial"/>
          <w:b/>
          <w:sz w:val="20"/>
          <w:szCs w:val="20"/>
        </w:rPr>
        <w:t>Przebudowa nawierzchni dróg gminnych poprzez ułożenie płyt YOMB – rejon Łąg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>)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14080" w:rsidP="00D14080">
      <w:pPr>
        <w:suppressAutoHyphens/>
        <w:rPr>
          <w:rFonts w:ascii="Arial" w:hAnsi="Arial" w:cs="Arial"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 xml:space="preserve">) </w:t>
      </w:r>
      <w:r>
        <w:rPr>
          <w:rFonts w:ascii="Arial" w:eastAsia="Times New Roman" w:hAnsi="Arial" w:cs="Arial"/>
          <w:b/>
          <w:sz w:val="20"/>
          <w:szCs w:val="20"/>
        </w:rPr>
        <w:t>nie</w:t>
      </w:r>
      <w:r w:rsidRPr="00D14080">
        <w:rPr>
          <w:rFonts w:ascii="Arial" w:eastAsia="Times New Roman" w:hAnsi="Arial" w:cs="Arial"/>
          <w:b/>
          <w:sz w:val="20"/>
          <w:szCs w:val="20"/>
        </w:rPr>
        <w:t>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B68" w:rsidRDefault="008D4B68">
      <w:r>
        <w:separator/>
      </w:r>
    </w:p>
  </w:endnote>
  <w:endnote w:type="continuationSeparator" w:id="0">
    <w:p w:rsidR="008D4B68" w:rsidRDefault="008D4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B68" w:rsidRDefault="008D4B68">
      <w:r>
        <w:separator/>
      </w:r>
    </w:p>
  </w:footnote>
  <w:footnote w:type="continuationSeparator" w:id="0">
    <w:p w:rsidR="008D4B68" w:rsidRDefault="008D4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2017-03-22T11:59:00Z</dcterms:modified>
</cp:coreProperties>
</file>