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CF34FC" w:rsidRPr="00815237">
        <w:rPr>
          <w:rFonts w:ascii="Arial" w:eastAsia="TimesNewRoman" w:hAnsi="Arial" w:cs="Arial"/>
          <w:sz w:val="20"/>
          <w:szCs w:val="20"/>
          <w:lang w:eastAsia="pl-PL"/>
        </w:rPr>
        <w:t>Przebudowa nawierzchni dróg gminnych poprzez ułożenie płyt YOMB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D06C51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CF34FC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CF34FC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CF34FC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</w:t>
      </w:r>
      <w:r w:rsidR="00CF34FC">
        <w:rPr>
          <w:rFonts w:ascii="Arial" w:hAnsi="Arial" w:cs="Arial"/>
          <w:b/>
          <w:sz w:val="20"/>
          <w:szCs w:val="20"/>
        </w:rPr>
        <w:t>– rejon Czersk</w:t>
      </w:r>
      <w:r w:rsidRPr="00D06C51">
        <w:rPr>
          <w:rFonts w:ascii="Arial" w:hAnsi="Arial" w:cs="Arial"/>
          <w:b/>
          <w:sz w:val="20"/>
        </w:rPr>
        <w:t xml:space="preserve">”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D1317D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CF34FC" w:rsidRPr="002961FF">
        <w:rPr>
          <w:rFonts w:ascii="Arial" w:hAnsi="Arial" w:cs="Arial"/>
          <w:b/>
          <w:bCs/>
          <w:sz w:val="20"/>
          <w:szCs w:val="20"/>
        </w:rPr>
        <w:t>Przebudowa nawierzchni dróg gminnych poprzez ułożenie płyt YOMB – rejon Rytel</w:t>
      </w:r>
      <w:r w:rsidRPr="00D06C51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512D5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„</w:t>
      </w:r>
      <w:r w:rsidR="00CF34FC" w:rsidRPr="002961FF">
        <w:rPr>
          <w:rFonts w:ascii="Arial" w:hAnsi="Arial" w:cs="Arial"/>
          <w:b/>
          <w:sz w:val="20"/>
          <w:szCs w:val="20"/>
        </w:rPr>
        <w:t>Przebudowa nawierzchni dróg gminnych poprzez ułożenie płyt YOMB – rejon Łąg</w:t>
      </w:r>
      <w:r w:rsidRPr="002512D5">
        <w:rPr>
          <w:rFonts w:ascii="Arial" w:hAnsi="Arial" w:cs="Arial"/>
          <w:b/>
          <w:sz w:val="20"/>
        </w:rPr>
        <w:t xml:space="preserve">”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1317D" w:rsidRPr="00CF34FC" w:rsidRDefault="00D06C51" w:rsidP="00CF34F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lastRenderedPageBreak/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D06C51" w:rsidRPr="00D06C51">
        <w:rPr>
          <w:rFonts w:ascii="Arial" w:hAnsi="Arial" w:cs="Arial"/>
          <w:b/>
          <w:sz w:val="24"/>
          <w:szCs w:val="24"/>
        </w:rPr>
        <w:t>**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3D094C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Pr="00061553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CF34FC" w:rsidRDefault="00075D09" w:rsidP="00CF34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** </w:t>
      </w:r>
      <w:r>
        <w:rPr>
          <w:rFonts w:ascii="Arial" w:hAnsi="Arial" w:cs="Arial"/>
          <w:b/>
          <w:sz w:val="16"/>
          <w:szCs w:val="16"/>
        </w:rPr>
        <w:t>rozszerzyć, jeżeli dla poszczególnych części Wykonawca wskazuje innego kierownika budowy</w:t>
      </w:r>
      <w:bookmarkStart w:id="0" w:name="_GoBack"/>
      <w:bookmarkEnd w:id="0"/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FAE" w:rsidRDefault="00425FAE">
      <w:r>
        <w:separator/>
      </w:r>
    </w:p>
  </w:endnote>
  <w:endnote w:type="continuationSeparator" w:id="0">
    <w:p w:rsidR="00425FAE" w:rsidRDefault="00425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FAE" w:rsidRDefault="00425FAE">
      <w:r>
        <w:separator/>
      </w:r>
    </w:p>
  </w:footnote>
  <w:footnote w:type="continuationSeparator" w:id="0">
    <w:p w:rsidR="00425FAE" w:rsidRDefault="00425F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D094C"/>
    <w:rsid w:val="003D462A"/>
    <w:rsid w:val="003E17ED"/>
    <w:rsid w:val="003F3187"/>
    <w:rsid w:val="0040589B"/>
    <w:rsid w:val="00425FAE"/>
    <w:rsid w:val="00450B1F"/>
    <w:rsid w:val="00477305"/>
    <w:rsid w:val="00486921"/>
    <w:rsid w:val="00491C8B"/>
    <w:rsid w:val="004A5EE2"/>
    <w:rsid w:val="004D408C"/>
    <w:rsid w:val="00500B5A"/>
    <w:rsid w:val="00505EE3"/>
    <w:rsid w:val="00510E53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133D"/>
    <w:rsid w:val="00CF34FC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1007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60</cp:revision>
  <cp:lastPrinted>2016-10-12T08:52:00Z</cp:lastPrinted>
  <dcterms:created xsi:type="dcterms:W3CDTF">2013-02-07T11:53:00Z</dcterms:created>
  <dcterms:modified xsi:type="dcterms:W3CDTF">2017-03-22T11:56:00Z</dcterms:modified>
</cp:coreProperties>
</file>