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20654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CB51D1">
        <w:rPr>
          <w:rFonts w:ascii="Arial" w:hAnsi="Arial" w:cs="Arial"/>
          <w:bCs/>
          <w:sz w:val="20"/>
        </w:rPr>
        <w:t>23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CB51D1" w:rsidRPr="00B10F25">
        <w:rPr>
          <w:rFonts w:ascii="Arial" w:hAnsi="Arial" w:cs="Arial"/>
          <w:b/>
          <w:bCs/>
          <w:sz w:val="20"/>
        </w:rPr>
        <w:t xml:space="preserve">Budowa zadaszenia </w:t>
      </w:r>
      <w:proofErr w:type="spellStart"/>
      <w:r w:rsidR="00CB51D1" w:rsidRPr="00B10F25">
        <w:rPr>
          <w:rFonts w:ascii="Arial" w:hAnsi="Arial" w:cs="Arial"/>
          <w:b/>
          <w:bCs/>
          <w:sz w:val="20"/>
        </w:rPr>
        <w:t>rolkowiska</w:t>
      </w:r>
      <w:proofErr w:type="spellEnd"/>
      <w:r w:rsidR="00CB51D1" w:rsidRPr="00B10F25">
        <w:rPr>
          <w:rFonts w:ascii="Arial" w:hAnsi="Arial" w:cs="Arial"/>
          <w:b/>
          <w:bCs/>
          <w:sz w:val="20"/>
        </w:rPr>
        <w:t xml:space="preserve"> przy </w:t>
      </w:r>
      <w:r w:rsidR="00CB51D1">
        <w:rPr>
          <w:rFonts w:ascii="Arial" w:hAnsi="Arial" w:cs="Arial"/>
          <w:b/>
          <w:bCs/>
          <w:sz w:val="20"/>
        </w:rPr>
        <w:t>Szkole Podstawowej nr</w:t>
      </w:r>
      <w:r w:rsidR="00CB51D1" w:rsidRPr="00B10F25">
        <w:rPr>
          <w:rFonts w:ascii="Arial" w:hAnsi="Arial" w:cs="Arial"/>
          <w:b/>
          <w:bCs/>
          <w:sz w:val="20"/>
        </w:rPr>
        <w:t xml:space="preserve"> 1 w Czersku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170418">
        <w:rPr>
          <w:rFonts w:ascii="Arial" w:hAnsi="Arial" w:cs="Arial"/>
          <w:sz w:val="16"/>
          <w:szCs w:val="16"/>
        </w:rPr>
        <w:t>, ale  w każdym przypadku zał. 9</w:t>
      </w:r>
      <w:r w:rsidRPr="00097CD1">
        <w:rPr>
          <w:rFonts w:ascii="Arial" w:hAnsi="Arial" w:cs="Arial"/>
          <w:sz w:val="16"/>
          <w:szCs w:val="16"/>
        </w:rPr>
        <w:t xml:space="preserve"> </w:t>
      </w:r>
      <w:r w:rsidR="007D3F43">
        <w:rPr>
          <w:rFonts w:ascii="Arial" w:hAnsi="Arial" w:cs="Arial"/>
          <w:sz w:val="16"/>
          <w:szCs w:val="16"/>
        </w:rPr>
        <w:t>należy złożyć</w:t>
      </w:r>
      <w:r w:rsidR="00D16F7E">
        <w:rPr>
          <w:rFonts w:ascii="Arial" w:hAnsi="Arial" w:cs="Arial"/>
          <w:sz w:val="16"/>
          <w:szCs w:val="16"/>
        </w:rPr>
        <w:t xml:space="preserve"> w terminie, o którym mowa w art. 24 ust. 11 Pzp</w:t>
      </w:r>
      <w:bookmarkStart w:id="0" w:name="_GoBack"/>
      <w:bookmarkEnd w:id="0"/>
      <w:r w:rsidR="007D3F43">
        <w:rPr>
          <w:rFonts w:ascii="Arial" w:hAnsi="Arial" w:cs="Arial"/>
          <w:sz w:val="16"/>
          <w:szCs w:val="16"/>
        </w:rPr>
        <w:t>.</w:t>
      </w:r>
      <w:r w:rsidRPr="00097CD1">
        <w:rPr>
          <w:rFonts w:ascii="Arial" w:hAnsi="Arial" w:cs="Arial"/>
          <w:sz w:val="16"/>
          <w:szCs w:val="16"/>
        </w:rPr>
        <w:t xml:space="preserve"> 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4F8" w:rsidRDefault="005804F8">
      <w:r>
        <w:separator/>
      </w:r>
    </w:p>
  </w:endnote>
  <w:endnote w:type="continuationSeparator" w:id="0">
    <w:p w:rsidR="005804F8" w:rsidRDefault="005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4F8" w:rsidRDefault="005804F8">
      <w:r>
        <w:separator/>
      </w:r>
    </w:p>
  </w:footnote>
  <w:footnote w:type="continuationSeparator" w:id="0">
    <w:p w:rsidR="005804F8" w:rsidRDefault="005804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683C"/>
    <w:rsid w:val="004012FA"/>
    <w:rsid w:val="004066B9"/>
    <w:rsid w:val="00413FAD"/>
    <w:rsid w:val="00477D06"/>
    <w:rsid w:val="00482CC5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949C9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37B0A"/>
    <w:rsid w:val="00C515A5"/>
    <w:rsid w:val="00C72CAC"/>
    <w:rsid w:val="00C7367F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2013-03-13T09:39:00Z</cp:lastPrinted>
  <dcterms:created xsi:type="dcterms:W3CDTF">2013-01-22T10:37:00Z</dcterms:created>
  <dcterms:modified xsi:type="dcterms:W3CDTF">2016-08-12T10:21:00Z</dcterms:modified>
</cp:coreProperties>
</file>