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D7D30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46C14">
        <w:rPr>
          <w:rFonts w:ascii="Arial" w:hAnsi="Arial" w:cs="Arial"/>
          <w:bCs/>
          <w:sz w:val="20"/>
          <w:szCs w:val="20"/>
        </w:rPr>
        <w:t>10</w:t>
      </w:r>
      <w:r w:rsidR="00353F0E">
        <w:rPr>
          <w:rFonts w:ascii="Arial" w:hAnsi="Arial" w:cs="Arial"/>
          <w:bCs/>
          <w:sz w:val="20"/>
          <w:szCs w:val="20"/>
        </w:rPr>
        <w:t>.2016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046C14" w:rsidRDefault="00046C14" w:rsidP="00046C1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EB368F">
        <w:rPr>
          <w:rFonts w:ascii="Arial" w:hAnsi="Arial" w:cs="Arial"/>
          <w:b/>
          <w:sz w:val="20"/>
        </w:rPr>
        <w:t>„</w:t>
      </w:r>
      <w:r w:rsidRPr="000A3B76">
        <w:rPr>
          <w:rFonts w:ascii="Arial" w:hAnsi="Arial" w:cs="Arial"/>
          <w:b/>
          <w:sz w:val="20"/>
        </w:rPr>
        <w:t>Budowa linii oświetlenia ulicznego w Gminie Czersk</w:t>
      </w:r>
      <w:r w:rsidRPr="00C4344D">
        <w:rPr>
          <w:rFonts w:ascii="Arial" w:hAnsi="Arial" w:cs="Arial"/>
          <w:b/>
          <w:sz w:val="20"/>
          <w:lang w:eastAsia="pl-PL"/>
        </w:rPr>
        <w:t>”,</w:t>
      </w:r>
    </w:p>
    <w:p w:rsidR="00046C14" w:rsidRPr="000A3B76" w:rsidRDefault="00046C14" w:rsidP="00046C1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</w:t>
      </w: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: </w:t>
      </w:r>
      <w:r w:rsidRPr="000A3B76">
        <w:rPr>
          <w:rFonts w:ascii="Arial" w:hAnsi="Arial" w:cs="Arial"/>
          <w:b/>
          <w:sz w:val="20"/>
        </w:rPr>
        <w:t>Budowa oświetlenia ścieżki rowerowej w ul. Chojnickiej w Czersku – etap I</w:t>
      </w:r>
      <w:r w:rsidRPr="000A3B76">
        <w:rPr>
          <w:rFonts w:ascii="Arial" w:hAnsi="Arial" w:cs="Arial"/>
          <w:b/>
          <w:bCs/>
          <w:sz w:val="20"/>
          <w:szCs w:val="28"/>
        </w:rPr>
        <w:t>,</w:t>
      </w:r>
    </w:p>
    <w:p w:rsidR="00046C14" w:rsidRPr="000A3B76" w:rsidRDefault="00046C14" w:rsidP="00046C1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0A3B76">
        <w:rPr>
          <w:rFonts w:ascii="Arial" w:hAnsi="Arial" w:cs="Arial"/>
          <w:b/>
          <w:sz w:val="20"/>
        </w:rPr>
        <w:t xml:space="preserve">Budowa 2 punktów świetlnych </w:t>
      </w:r>
      <w:r w:rsidR="00BD4F7C">
        <w:rPr>
          <w:rFonts w:ascii="Arial" w:hAnsi="Arial" w:cs="Arial"/>
          <w:b/>
          <w:sz w:val="20"/>
        </w:rPr>
        <w:t xml:space="preserve">w </w:t>
      </w:r>
      <w:bookmarkStart w:id="0" w:name="_GoBack"/>
      <w:bookmarkEnd w:id="0"/>
      <w:r w:rsidRPr="000A3B76">
        <w:rPr>
          <w:rFonts w:ascii="Arial" w:hAnsi="Arial" w:cs="Arial"/>
          <w:b/>
          <w:bCs/>
          <w:sz w:val="20"/>
        </w:rPr>
        <w:t>ul. Towarowej w Czersku</w:t>
      </w:r>
      <w:r w:rsidRPr="000A3B76">
        <w:rPr>
          <w:rFonts w:ascii="Arial" w:hAnsi="Arial" w:cs="Arial"/>
          <w:b/>
          <w:sz w:val="20"/>
        </w:rPr>
        <w:t>,</w:t>
      </w:r>
    </w:p>
    <w:p w:rsidR="00046C14" w:rsidRPr="000A3B76" w:rsidRDefault="00046C14" w:rsidP="00046C1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0A3B76">
        <w:rPr>
          <w:rFonts w:ascii="Arial" w:hAnsi="Arial" w:cs="Arial"/>
          <w:b/>
          <w:sz w:val="20"/>
        </w:rPr>
        <w:t>Budowa oświetlenia ścieżki rowerowej w ul. Gdańskiej w Rytlu – etap II</w:t>
      </w:r>
      <w:r w:rsidRPr="000A3B76">
        <w:rPr>
          <w:rFonts w:ascii="Arial" w:eastAsia="Times New Roman" w:hAnsi="Arial" w:cs="Arial"/>
          <w:b/>
          <w:sz w:val="20"/>
          <w:szCs w:val="20"/>
        </w:rPr>
        <w:t>,</w:t>
      </w:r>
    </w:p>
    <w:p w:rsidR="00046C14" w:rsidRPr="000A3B76" w:rsidRDefault="00046C14" w:rsidP="00046C1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0A3B76">
        <w:rPr>
          <w:rFonts w:ascii="Arial" w:hAnsi="Arial" w:cs="Arial"/>
          <w:b/>
          <w:sz w:val="20"/>
        </w:rPr>
        <w:t>Budowa oświetlenia ulicznego w Zawadzie,</w:t>
      </w:r>
    </w:p>
    <w:p w:rsidR="00046C14" w:rsidRPr="000A3B76" w:rsidRDefault="00046C14" w:rsidP="00046C1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5: </w:t>
      </w:r>
      <w:r w:rsidRPr="000A3B76">
        <w:rPr>
          <w:rFonts w:ascii="Arial" w:hAnsi="Arial" w:cs="Arial"/>
          <w:b/>
          <w:sz w:val="20"/>
        </w:rPr>
        <w:t>Budowa oświetlenia w Będźmierowicach – etap I</w:t>
      </w:r>
      <w:r>
        <w:rPr>
          <w:rFonts w:ascii="Arial" w:hAnsi="Arial" w:cs="Arial"/>
          <w:b/>
          <w:sz w:val="20"/>
        </w:rPr>
        <w:t>,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046C14" w:rsidRPr="000A3B76" w:rsidRDefault="00046C14" w:rsidP="00046C1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6: </w:t>
      </w:r>
      <w:r w:rsidRPr="000A3B76">
        <w:rPr>
          <w:rFonts w:ascii="Arial" w:hAnsi="Arial" w:cs="Arial"/>
          <w:b/>
          <w:sz w:val="20"/>
        </w:rPr>
        <w:t>Budowa oświetlenia drogowego w ul. Nad Kanałem w Rytlu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C1B" w:rsidRDefault="00AF0C1B">
      <w:r>
        <w:separator/>
      </w:r>
    </w:p>
  </w:endnote>
  <w:endnote w:type="continuationSeparator" w:id="0">
    <w:p w:rsidR="00AF0C1B" w:rsidRDefault="00AF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C1B" w:rsidRDefault="00AF0C1B">
      <w:r>
        <w:separator/>
      </w:r>
    </w:p>
  </w:footnote>
  <w:footnote w:type="continuationSeparator" w:id="0">
    <w:p w:rsidR="00AF0C1B" w:rsidRDefault="00AF0C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75AA9"/>
    <w:rsid w:val="001827B2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67421"/>
    <w:rsid w:val="004E41FA"/>
    <w:rsid w:val="004F1B11"/>
    <w:rsid w:val="00511CFB"/>
    <w:rsid w:val="0053696F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81832"/>
    <w:rsid w:val="00883896"/>
    <w:rsid w:val="008A1B06"/>
    <w:rsid w:val="008C0B23"/>
    <w:rsid w:val="008C26BE"/>
    <w:rsid w:val="008E6C1E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65010"/>
    <w:rsid w:val="00AA6D61"/>
    <w:rsid w:val="00AD0B85"/>
    <w:rsid w:val="00AD23A9"/>
    <w:rsid w:val="00AF0C1B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2014-01-23T09:03:00Z</cp:lastPrinted>
  <dcterms:created xsi:type="dcterms:W3CDTF">2014-01-23T09:04:00Z</dcterms:created>
  <dcterms:modified xsi:type="dcterms:W3CDTF">2016-04-12T11:41:00Z</dcterms:modified>
</cp:coreProperties>
</file>