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292" w:rsidRDefault="00471292">
      <w:pPr>
        <w:rPr>
          <w:rFonts w:ascii="Arial" w:eastAsia="Times New Roman" w:hAnsi="Arial" w:cs="Arial"/>
          <w:b/>
          <w:sz w:val="24"/>
          <w:szCs w:val="24"/>
        </w:rPr>
      </w:pPr>
    </w:p>
    <w:p w:rsidR="009D04D2" w:rsidRPr="000376E4" w:rsidRDefault="009D04D2" w:rsidP="009D04D2">
      <w:pPr>
        <w:spacing w:after="0"/>
        <w:jc w:val="right"/>
        <w:rPr>
          <w:rFonts w:ascii="Arial" w:hAnsi="Arial" w:cs="Arial"/>
          <w:sz w:val="20"/>
          <w:szCs w:val="20"/>
        </w:rPr>
      </w:pPr>
      <w:r w:rsidRPr="000376E4">
        <w:rPr>
          <w:rFonts w:ascii="Arial" w:hAnsi="Arial" w:cs="Arial"/>
          <w:sz w:val="20"/>
          <w:szCs w:val="20"/>
        </w:rPr>
        <w:t xml:space="preserve">Załącznik nr </w:t>
      </w:r>
      <w:r>
        <w:rPr>
          <w:rFonts w:ascii="Arial" w:hAnsi="Arial" w:cs="Arial"/>
          <w:sz w:val="20"/>
          <w:szCs w:val="20"/>
        </w:rPr>
        <w:t>7</w:t>
      </w:r>
      <w:r w:rsidR="00E75717">
        <w:rPr>
          <w:rFonts w:ascii="Arial" w:hAnsi="Arial" w:cs="Arial"/>
          <w:sz w:val="20"/>
          <w:szCs w:val="20"/>
        </w:rPr>
        <w:t>C</w:t>
      </w:r>
      <w:r w:rsidRPr="000376E4">
        <w:rPr>
          <w:rFonts w:ascii="Arial" w:hAnsi="Arial" w:cs="Arial"/>
          <w:sz w:val="20"/>
          <w:szCs w:val="20"/>
        </w:rPr>
        <w:t xml:space="preserve"> do SIWZ</w:t>
      </w:r>
    </w:p>
    <w:p w:rsidR="009D04D2" w:rsidRPr="000376E4"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OGÓLNE WARUNKI UMOWY</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1.</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PRZEDMIOT UMOWY</w:t>
      </w:r>
    </w:p>
    <w:p w:rsidR="00484D8E" w:rsidRDefault="009D04D2" w:rsidP="00484D8E">
      <w:pPr>
        <w:numPr>
          <w:ilvl w:val="0"/>
          <w:numId w:val="41"/>
        </w:numPr>
        <w:spacing w:after="0"/>
        <w:ind w:left="284" w:hanging="284"/>
        <w:contextualSpacing/>
        <w:jc w:val="both"/>
        <w:rPr>
          <w:rFonts w:ascii="Arial" w:hAnsi="Arial" w:cs="Arial"/>
          <w:sz w:val="20"/>
          <w:szCs w:val="20"/>
        </w:rPr>
      </w:pPr>
      <w:r w:rsidRPr="000376E4">
        <w:rPr>
          <w:rFonts w:ascii="Arial" w:hAnsi="Arial" w:cs="Arial"/>
          <w:sz w:val="20"/>
          <w:szCs w:val="20"/>
        </w:rPr>
        <w:t xml:space="preserve">W wyniku dokonanego wyboru oferty w postępowaniu przeprowadzonym w trybie przetargu nieograniczonego, zgodnie z ustawą z dnia 29 stycznia 2004 r. Prawo zamówień publicznych (t. j. </w:t>
      </w:r>
      <w:r w:rsidRPr="000376E4">
        <w:rPr>
          <w:rFonts w:ascii="Arial" w:hAnsi="Arial" w:cs="Arial"/>
          <w:sz w:val="20"/>
          <w:szCs w:val="20"/>
        </w:rPr>
        <w:br/>
      </w:r>
      <w:r w:rsidR="00504223">
        <w:rPr>
          <w:rFonts w:ascii="Arial" w:hAnsi="Arial" w:cs="Arial"/>
          <w:sz w:val="20"/>
          <w:szCs w:val="20"/>
        </w:rPr>
        <w:t>- Dz. U.  z 2015 r., poz. 2164</w:t>
      </w:r>
      <w:r w:rsidRPr="000376E4">
        <w:rPr>
          <w:rFonts w:ascii="Arial" w:hAnsi="Arial" w:cs="Arial"/>
          <w:sz w:val="20"/>
          <w:szCs w:val="20"/>
        </w:rPr>
        <w:t xml:space="preserve">) Zamawiający zleca, a Wykonawca przyjmuje do wykonania zadanie pn.: </w:t>
      </w:r>
      <w:r w:rsidRPr="009B3242">
        <w:rPr>
          <w:rFonts w:ascii="Arial" w:hAnsi="Arial" w:cs="Arial"/>
          <w:b/>
          <w:sz w:val="20"/>
        </w:rPr>
        <w:t>„</w:t>
      </w:r>
      <w:r w:rsidR="00504223" w:rsidRPr="00EB368F">
        <w:rPr>
          <w:rFonts w:ascii="Arial" w:hAnsi="Arial" w:cs="Arial"/>
          <w:b/>
          <w:sz w:val="20"/>
          <w:szCs w:val="28"/>
        </w:rPr>
        <w:t>Budowa sieci wodno-kanalizacyjnych na terenie gminy Czersk</w:t>
      </w:r>
      <w:r w:rsidRPr="009B3242">
        <w:rPr>
          <w:rFonts w:ascii="Arial" w:eastAsia="TimesNewRoman" w:hAnsi="Arial" w:cs="Arial"/>
          <w:b/>
          <w:sz w:val="20"/>
          <w:szCs w:val="20"/>
          <w:lang w:eastAsia="pl-PL"/>
        </w:rPr>
        <w:t>”</w:t>
      </w:r>
      <w:r w:rsidR="00484D8E">
        <w:rPr>
          <w:rFonts w:ascii="Arial" w:eastAsia="TimesNewRoman" w:hAnsi="Arial" w:cs="Arial"/>
          <w:b/>
          <w:sz w:val="20"/>
          <w:szCs w:val="20"/>
          <w:lang w:eastAsia="pl-PL"/>
        </w:rPr>
        <w:t>,</w:t>
      </w:r>
      <w:r w:rsidR="00484D8E" w:rsidRPr="00484D8E">
        <w:rPr>
          <w:rFonts w:ascii="Arial" w:hAnsi="Arial" w:cs="Arial"/>
          <w:sz w:val="20"/>
          <w:szCs w:val="20"/>
        </w:rPr>
        <w:t xml:space="preserve"> </w:t>
      </w:r>
      <w:r w:rsidR="00484D8E">
        <w:rPr>
          <w:rFonts w:ascii="Arial" w:hAnsi="Arial" w:cs="Arial"/>
          <w:sz w:val="20"/>
          <w:szCs w:val="20"/>
        </w:rPr>
        <w:t xml:space="preserve">w tym: </w:t>
      </w:r>
    </w:p>
    <w:p w:rsidR="009D04D2" w:rsidRDefault="00E75717" w:rsidP="00484D8E">
      <w:pPr>
        <w:spacing w:after="0"/>
        <w:ind w:left="284"/>
        <w:contextualSpacing/>
        <w:jc w:val="both"/>
        <w:rPr>
          <w:rFonts w:ascii="Arial" w:hAnsi="Arial" w:cs="Arial"/>
          <w:b/>
          <w:sz w:val="20"/>
          <w:szCs w:val="20"/>
        </w:rPr>
      </w:pPr>
      <w:r>
        <w:rPr>
          <w:rFonts w:ascii="Arial" w:hAnsi="Arial" w:cs="Arial"/>
          <w:b/>
          <w:sz w:val="20"/>
          <w:szCs w:val="20"/>
        </w:rPr>
        <w:t>Część 3</w:t>
      </w:r>
      <w:r w:rsidR="00484D8E" w:rsidRPr="00504223">
        <w:rPr>
          <w:rFonts w:ascii="Arial" w:hAnsi="Arial" w:cs="Arial"/>
          <w:b/>
          <w:sz w:val="20"/>
          <w:szCs w:val="20"/>
        </w:rPr>
        <w:t xml:space="preserve">: </w:t>
      </w:r>
      <w:r w:rsidRPr="00E75717">
        <w:rPr>
          <w:rFonts w:ascii="Arial" w:hAnsi="Arial" w:cs="Arial"/>
          <w:b/>
          <w:sz w:val="20"/>
        </w:rPr>
        <w:t xml:space="preserve">Budowa sieci wodno-kanalizacyjnej w ul. Sosnowej, Modrzewiowej i Bukowej </w:t>
      </w:r>
      <w:r>
        <w:rPr>
          <w:rFonts w:ascii="Arial" w:hAnsi="Arial" w:cs="Arial"/>
          <w:b/>
          <w:sz w:val="20"/>
        </w:rPr>
        <w:br/>
      </w:r>
      <w:r w:rsidRPr="00E75717">
        <w:rPr>
          <w:rFonts w:ascii="Arial" w:hAnsi="Arial" w:cs="Arial"/>
          <w:b/>
          <w:sz w:val="20"/>
        </w:rPr>
        <w:t>w Czersku</w:t>
      </w:r>
      <w:r w:rsidR="00484D8E" w:rsidRPr="00E75717">
        <w:rPr>
          <w:rFonts w:ascii="Arial" w:hAnsi="Arial" w:cs="Arial"/>
          <w:b/>
          <w:sz w:val="20"/>
          <w:szCs w:val="20"/>
        </w:rPr>
        <w:t>.</w:t>
      </w:r>
    </w:p>
    <w:p w:rsidR="009D04D2" w:rsidRPr="000376E4" w:rsidRDefault="009D04D2" w:rsidP="009D04D2">
      <w:pPr>
        <w:numPr>
          <w:ilvl w:val="0"/>
          <w:numId w:val="20"/>
        </w:numPr>
        <w:spacing w:after="0"/>
        <w:ind w:left="284" w:hanging="284"/>
        <w:contextualSpacing/>
        <w:jc w:val="both"/>
        <w:rPr>
          <w:rFonts w:ascii="Arial" w:hAnsi="Arial" w:cs="Arial"/>
          <w:sz w:val="20"/>
          <w:szCs w:val="20"/>
        </w:rPr>
      </w:pPr>
      <w:r w:rsidRPr="000376E4">
        <w:rPr>
          <w:rFonts w:ascii="Arial" w:hAnsi="Arial" w:cs="Arial"/>
          <w:sz w:val="20"/>
          <w:szCs w:val="20"/>
        </w:rPr>
        <w:t>Szczegółowy opis przedmiotu umowy określa w kolejności:</w:t>
      </w:r>
    </w:p>
    <w:p w:rsidR="009D04D2" w:rsidRPr="000376E4" w:rsidRDefault="009D04D2" w:rsidP="009D04D2">
      <w:pPr>
        <w:numPr>
          <w:ilvl w:val="0"/>
          <w:numId w:val="28"/>
        </w:numPr>
        <w:spacing w:after="0"/>
        <w:ind w:left="567" w:hanging="283"/>
        <w:jc w:val="both"/>
        <w:rPr>
          <w:rFonts w:ascii="Arial" w:hAnsi="Arial" w:cs="Arial"/>
          <w:sz w:val="20"/>
          <w:szCs w:val="20"/>
        </w:rPr>
      </w:pPr>
      <w:r w:rsidRPr="000376E4">
        <w:rPr>
          <w:rFonts w:ascii="Arial" w:hAnsi="Arial" w:cs="Arial"/>
          <w:sz w:val="20"/>
          <w:szCs w:val="20"/>
        </w:rPr>
        <w:t xml:space="preserve">dokumentacja projektowa, </w:t>
      </w:r>
    </w:p>
    <w:p w:rsidR="009D04D2" w:rsidRPr="003763E2" w:rsidRDefault="009D04D2" w:rsidP="009D04D2">
      <w:pPr>
        <w:numPr>
          <w:ilvl w:val="0"/>
          <w:numId w:val="28"/>
        </w:numPr>
        <w:spacing w:after="0"/>
        <w:ind w:left="567" w:hanging="283"/>
        <w:jc w:val="both"/>
        <w:rPr>
          <w:rFonts w:ascii="Arial" w:hAnsi="Arial" w:cs="Arial"/>
          <w:sz w:val="20"/>
          <w:szCs w:val="20"/>
        </w:rPr>
      </w:pPr>
      <w:r w:rsidRPr="000376E4">
        <w:rPr>
          <w:rFonts w:ascii="Arial" w:hAnsi="Arial" w:cs="Arial"/>
          <w:sz w:val="20"/>
          <w:szCs w:val="20"/>
        </w:rPr>
        <w:t>specyfikacje techniczne wykona</w:t>
      </w:r>
      <w:r>
        <w:rPr>
          <w:rFonts w:ascii="Arial" w:hAnsi="Arial" w:cs="Arial"/>
          <w:sz w:val="20"/>
          <w:szCs w:val="20"/>
        </w:rPr>
        <w:t>nia i odbioru robót budowlanych.</w:t>
      </w:r>
    </w:p>
    <w:p w:rsidR="009D04D2"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2.</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xml:space="preserve">TERMIN </w:t>
      </w:r>
      <w:r>
        <w:rPr>
          <w:rFonts w:ascii="Arial" w:hAnsi="Arial" w:cs="Arial"/>
          <w:b/>
          <w:sz w:val="20"/>
          <w:szCs w:val="20"/>
        </w:rPr>
        <w:t>WYKONANIA PRZEDMIOTU ZAMÓWIENIA</w:t>
      </w:r>
    </w:p>
    <w:p w:rsidR="009D04D2" w:rsidRPr="00DC0BC5" w:rsidRDefault="009D04D2" w:rsidP="009D04D2">
      <w:pPr>
        <w:spacing w:after="0"/>
        <w:contextualSpacing/>
        <w:jc w:val="both"/>
        <w:rPr>
          <w:rFonts w:ascii="Arial" w:hAnsi="Arial" w:cs="Arial"/>
          <w:sz w:val="20"/>
          <w:szCs w:val="20"/>
        </w:rPr>
      </w:pPr>
      <w:r w:rsidRPr="00DC0BC5">
        <w:rPr>
          <w:rFonts w:ascii="Arial" w:hAnsi="Arial" w:cs="Arial"/>
          <w:sz w:val="20"/>
          <w:szCs w:val="20"/>
        </w:rPr>
        <w:t>Ustala</w:t>
      </w:r>
      <w:r>
        <w:rPr>
          <w:rFonts w:ascii="Arial" w:hAnsi="Arial" w:cs="Arial"/>
          <w:sz w:val="20"/>
          <w:szCs w:val="20"/>
        </w:rPr>
        <w:t xml:space="preserve"> s</w:t>
      </w:r>
      <w:r w:rsidR="00484D8E">
        <w:rPr>
          <w:rFonts w:ascii="Arial" w:hAnsi="Arial" w:cs="Arial"/>
          <w:sz w:val="20"/>
          <w:szCs w:val="20"/>
        </w:rPr>
        <w:t xml:space="preserve">ię </w:t>
      </w:r>
      <w:r w:rsidR="00504223">
        <w:rPr>
          <w:rFonts w:ascii="Arial" w:hAnsi="Arial" w:cs="Arial"/>
          <w:sz w:val="20"/>
          <w:szCs w:val="20"/>
        </w:rPr>
        <w:t>termin wykonania umowy: do 31.07.2016</w:t>
      </w:r>
      <w:r w:rsidRPr="00DC0BC5">
        <w:rPr>
          <w:rFonts w:ascii="Arial" w:hAnsi="Arial" w:cs="Arial"/>
          <w:sz w:val="20"/>
          <w:szCs w:val="20"/>
        </w:rPr>
        <w:t xml:space="preserve"> r.</w:t>
      </w:r>
      <w:r>
        <w:rPr>
          <w:rFonts w:ascii="Arial" w:hAnsi="Arial" w:cs="Arial"/>
          <w:sz w:val="20"/>
          <w:szCs w:val="20"/>
        </w:rPr>
        <w:t>.</w:t>
      </w:r>
    </w:p>
    <w:p w:rsidR="009D04D2" w:rsidRPr="000376E4" w:rsidRDefault="009D04D2" w:rsidP="009D04D2">
      <w:pPr>
        <w:spacing w:after="0"/>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3.</w:t>
      </w:r>
    </w:p>
    <w:p w:rsidR="009D04D2" w:rsidRPr="000376E4" w:rsidRDefault="009D04D2" w:rsidP="009D04D2">
      <w:pPr>
        <w:spacing w:after="0"/>
        <w:jc w:val="both"/>
        <w:rPr>
          <w:rFonts w:ascii="Arial" w:eastAsia="Times New Roman" w:hAnsi="Arial" w:cs="Arial"/>
          <w:sz w:val="20"/>
          <w:szCs w:val="20"/>
        </w:rPr>
      </w:pPr>
      <w:r w:rsidRPr="000376E4">
        <w:rPr>
          <w:rFonts w:ascii="Arial" w:eastAsia="Times New Roman" w:hAnsi="Arial" w:cs="Arial"/>
          <w:sz w:val="20"/>
          <w:szCs w:val="20"/>
        </w:rPr>
        <w:t>Wykonawca zobowiązuje się realizować roboty zgodnie z opisem zawartym w niniejszej umowie oraz zgodnie z:</w:t>
      </w:r>
    </w:p>
    <w:p w:rsidR="009D04D2" w:rsidRPr="000376E4"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warunkami wynikającymi z obowiązujących przepisów technicznych, prawa budowlanego, Polskich Norm i aprobat technicznych,</w:t>
      </w:r>
    </w:p>
    <w:p w:rsidR="009D04D2" w:rsidRPr="000376E4"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specyfikacją istotnych warunków zamówienia,</w:t>
      </w:r>
    </w:p>
    <w:p w:rsidR="009D04D2" w:rsidRPr="000376E4"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ofertą złożoną w dniu …………………….. r.,</w:t>
      </w:r>
    </w:p>
    <w:p w:rsidR="009D04D2" w:rsidRPr="009D04D2"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sztuką budowlaną i zasadami wiedzy technicznej.</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4.</w:t>
      </w:r>
    </w:p>
    <w:p w:rsidR="009D04D2" w:rsidRPr="000376E4" w:rsidRDefault="009D04D2" w:rsidP="009D04D2">
      <w:pPr>
        <w:numPr>
          <w:ilvl w:val="0"/>
          <w:numId w:val="19"/>
        </w:numPr>
        <w:spacing w:after="0"/>
        <w:jc w:val="both"/>
        <w:rPr>
          <w:rFonts w:ascii="Arial" w:hAnsi="Arial" w:cs="Arial"/>
          <w:sz w:val="20"/>
          <w:szCs w:val="20"/>
        </w:rPr>
      </w:pPr>
      <w:r w:rsidRPr="000376E4">
        <w:rPr>
          <w:rFonts w:ascii="Arial" w:hAnsi="Arial" w:cs="Arial"/>
          <w:sz w:val="20"/>
          <w:szCs w:val="20"/>
        </w:rPr>
        <w:t>Zamawiający powołuje Inspektora Nadzoru Inwestorskiego w osobie …………………………………, działającego w granicach umocowania określonego przepisami ustawy z dn. 7 lipca 1994 r.  Prawo budowlane.</w:t>
      </w:r>
    </w:p>
    <w:p w:rsidR="009D04D2" w:rsidRPr="000376E4" w:rsidRDefault="009D04D2" w:rsidP="009D04D2">
      <w:pPr>
        <w:numPr>
          <w:ilvl w:val="0"/>
          <w:numId w:val="19"/>
        </w:numPr>
        <w:spacing w:after="0"/>
        <w:jc w:val="both"/>
        <w:rPr>
          <w:rFonts w:ascii="Arial" w:hAnsi="Arial" w:cs="Arial"/>
          <w:sz w:val="20"/>
          <w:szCs w:val="20"/>
        </w:rPr>
      </w:pPr>
      <w:r w:rsidRPr="000376E4">
        <w:rPr>
          <w:rFonts w:ascii="Arial" w:hAnsi="Arial" w:cs="Arial"/>
          <w:sz w:val="20"/>
          <w:szCs w:val="20"/>
        </w:rPr>
        <w:t>Wykonawca ustanawia Kierownika Budowy w osobie: …………………………. .</w:t>
      </w:r>
    </w:p>
    <w:p w:rsidR="009D04D2" w:rsidRPr="009D04D2" w:rsidRDefault="009D04D2" w:rsidP="009D04D2">
      <w:pPr>
        <w:numPr>
          <w:ilvl w:val="0"/>
          <w:numId w:val="19"/>
        </w:numPr>
        <w:spacing w:after="0"/>
        <w:jc w:val="both"/>
        <w:rPr>
          <w:rFonts w:ascii="Arial" w:hAnsi="Arial" w:cs="Arial"/>
          <w:sz w:val="20"/>
          <w:szCs w:val="20"/>
        </w:rPr>
      </w:pPr>
      <w:r w:rsidRPr="000376E4">
        <w:rPr>
          <w:rFonts w:ascii="Arial" w:hAnsi="Arial" w:cs="Arial"/>
          <w:sz w:val="20"/>
          <w:szCs w:val="20"/>
        </w:rPr>
        <w:t>Osobą upoważnioną do kontaktów z Wykonawcą i podpisywania protokołów odbioru ze strony Zamawiającego jest Naczelnik Wydziału Rozwoju Gospodarczego.</w:t>
      </w:r>
    </w:p>
    <w:p w:rsidR="009D04D2" w:rsidRPr="000376E4" w:rsidRDefault="009D04D2" w:rsidP="009D04D2">
      <w:pPr>
        <w:spacing w:after="0"/>
        <w:jc w:val="center"/>
        <w:rPr>
          <w:rFonts w:ascii="Arial" w:hAnsi="Arial" w:cs="Arial"/>
          <w:sz w:val="20"/>
          <w:szCs w:val="20"/>
        </w:rPr>
      </w:pPr>
      <w:r w:rsidRPr="000376E4">
        <w:rPr>
          <w:rFonts w:ascii="Arial" w:hAnsi="Arial" w:cs="Arial"/>
          <w:b/>
          <w:sz w:val="20"/>
          <w:szCs w:val="20"/>
        </w:rPr>
        <w:t>§ 5.</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OBOWIĄZKI ZAMAWIAJĄCEGO</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Protokolarne przekazanie terenu budowy w terminie do 10 dni od dnia zawarcia umowy.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Zapewnienie nadzoru inwestorskiego.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Protokolarne przekazanie Wykonawcy kompletu dokumentacji, na podstawie której będzie realizowany przedmiot umowy.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Udzielenie pełnomocnictw niezbędnych do realizacji niniejszej umowy.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Zapłata wynagrodzenia przysługującego Wykonawcy z tytułu realizacji niniejszej umowy. </w:t>
      </w:r>
    </w:p>
    <w:p w:rsidR="009D04D2" w:rsidRPr="009D04D2"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Zapewnienie nadzoru autorskiego w przypadku zaistnienia takiej potrzeby.</w:t>
      </w:r>
    </w:p>
    <w:p w:rsidR="009D04D2" w:rsidRPr="000376E4" w:rsidRDefault="009D04D2" w:rsidP="009D04D2">
      <w:pPr>
        <w:spacing w:after="0"/>
        <w:jc w:val="center"/>
        <w:rPr>
          <w:rFonts w:ascii="Arial" w:hAnsi="Arial" w:cs="Arial"/>
          <w:sz w:val="20"/>
          <w:szCs w:val="20"/>
        </w:rPr>
      </w:pPr>
      <w:r w:rsidRPr="000376E4">
        <w:rPr>
          <w:rFonts w:ascii="Arial" w:hAnsi="Arial" w:cs="Arial"/>
          <w:b/>
          <w:sz w:val="20"/>
          <w:szCs w:val="20"/>
        </w:rPr>
        <w:t>§ 6.</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OBOWIĄZKI WYKONAWCY</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Urządzenie placu budowy, w tym poniesienie kosztów poboru oraz wykonania przyłączy wody </w:t>
      </w:r>
      <w:r w:rsidRPr="000376E4">
        <w:rPr>
          <w:rFonts w:ascii="Arial" w:eastAsia="Times New Roman" w:hAnsi="Arial" w:cs="Arial"/>
          <w:sz w:val="20"/>
          <w:szCs w:val="20"/>
        </w:rPr>
        <w:br/>
        <w:t>i energii elektrycznej na czas budowy, na warunkach określonych przez ich dostawców.</w:t>
      </w:r>
    </w:p>
    <w:p w:rsidR="009D04D2" w:rsidRPr="00504223" w:rsidRDefault="009D04D2" w:rsidP="00504223">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Przedstawienie Zamawiającemu zatwierdzonego </w:t>
      </w:r>
      <w:r w:rsidR="00504223" w:rsidRPr="008B2752">
        <w:rPr>
          <w:rFonts w:ascii="Arial" w:hAnsi="Arial" w:cs="Arial"/>
          <w:sz w:val="20"/>
          <w:szCs w:val="20"/>
          <w:lang w:eastAsia="pl-PL"/>
        </w:rPr>
        <w:t>przez odpo</w:t>
      </w:r>
      <w:r w:rsidR="00504223">
        <w:rPr>
          <w:rFonts w:ascii="Arial" w:hAnsi="Arial" w:cs="Arial"/>
          <w:sz w:val="20"/>
          <w:szCs w:val="20"/>
          <w:lang w:eastAsia="pl-PL"/>
        </w:rPr>
        <w:t xml:space="preserve">wiednie organy i zarządców dróg </w:t>
      </w:r>
      <w:r w:rsidRPr="000376E4">
        <w:rPr>
          <w:rFonts w:ascii="Arial" w:eastAsia="Times New Roman" w:hAnsi="Arial" w:cs="Arial"/>
          <w:sz w:val="20"/>
          <w:szCs w:val="20"/>
        </w:rPr>
        <w:t>projektu organizacji ruchu na czas realizacji inwestycji przed wejściem na teren budowy.</w:t>
      </w:r>
    </w:p>
    <w:p w:rsidR="009D04D2" w:rsidRPr="000376E4" w:rsidRDefault="00504223" w:rsidP="009D04D2">
      <w:pPr>
        <w:numPr>
          <w:ilvl w:val="0"/>
          <w:numId w:val="26"/>
        </w:numPr>
        <w:tabs>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lastRenderedPageBreak/>
        <w:t xml:space="preserve">Uzyskanie decyzji od </w:t>
      </w:r>
      <w:r w:rsidR="009D04D2" w:rsidRPr="000376E4">
        <w:rPr>
          <w:rFonts w:ascii="Arial" w:eastAsia="Times New Roman" w:hAnsi="Arial" w:cs="Arial"/>
          <w:sz w:val="20"/>
          <w:szCs w:val="20"/>
        </w:rPr>
        <w:t xml:space="preserve">zarządcy drogi </w:t>
      </w:r>
      <w:r w:rsidRPr="00504223">
        <w:rPr>
          <w:rFonts w:ascii="Arial" w:eastAsia="Times New Roman" w:hAnsi="Arial" w:cs="Arial"/>
          <w:sz w:val="20"/>
          <w:szCs w:val="20"/>
        </w:rPr>
        <w:t>na prowadzenie robót w pasie drogowym</w:t>
      </w:r>
      <w:r w:rsidR="00E75717">
        <w:rPr>
          <w:rFonts w:ascii="Arial" w:eastAsia="Times New Roman" w:hAnsi="Arial" w:cs="Arial"/>
          <w:sz w:val="20"/>
          <w:szCs w:val="20"/>
        </w:rPr>
        <w:t>, umieszczenie urządzenia w pasie drogowym</w:t>
      </w:r>
      <w:r w:rsidRPr="000376E4">
        <w:rPr>
          <w:rFonts w:ascii="Arial" w:eastAsia="Times New Roman" w:hAnsi="Arial" w:cs="Arial"/>
          <w:sz w:val="20"/>
          <w:szCs w:val="20"/>
        </w:rPr>
        <w:t xml:space="preserve"> </w:t>
      </w:r>
      <w:r w:rsidR="009D04D2" w:rsidRPr="000376E4">
        <w:rPr>
          <w:rFonts w:ascii="Arial" w:eastAsia="Times New Roman" w:hAnsi="Arial" w:cs="Arial"/>
          <w:sz w:val="20"/>
          <w:szCs w:val="20"/>
        </w:rPr>
        <w:t>oraz poniesienie kosztów jego zajęcia.</w:t>
      </w:r>
    </w:p>
    <w:p w:rsidR="00504223" w:rsidRDefault="00504223" w:rsidP="00504223">
      <w:pPr>
        <w:numPr>
          <w:ilvl w:val="0"/>
          <w:numId w:val="26"/>
        </w:numPr>
        <w:tabs>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 xml:space="preserve">Wykonanie </w:t>
      </w:r>
      <w:r w:rsidRPr="00504223">
        <w:rPr>
          <w:rFonts w:ascii="Arial" w:eastAsia="Times New Roman" w:hAnsi="Arial" w:cs="Arial"/>
          <w:sz w:val="20"/>
          <w:szCs w:val="20"/>
        </w:rPr>
        <w:t>dokumentacj</w:t>
      </w:r>
      <w:r>
        <w:rPr>
          <w:rFonts w:ascii="Arial" w:eastAsia="Times New Roman" w:hAnsi="Arial" w:cs="Arial"/>
          <w:sz w:val="20"/>
          <w:szCs w:val="20"/>
        </w:rPr>
        <w:t>i</w:t>
      </w:r>
      <w:r w:rsidRPr="00504223">
        <w:rPr>
          <w:rFonts w:ascii="Arial" w:eastAsia="Times New Roman" w:hAnsi="Arial" w:cs="Arial"/>
          <w:sz w:val="20"/>
          <w:szCs w:val="20"/>
        </w:rPr>
        <w:t xml:space="preserve"> </w:t>
      </w:r>
      <w:r>
        <w:rPr>
          <w:rFonts w:ascii="Arial" w:eastAsia="Times New Roman" w:hAnsi="Arial" w:cs="Arial"/>
          <w:sz w:val="20"/>
          <w:szCs w:val="20"/>
        </w:rPr>
        <w:t>fotograficznej nawierzchni drogi przed rozpoczęciem robót.</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Pisemne zawiadomienie właścicieli bądź użytkowników, zarządców nieruchomości i sieci, </w:t>
      </w:r>
      <w:r w:rsidRPr="000376E4">
        <w:rPr>
          <w:rFonts w:ascii="Arial" w:eastAsia="Times New Roman" w:hAnsi="Arial" w:cs="Arial"/>
          <w:sz w:val="20"/>
          <w:szCs w:val="20"/>
        </w:rPr>
        <w:br/>
        <w:t>o planowanym rozpoczęciu i zakończeniu robót – zgodnie z uzgodnieniami projektu, a w przypadku ich wygaśnięcia do ich ponownego uzgodnienia.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Prowadzenie na bieżąco dokumentacji budowy.</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Poniesienie ewentualnych kosztów </w:t>
      </w:r>
      <w:proofErr w:type="spellStart"/>
      <w:r w:rsidRPr="000376E4">
        <w:rPr>
          <w:rFonts w:ascii="Arial" w:eastAsia="Times New Roman" w:hAnsi="Arial" w:cs="Arial"/>
          <w:sz w:val="20"/>
          <w:szCs w:val="20"/>
        </w:rPr>
        <w:t>wyłączeń</w:t>
      </w:r>
      <w:proofErr w:type="spellEnd"/>
      <w:r w:rsidRPr="000376E4">
        <w:rPr>
          <w:rFonts w:ascii="Arial" w:eastAsia="Times New Roman" w:hAnsi="Arial" w:cs="Arial"/>
          <w:sz w:val="20"/>
          <w:szCs w:val="20"/>
        </w:rPr>
        <w:t xml:space="preserve"> i włączeń energii elektrycznej.</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Udzielanie Zamawiającemu wyczerpujących informacji dotyczących postępu prac.</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Regulacja zasuw, zaworów, studni itp. w uzgodnieniu z Zakładem Usług Komunalnych  </w:t>
      </w:r>
      <w:r w:rsidRPr="000376E4">
        <w:rPr>
          <w:rFonts w:ascii="Arial" w:eastAsia="Times New Roman" w:hAnsi="Arial" w:cs="Arial"/>
          <w:sz w:val="20"/>
          <w:szCs w:val="20"/>
        </w:rPr>
        <w:br/>
        <w:t>Sp. z o.o. o ich lokalizacji, bez odrębnego wynagrodzenia.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Umożliwienie wstępu na teren budowy pracownikom organu nadzoru budowlanego i jednostek sprawujących funkcje kontrolne oraz upoważnionym przedstawicielom  Zamawiającego.</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Utrzymanie terenu budowy w stanie wolnym od przeszkód komunikacyjnych oraz usuwanie na bieżąco zbędnych materiałów, odpadów i śmieci.</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Składowanie materiałów i sprzętu w ustalonych miejscach w należytym porządku.</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Zorganizowanie i przeprowadzenie prób, badań, odbiorów i rozruchów niezbędnych </w:t>
      </w:r>
      <w:r w:rsidRPr="000376E4">
        <w:rPr>
          <w:rFonts w:ascii="Arial" w:eastAsia="Times New Roman" w:hAnsi="Arial" w:cs="Arial"/>
          <w:sz w:val="20"/>
          <w:szCs w:val="20"/>
        </w:rPr>
        <w:br/>
        <w:t xml:space="preserve">do skompletowania dokumentacji odbiorowej.  </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Naprawa uszkodzonych przez Wykonawców zinwentaryzowanych urządzeń uzbrojenia podziemnego, bez odrębnego wynagrodzenia.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Naprawa ogrodzeń posesji oraz innych uszkodzeń istniejących obiektów i elementów zagospodarowania terenu placu budowy powstałych z winy Wykonawcy, bez odrębnego wynagrodzenia.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Zapewnienie uczestnictwa kierownictwa budowy w naradach organizowanych przez Zamawiającego.</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Stosowanie w czasie realizacji przedmiotu umowy wszystkich przepisów dotyczących ochrony środowiska naturalnego i utylizacji odpadów. Ewentualne opłaty i kary z tego tytułu powstałe </w:t>
      </w:r>
      <w:r w:rsidRPr="000376E4">
        <w:rPr>
          <w:rFonts w:ascii="Arial" w:eastAsia="Times New Roman" w:hAnsi="Arial" w:cs="Arial"/>
          <w:sz w:val="20"/>
          <w:szCs w:val="20"/>
        </w:rPr>
        <w:br/>
        <w:t>w trakcie realizacji robót obciążają Wykonawcę.</w:t>
      </w:r>
    </w:p>
    <w:p w:rsidR="009D04D2"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Uporządkowanie terenu po zakończeniu robót, przed przekazaniem go Zamawiającemu oraz innym właścicielom i użytkownikom.</w:t>
      </w:r>
    </w:p>
    <w:p w:rsidR="00E63748" w:rsidRPr="00504223" w:rsidRDefault="00E63748" w:rsidP="00E63748">
      <w:pPr>
        <w:numPr>
          <w:ilvl w:val="0"/>
          <w:numId w:val="26"/>
        </w:numPr>
        <w:tabs>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Przywrócenie nawierzchni drogi do stanu pierwotnego z</w:t>
      </w:r>
      <w:r>
        <w:rPr>
          <w:rFonts w:ascii="Arial" w:hAnsi="Arial" w:cs="Arial"/>
          <w:sz w:val="20"/>
          <w:szCs w:val="20"/>
          <w:lang w:eastAsia="pl-PL"/>
        </w:rPr>
        <w:t>godnie z warunkami zarządców dróg</w:t>
      </w:r>
      <w:r w:rsidRPr="00F53512">
        <w:rPr>
          <w:rFonts w:ascii="Arial" w:hAnsi="Arial" w:cs="Arial"/>
          <w:sz w:val="20"/>
          <w:szCs w:val="20"/>
          <w:lang w:eastAsia="pl-PL"/>
        </w:rPr>
        <w:t>.</w:t>
      </w:r>
      <w:r w:rsidRPr="00504223">
        <w:rPr>
          <w:rFonts w:ascii="Arial" w:eastAsia="Times New Roman" w:hAnsi="Arial" w:cs="Arial"/>
          <w:sz w:val="20"/>
          <w:szCs w:val="20"/>
        </w:rPr>
        <w:t xml:space="preserve"> </w:t>
      </w:r>
    </w:p>
    <w:p w:rsidR="009D04D2" w:rsidRPr="000376E4" w:rsidRDefault="009D04D2" w:rsidP="009D04D2">
      <w:pPr>
        <w:spacing w:after="0"/>
        <w:jc w:val="center"/>
        <w:rPr>
          <w:rFonts w:ascii="Arial" w:hAnsi="Arial" w:cs="Arial"/>
          <w:b/>
          <w:sz w:val="20"/>
          <w:szCs w:val="20"/>
          <w:lang w:val="en-US"/>
        </w:rPr>
      </w:pPr>
      <w:bookmarkStart w:id="0" w:name="_GoBack"/>
      <w:bookmarkEnd w:id="0"/>
      <w:r w:rsidRPr="000376E4">
        <w:rPr>
          <w:rFonts w:ascii="Arial" w:hAnsi="Arial" w:cs="Arial"/>
          <w:b/>
          <w:sz w:val="20"/>
          <w:szCs w:val="20"/>
          <w:lang w:val="en-US"/>
        </w:rPr>
        <w:t>§ 7.</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MATERIAŁY</w:t>
      </w:r>
    </w:p>
    <w:p w:rsidR="009D04D2" w:rsidRPr="000376E4" w:rsidRDefault="009D04D2" w:rsidP="009D04D2">
      <w:pPr>
        <w:numPr>
          <w:ilvl w:val="0"/>
          <w:numId w:val="27"/>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Wykonawca zobowiązuje się wykonać przedmiot umowy z materiałów własnych, fabrycznie nowych </w:t>
      </w:r>
      <w:r w:rsidRPr="000376E4">
        <w:rPr>
          <w:rFonts w:ascii="Arial" w:eastAsia="Times New Roman" w:hAnsi="Arial" w:cs="Arial"/>
          <w:sz w:val="20"/>
          <w:szCs w:val="20"/>
        </w:rPr>
        <w:br/>
        <w:t>i pochodzących z bieżącej produkcji.</w:t>
      </w:r>
    </w:p>
    <w:p w:rsidR="009D04D2" w:rsidRPr="000376E4" w:rsidRDefault="009D04D2" w:rsidP="009D04D2">
      <w:pPr>
        <w:numPr>
          <w:ilvl w:val="0"/>
          <w:numId w:val="27"/>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Materiały, o których mowa w ust. 1, powinny odpowiadać:</w:t>
      </w:r>
    </w:p>
    <w:p w:rsidR="009D04D2" w:rsidRPr="000376E4" w:rsidRDefault="009D04D2" w:rsidP="009D04D2">
      <w:pPr>
        <w:numPr>
          <w:ilvl w:val="0"/>
          <w:numId w:val="6"/>
        </w:numPr>
        <w:tabs>
          <w:tab w:val="num" w:pos="720"/>
        </w:tabs>
        <w:spacing w:after="0"/>
        <w:ind w:hanging="1080"/>
        <w:jc w:val="both"/>
        <w:rPr>
          <w:rFonts w:ascii="Arial" w:eastAsia="Times New Roman" w:hAnsi="Arial" w:cs="Arial"/>
          <w:sz w:val="20"/>
          <w:szCs w:val="20"/>
        </w:rPr>
      </w:pPr>
      <w:r w:rsidRPr="000376E4">
        <w:rPr>
          <w:rFonts w:ascii="Arial" w:eastAsia="Times New Roman" w:hAnsi="Arial" w:cs="Arial"/>
          <w:sz w:val="20"/>
          <w:szCs w:val="20"/>
        </w:rPr>
        <w:t>wymogom wyrobów dopuszczonych do obrotu i stosowania w budownictwie,</w:t>
      </w:r>
    </w:p>
    <w:p w:rsidR="009D04D2" w:rsidRPr="000376E4" w:rsidRDefault="009D04D2" w:rsidP="009D04D2">
      <w:pPr>
        <w:numPr>
          <w:ilvl w:val="0"/>
          <w:numId w:val="6"/>
        </w:numPr>
        <w:tabs>
          <w:tab w:val="num" w:pos="720"/>
        </w:tabs>
        <w:spacing w:after="0"/>
        <w:ind w:hanging="1080"/>
        <w:jc w:val="both"/>
        <w:rPr>
          <w:rFonts w:ascii="Arial" w:eastAsia="Times New Roman" w:hAnsi="Arial" w:cs="Arial"/>
          <w:sz w:val="20"/>
          <w:szCs w:val="20"/>
        </w:rPr>
      </w:pPr>
      <w:r w:rsidRPr="000376E4">
        <w:rPr>
          <w:rFonts w:ascii="Arial" w:eastAsia="Times New Roman" w:hAnsi="Arial" w:cs="Arial"/>
          <w:sz w:val="20"/>
          <w:szCs w:val="20"/>
        </w:rPr>
        <w:t>wymogom specyfikacji istotnych warunków zamówienia.</w:t>
      </w:r>
    </w:p>
    <w:p w:rsidR="009D04D2" w:rsidRPr="000376E4" w:rsidRDefault="009D04D2" w:rsidP="009D04D2">
      <w:pPr>
        <w:numPr>
          <w:ilvl w:val="0"/>
          <w:numId w:val="27"/>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Na wniosek Zamawiającego Wykonawca zobowiązany jest okazać Inspektorowi Nadzoru atesty, certyfikaty, zgodność z PN lub aprobatę techniczną na użyte materiały przed ich wbudowaniem czy zastosowaniem.</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8.</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PODWYKONAWCY</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Wykonawca oświadcza, że przedmiot zamówienia objęty umową wykona (siłami własnymi / siłami własnymi oraz przy pomocy Podwykonawców, przy założeniu, że Podwykonawcy wykonują następujący zakres:</w:t>
      </w:r>
    </w:p>
    <w:p w:rsidR="009D04D2" w:rsidRPr="000376E4" w:rsidRDefault="009D04D2" w:rsidP="009D04D2">
      <w:pPr>
        <w:widowControl w:val="0"/>
        <w:numPr>
          <w:ilvl w:val="1"/>
          <w:numId w:val="29"/>
        </w:numPr>
        <w:overflowPunct w:val="0"/>
        <w:autoSpaceDE w:val="0"/>
        <w:autoSpaceDN w:val="0"/>
        <w:adjustRightInd w:val="0"/>
        <w:spacing w:after="0"/>
        <w:ind w:right="20"/>
        <w:contextualSpacing/>
        <w:jc w:val="both"/>
        <w:rPr>
          <w:rFonts w:ascii="Arial" w:eastAsia="Times New Roman" w:hAnsi="Arial" w:cs="Arial"/>
          <w:sz w:val="20"/>
          <w:szCs w:val="20"/>
          <w:lang w:eastAsia="pl-PL"/>
        </w:rPr>
      </w:pPr>
      <w:r w:rsidRPr="000376E4">
        <w:rPr>
          <w:rFonts w:ascii="Arial" w:eastAsia="Times New Roman" w:hAnsi="Arial" w:cs="Arial"/>
          <w:sz w:val="20"/>
          <w:szCs w:val="20"/>
          <w:lang w:eastAsia="pl-PL"/>
        </w:rPr>
        <w:t>………………………………………………………………………………...…………………………… )</w:t>
      </w:r>
      <w:r w:rsidRPr="000376E4">
        <w:rPr>
          <w:rFonts w:ascii="Arial" w:eastAsia="Times New Roman" w:hAnsi="Arial" w:cs="Arial"/>
          <w:sz w:val="20"/>
          <w:szCs w:val="20"/>
          <w:vertAlign w:val="superscript"/>
          <w:lang w:eastAsia="pl-PL"/>
        </w:rPr>
        <w:footnoteReference w:customMarkFollows="1" w:id="1"/>
        <w:sym w:font="Symbol" w:char="F02A"/>
      </w:r>
    </w:p>
    <w:p w:rsidR="009D04D2" w:rsidRPr="000376E4" w:rsidRDefault="009D04D2" w:rsidP="009D04D2">
      <w:pPr>
        <w:widowControl w:val="0"/>
        <w:overflowPunct w:val="0"/>
        <w:autoSpaceDE w:val="0"/>
        <w:autoSpaceDN w:val="0"/>
        <w:adjustRightInd w:val="0"/>
        <w:spacing w:after="0"/>
        <w:ind w:left="722" w:right="20"/>
        <w:contextualSpacing/>
        <w:jc w:val="both"/>
        <w:rPr>
          <w:rFonts w:ascii="Arial" w:eastAsia="Times New Roman" w:hAnsi="Arial" w:cs="Arial"/>
          <w:sz w:val="20"/>
          <w:szCs w:val="20"/>
          <w:lang w:eastAsia="pl-PL"/>
        </w:rPr>
      </w:pPr>
    </w:p>
    <w:p w:rsidR="009D04D2" w:rsidRPr="000376E4" w:rsidRDefault="009D04D2" w:rsidP="009D04D2">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0376E4">
        <w:rPr>
          <w:rFonts w:ascii="Arial" w:eastAsia="Times New Roman" w:hAnsi="Arial" w:cs="Arial"/>
          <w:b/>
          <w:sz w:val="20"/>
          <w:szCs w:val="20"/>
          <w:lang w:eastAsia="pl-PL"/>
        </w:rPr>
        <w:t>dot. Podwykonawcy robót budowlanych realizującego roboty budowlane</w:t>
      </w:r>
    </w:p>
    <w:p w:rsidR="009D04D2" w:rsidRPr="000376E4" w:rsidRDefault="009D04D2" w:rsidP="009D04D2">
      <w:pPr>
        <w:numPr>
          <w:ilvl w:val="0"/>
          <w:numId w:val="31"/>
        </w:numPr>
        <w:tabs>
          <w:tab w:val="num" w:pos="426"/>
        </w:tabs>
        <w:spacing w:after="0"/>
        <w:ind w:left="426" w:hanging="426"/>
        <w:contextualSpacing/>
        <w:jc w:val="both"/>
        <w:rPr>
          <w:rFonts w:ascii="Arial" w:hAnsi="Arial" w:cs="Arial"/>
          <w:sz w:val="20"/>
          <w:szCs w:val="20"/>
        </w:rPr>
      </w:pPr>
      <w:r w:rsidRPr="000376E4">
        <w:rPr>
          <w:rFonts w:ascii="Arial" w:hAnsi="Arial" w:cs="Arial"/>
          <w:sz w:val="20"/>
          <w:szCs w:val="20"/>
        </w:rPr>
        <w:lastRenderedPageBreak/>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w:t>
      </w:r>
      <w:r w:rsidRPr="000376E4">
        <w:rPr>
          <w:rFonts w:ascii="Arial" w:hAnsi="Arial" w:cs="Arial"/>
          <w:sz w:val="20"/>
          <w:szCs w:val="20"/>
        </w:rPr>
        <w:br/>
        <w:t>z projektem umowy.</w:t>
      </w:r>
    </w:p>
    <w:p w:rsidR="009D04D2" w:rsidRPr="000376E4" w:rsidRDefault="009D04D2" w:rsidP="009D04D2">
      <w:pPr>
        <w:numPr>
          <w:ilvl w:val="0"/>
          <w:numId w:val="31"/>
        </w:numPr>
        <w:tabs>
          <w:tab w:val="num" w:pos="426"/>
        </w:tabs>
        <w:spacing w:after="0"/>
        <w:ind w:left="426" w:hanging="426"/>
        <w:contextualSpacing/>
        <w:jc w:val="both"/>
        <w:rPr>
          <w:rFonts w:ascii="Arial" w:hAnsi="Arial" w:cs="Arial"/>
          <w:sz w:val="20"/>
          <w:szCs w:val="20"/>
        </w:rPr>
      </w:pPr>
      <w:r w:rsidRPr="000376E4">
        <w:rPr>
          <w:rFonts w:ascii="Arial" w:hAnsi="Arial" w:cs="Arial"/>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Zamawiający w terminie 14 dni zgłosi pisemne zastrzeżenia do projektu umowy o podwykonawstwo, której przedmiotem są roboty budowlane, w szczególności niespełniającej wymagań określonych </w:t>
      </w:r>
      <w:r w:rsidRPr="000376E4">
        <w:rPr>
          <w:rFonts w:ascii="Arial" w:hAnsi="Arial" w:cs="Arial"/>
          <w:sz w:val="20"/>
          <w:szCs w:val="20"/>
        </w:rPr>
        <w:br/>
        <w:t>w SIWZ, oraz gdy przewiduje termin zapłaty dłuższy niż 30 dni. Niezgłoszenie pisemnych zastrzeżeń do przedłożonego projektu w terminie 14 dni uważa się za akceptację projektu umowy.</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Wykonawca, Podwykonawca lub dalszy Podwykonawca zamówienia na roboty budowlane przedkłada Zamawiającemu poświadczoną za zgodność z oryginałem kopię zawartej umowy </w:t>
      </w:r>
      <w:r w:rsidRPr="000376E4">
        <w:rPr>
          <w:rFonts w:ascii="Arial" w:hAnsi="Arial" w:cs="Arial"/>
          <w:sz w:val="20"/>
          <w:szCs w:val="20"/>
        </w:rPr>
        <w:br/>
        <w:t xml:space="preserve">o podwykonawstwo, której przedmiotem są roboty budowlane, w terminie 7 dni od jej zawarcia. </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Każda umowa o podwykonawstwo lub dalsze podwykonawstwo robót budowlanych musi zawierać m.in. postanowienia dotyczące: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 xml:space="preserve">zakresu robót przewidzianego do wykonania,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 xml:space="preserve">terminów realizacji,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 xml:space="preserve">wynagrodzenia i terminów płatności,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postanowienie o obowiązku uzyskania zgody Zamawiającego i Wykonawcy na zawarcie (zmianę/modyfikację) umowy przez Podwykonawcę z dalszym Podwykonawcą,</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rozwiązania umowy z Podwykonawcą lub dalszym Podwykonawcą w przypadku rozwiązania niniejszej umowy.</w:t>
      </w:r>
    </w:p>
    <w:p w:rsidR="009D04D2" w:rsidRPr="000376E4" w:rsidRDefault="009D04D2" w:rsidP="009D04D2">
      <w:pPr>
        <w:spacing w:after="0"/>
        <w:ind w:left="851"/>
        <w:jc w:val="both"/>
        <w:rPr>
          <w:rFonts w:ascii="Arial" w:eastAsia="Times New Roman" w:hAnsi="Arial" w:cs="Arial"/>
          <w:sz w:val="20"/>
          <w:szCs w:val="20"/>
        </w:rPr>
      </w:pP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Do zmian umowy stosuje się odpowiednio uregulowania niniejszego paragrafu.</w:t>
      </w:r>
    </w:p>
    <w:p w:rsidR="009D04D2" w:rsidRPr="000376E4" w:rsidRDefault="009D04D2" w:rsidP="009D04D2">
      <w:pPr>
        <w:widowControl w:val="0"/>
        <w:overflowPunct w:val="0"/>
        <w:autoSpaceDE w:val="0"/>
        <w:autoSpaceDN w:val="0"/>
        <w:adjustRightInd w:val="0"/>
        <w:spacing w:after="0"/>
        <w:ind w:left="362" w:right="20"/>
        <w:jc w:val="both"/>
        <w:rPr>
          <w:rFonts w:ascii="Arial" w:eastAsia="Times New Roman" w:hAnsi="Arial" w:cs="Arial"/>
          <w:sz w:val="20"/>
          <w:szCs w:val="20"/>
        </w:rPr>
      </w:pPr>
    </w:p>
    <w:p w:rsidR="009D04D2" w:rsidRPr="000376E4" w:rsidRDefault="009D04D2" w:rsidP="009D04D2">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0376E4">
        <w:rPr>
          <w:rFonts w:ascii="Arial" w:eastAsia="Times New Roman" w:hAnsi="Arial" w:cs="Arial"/>
          <w:b/>
          <w:sz w:val="20"/>
          <w:szCs w:val="20"/>
          <w:lang w:eastAsia="pl-PL"/>
        </w:rPr>
        <w:t xml:space="preserve">dot. Podwykonawcy robót budowlanych realizującego dostawy i usługi </w:t>
      </w:r>
    </w:p>
    <w:p w:rsidR="009D04D2" w:rsidRPr="000376E4" w:rsidRDefault="009D04D2" w:rsidP="009D04D2">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Wykonawca, Podwykonawca lub dalszy Podwykonawca zamówienia na roboty budowlane przedkłada Zamawiającemu poświadczoną za zgodność z oryginałem kopię zawartej umowy </w:t>
      </w:r>
      <w:r w:rsidRPr="000376E4">
        <w:rPr>
          <w:rFonts w:ascii="Arial" w:hAnsi="Arial" w:cs="Arial"/>
          <w:sz w:val="20"/>
          <w:szCs w:val="20"/>
        </w:rPr>
        <w:br/>
        <w:t xml:space="preserve">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w SIWZ, jako niepodlegający niniejszemu obowiązkowi. Wyłączenie, o którym mowa </w:t>
      </w:r>
      <w:r>
        <w:rPr>
          <w:rFonts w:ascii="Arial" w:hAnsi="Arial" w:cs="Arial"/>
          <w:sz w:val="20"/>
          <w:szCs w:val="20"/>
        </w:rPr>
        <w:br/>
      </w:r>
      <w:r w:rsidRPr="000376E4">
        <w:rPr>
          <w:rFonts w:ascii="Arial" w:hAnsi="Arial" w:cs="Arial"/>
          <w:sz w:val="20"/>
          <w:szCs w:val="20"/>
        </w:rPr>
        <w:t>w zdaniu pierwszym nie dotyczy umów o wartości większej niż 50 000 zł.</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Termin zapłaty wynagrodzenia Podwykonawcy lub dalszemu Podwykonawcy przewidziany </w:t>
      </w:r>
      <w:r>
        <w:rPr>
          <w:rFonts w:ascii="Arial" w:hAnsi="Arial" w:cs="Arial"/>
          <w:sz w:val="20"/>
          <w:szCs w:val="20"/>
        </w:rPr>
        <w:br/>
      </w:r>
      <w:r w:rsidRPr="000376E4">
        <w:rPr>
          <w:rFonts w:ascii="Arial" w:hAnsi="Arial" w:cs="Arial"/>
          <w:sz w:val="20"/>
          <w:szCs w:val="20"/>
        </w:rPr>
        <w:t>w umowie o podwykonawstwo nie może być dłuższy niż 30 dni od dnia doręczenia Wykonawcy, Podwykonawcy lub dalszemu Podwykonawcy faktury lub rachunku, potwierdzających wykonanie zleconej Podwykonawcy lub dalszemu Podwykonawcy dostawy lub usługi. Jeżeli termin zapłaty jest dłuższy niż 30 dni Zamawiający informuje o tym Wykonawcę i wzywa go do doprowadzenia do zmiany tej umowy, pod rygorem wystąpienia o zapłatę kary umownej, o której mowa w § 14 ust. 2 pkt h) niniejszej umowy.</w:t>
      </w:r>
    </w:p>
    <w:p w:rsidR="009D04D2" w:rsidRPr="000376E4" w:rsidRDefault="009D04D2" w:rsidP="009D04D2">
      <w:pPr>
        <w:widowControl w:val="0"/>
        <w:overflowPunct w:val="0"/>
        <w:autoSpaceDE w:val="0"/>
        <w:autoSpaceDN w:val="0"/>
        <w:adjustRightInd w:val="0"/>
        <w:spacing w:after="0"/>
        <w:ind w:left="362" w:right="20"/>
        <w:jc w:val="both"/>
        <w:rPr>
          <w:rFonts w:ascii="Arial" w:eastAsia="Times New Roman" w:hAnsi="Arial" w:cs="Arial"/>
          <w:sz w:val="20"/>
          <w:szCs w:val="20"/>
          <w:lang w:eastAsia="pl-PL"/>
        </w:rPr>
      </w:pP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Wykonawca zobowiązany jest do koordynacji prac realizowanych przez Podwykonawców.</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lastRenderedPageBreak/>
        <w:t>Zamawiający nie ponosi odpowiedzialności za zawarcie umowy z Podwykonawcą lub dalszym Podwykonawcą bez wymaganej zgody Zamawiającego, zaś skutki z tego wynikające, będą obciążały wyłącznie Wykonawcę.</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Powyższy tryb udzielenia zgody będzie mieć zastosowanie do wszelkich zmian, uzupełnień oraz aneksów do umów z Podwykonawcami.</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Zlecenie wykonania części robót Podwykonawcom nie zmienia zobowiązań Wykonawcy wobec Zamawiającego za wykonane roboty.</w:t>
      </w:r>
    </w:p>
    <w:p w:rsidR="009D04D2" w:rsidRPr="009D04D2"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Wykonawca jest odpowiedzialny wobec Zamawiającego oraz osób trzecich za działania, zaniechanie działania, uchybienia i zaniedbania Podwykonawców w takim samym stopniu, jakby to były działania, uchybienia lub zaniedbania jego własnych pracowników.</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9.</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WYNAGRODZENIE WYKONAWCY</w:t>
      </w:r>
    </w:p>
    <w:p w:rsidR="009D04D2" w:rsidRPr="000376E4" w:rsidRDefault="009D04D2" w:rsidP="009D04D2">
      <w:pPr>
        <w:numPr>
          <w:ilvl w:val="0"/>
          <w:numId w:val="8"/>
        </w:numPr>
        <w:spacing w:after="0"/>
        <w:jc w:val="both"/>
        <w:rPr>
          <w:rFonts w:ascii="Arial" w:hAnsi="Arial" w:cs="Arial"/>
          <w:sz w:val="20"/>
          <w:szCs w:val="20"/>
        </w:rPr>
      </w:pPr>
      <w:r w:rsidRPr="000376E4">
        <w:rPr>
          <w:rFonts w:ascii="Arial" w:hAnsi="Arial" w:cs="Arial"/>
          <w:sz w:val="20"/>
          <w:szCs w:val="20"/>
        </w:rPr>
        <w:t>Strony ustalają wynagrodzenie ryczałtowe za wykonanie przedmiotu umowy</w:t>
      </w:r>
      <w:r w:rsidRPr="000376E4">
        <w:rPr>
          <w:rFonts w:ascii="Arial" w:hAnsi="Arial" w:cs="Arial"/>
          <w:sz w:val="20"/>
          <w:szCs w:val="20"/>
        </w:rPr>
        <w:br/>
        <w:t>w wysokości: ………………………… zł brutto (słownie zł.: ……………………………… 00/100).</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 xml:space="preserve">Wynagrodzenie ryczałtowe, o którym mowa w ust 1. obejmuje wszystkie koszty związane z realizacją robót objętych dokumentacją projektową oraz </w:t>
      </w:r>
      <w:proofErr w:type="spellStart"/>
      <w:r w:rsidRPr="000376E4">
        <w:rPr>
          <w:rFonts w:ascii="Arial" w:eastAsia="Times New Roman" w:hAnsi="Arial" w:cs="Arial"/>
          <w:sz w:val="20"/>
          <w:szCs w:val="20"/>
        </w:rPr>
        <w:t>STWiORB</w:t>
      </w:r>
      <w:proofErr w:type="spellEnd"/>
      <w:r w:rsidRPr="000376E4">
        <w:rPr>
          <w:rFonts w:ascii="Arial" w:eastAsia="Times New Roman" w:hAnsi="Arial" w:cs="Arial"/>
          <w:sz w:val="20"/>
          <w:szCs w:val="20"/>
        </w:rPr>
        <w:t>, w tym ryzyko Wykonawcy z tytułu oszacowania wszelkich kosztów związanych z realizacją przedmiotu umowy, a także oddziaływania innych czynników mających lub mogących mieć wpływ na koszty.</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9D04D2" w:rsidRPr="000376E4" w:rsidRDefault="009D04D2" w:rsidP="009D04D2">
      <w:pPr>
        <w:numPr>
          <w:ilvl w:val="0"/>
          <w:numId w:val="8"/>
        </w:numPr>
        <w:spacing w:after="0"/>
        <w:ind w:right="-6"/>
        <w:jc w:val="both"/>
        <w:rPr>
          <w:rFonts w:ascii="Arial" w:eastAsia="Times New Roman" w:hAnsi="Arial" w:cs="Arial"/>
          <w:sz w:val="20"/>
          <w:szCs w:val="20"/>
        </w:rPr>
      </w:pPr>
      <w:r w:rsidRPr="000376E4">
        <w:rPr>
          <w:rFonts w:ascii="Arial" w:eastAsia="Times New Roman" w:hAnsi="Arial" w:cs="Arial"/>
          <w:sz w:val="20"/>
          <w:szCs w:val="20"/>
        </w:rPr>
        <w:t>W przypadku zaistnienia konieczności wykonania prac nieobjętych dokumentacją projektową Wykonawcy nie wolno ich realizować bez uzyskania dodatkowego zamówienia. Wszelkie samoistne dyspozycje inspektora nadzoru inwestorskiego lub kierownika budowy w tym zakresie będą bezskuteczne.</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O konieczności wykonania prac dodatkowych lub zamiennych Wykonawca informuje niezwłocznie pisemnie Zamawiającego</w:t>
      </w:r>
      <w:r w:rsidRPr="000376E4">
        <w:rPr>
          <w:rFonts w:ascii="Arial" w:eastAsia="Times New Roman" w:hAnsi="Arial" w:cs="Arial"/>
          <w:b/>
          <w:sz w:val="20"/>
          <w:szCs w:val="20"/>
        </w:rPr>
        <w:t xml:space="preserve">, </w:t>
      </w:r>
      <w:r w:rsidRPr="000376E4">
        <w:rPr>
          <w:rFonts w:ascii="Arial" w:eastAsia="Times New Roman" w:hAnsi="Arial" w:cs="Arial"/>
          <w:sz w:val="20"/>
          <w:szCs w:val="20"/>
        </w:rPr>
        <w:t>podając zakres robót oraz ich wartość wraz z załączonym szczegółowym kosztorysem,</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Przed rozpoczęciem wykonywania robót dodatkowych lub zamiennych, konieczne jest uzyskanie akceptacji przedstawiciela Zamawiającego, a w przypadku robót dodatkowych zawarcie odrębnej umowy.</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10.</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ZABEZPIECZENIE NALEŻYTEGO WYKONANIA UMOWY</w:t>
      </w:r>
    </w:p>
    <w:p w:rsidR="009D04D2" w:rsidRPr="00631E47" w:rsidRDefault="009D04D2" w:rsidP="009D04D2">
      <w:pPr>
        <w:numPr>
          <w:ilvl w:val="0"/>
          <w:numId w:val="32"/>
        </w:numPr>
        <w:spacing w:after="0"/>
        <w:jc w:val="both"/>
        <w:rPr>
          <w:rFonts w:ascii="Arial" w:eastAsia="Times New Roman" w:hAnsi="Arial" w:cs="Arial"/>
          <w:sz w:val="20"/>
          <w:szCs w:val="20"/>
        </w:rPr>
      </w:pPr>
      <w:r w:rsidRPr="000376E4">
        <w:rPr>
          <w:rFonts w:ascii="Arial" w:eastAsia="Times New Roman" w:hAnsi="Arial" w:cs="Arial"/>
          <w:sz w:val="20"/>
          <w:szCs w:val="20"/>
        </w:rPr>
        <w:t xml:space="preserve">Wykonawca wnosi zabezpieczenie należytego wykonania </w:t>
      </w:r>
      <w:r w:rsidRPr="00631E47">
        <w:rPr>
          <w:rFonts w:ascii="Arial" w:eastAsia="Times New Roman" w:hAnsi="Arial" w:cs="Arial"/>
          <w:sz w:val="20"/>
          <w:szCs w:val="20"/>
        </w:rPr>
        <w:t>umowy w łącznej wysokości 8% maksymalnej wartości nominalnej zobowiązania zamawiającego wynikającego z umowy, o którym mowa w § 9 ust. 1 za przedmiot umowy w formie …………………….., tj. kwota ………. zł słownie:. …………………………………... .</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Zabezpieczenie należytego wykonania umowy, o którym mowa w ust. 1, zostanie zwrócone lub zwolnione w następujący sposób: </w:t>
      </w:r>
    </w:p>
    <w:p w:rsidR="009D04D2" w:rsidRPr="000376E4" w:rsidRDefault="009D04D2" w:rsidP="009D04D2">
      <w:pPr>
        <w:numPr>
          <w:ilvl w:val="0"/>
          <w:numId w:val="21"/>
        </w:numPr>
        <w:spacing w:after="0"/>
        <w:jc w:val="both"/>
        <w:rPr>
          <w:rFonts w:ascii="Arial" w:eastAsia="Times New Roman" w:hAnsi="Arial" w:cs="Arial"/>
          <w:sz w:val="20"/>
          <w:szCs w:val="20"/>
        </w:rPr>
      </w:pPr>
      <w:r w:rsidRPr="000376E4">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p>
    <w:p w:rsidR="009D04D2" w:rsidRPr="000376E4" w:rsidRDefault="009D04D2" w:rsidP="009D04D2">
      <w:pPr>
        <w:numPr>
          <w:ilvl w:val="0"/>
          <w:numId w:val="21"/>
        </w:numPr>
        <w:spacing w:after="0"/>
        <w:jc w:val="both"/>
        <w:rPr>
          <w:rFonts w:ascii="Arial" w:eastAsia="Times New Roman" w:hAnsi="Arial" w:cs="Arial"/>
          <w:sz w:val="20"/>
          <w:szCs w:val="20"/>
        </w:rPr>
      </w:pPr>
      <w:r w:rsidRPr="000376E4">
        <w:rPr>
          <w:rFonts w:ascii="Arial" w:eastAsia="Times New Roman" w:hAnsi="Arial" w:cs="Arial"/>
          <w:sz w:val="20"/>
          <w:szCs w:val="20"/>
        </w:rPr>
        <w:t>pozostała część zabezpieczenia (30% wysokości wniesionego zabezpieczenia) w ciągu 15 dni po upływie okresu rękojmi za wady.</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W sytuacji, gdy wskutek okoliczności, o których mowa w § 17 ust. 1 niniejszej umowy wystąpi konieczność przedłużenia terminu realizacji umowy w stosunku do terminu przedstawionego na </w:t>
      </w:r>
      <w:r w:rsidRPr="000376E4">
        <w:rPr>
          <w:rFonts w:ascii="Arial" w:eastAsia="Times New Roman" w:hAnsi="Arial" w:cs="Arial"/>
          <w:sz w:val="20"/>
          <w:szCs w:val="20"/>
        </w:rPr>
        <w:lastRenderedPageBreak/>
        <w:t xml:space="preserve">formularzu oferty stanowiącego załącznik do umowy, Wykonawca na co najmniej 7 dni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9D04D2" w:rsidRPr="00257645" w:rsidRDefault="009D04D2" w:rsidP="00257645">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11.</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ODBIÓR ROBÓT</w:t>
      </w:r>
    </w:p>
    <w:p w:rsidR="009D04D2" w:rsidRPr="000039AC"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zgodnie postanawiają, że będą stosowane następujące rodzaje odbiorów robót:</w:t>
      </w:r>
    </w:p>
    <w:p w:rsidR="009D04D2" w:rsidRPr="000039AC" w:rsidRDefault="009D04D2" w:rsidP="009D04D2">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odbiory robót zanikających i ulegających zakryciu,</w:t>
      </w:r>
    </w:p>
    <w:p w:rsidR="009D04D2" w:rsidRPr="000039AC" w:rsidRDefault="009D04D2" w:rsidP="009D04D2">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odbiór końcowy.</w:t>
      </w:r>
    </w:p>
    <w:p w:rsidR="009D04D2" w:rsidRPr="000039AC"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Odbiory robót zanikających i ulegających zakryciu dokonywane będą przez Inspektora Nadzoru Inwestorskiego, działającego w imieniu Zamawiającego oraz Kierownika Budowy ze strony Wykonawcy. </w:t>
      </w:r>
    </w:p>
    <w:p w:rsidR="009D04D2"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winien zgłaszać gotowość do odbiorów, o których m</w:t>
      </w:r>
      <w:r>
        <w:rPr>
          <w:rFonts w:ascii="Arial" w:eastAsia="Times New Roman" w:hAnsi="Arial" w:cs="Arial"/>
          <w:sz w:val="20"/>
          <w:szCs w:val="20"/>
        </w:rPr>
        <w:t>owa wyżej, wpisem do Dziennika B</w:t>
      </w:r>
      <w:r w:rsidRPr="000039AC">
        <w:rPr>
          <w:rFonts w:ascii="Arial" w:eastAsia="Times New Roman" w:hAnsi="Arial" w:cs="Arial"/>
          <w:sz w:val="20"/>
          <w:szCs w:val="20"/>
        </w:rPr>
        <w:t>udowy.</w:t>
      </w:r>
    </w:p>
    <w:p w:rsidR="009D04D2" w:rsidRPr="00290156" w:rsidRDefault="009D04D2" w:rsidP="009D04D2">
      <w:pPr>
        <w:numPr>
          <w:ilvl w:val="0"/>
          <w:numId w:val="39"/>
        </w:numPr>
        <w:spacing w:after="0"/>
        <w:ind w:left="360"/>
        <w:jc w:val="both"/>
        <w:rPr>
          <w:rFonts w:ascii="Arial" w:eastAsia="Times New Roman" w:hAnsi="Arial" w:cs="Arial"/>
          <w:sz w:val="20"/>
          <w:szCs w:val="20"/>
        </w:rPr>
      </w:pPr>
      <w:r w:rsidRPr="00290156">
        <w:rPr>
          <w:rFonts w:ascii="Arial" w:eastAsia="Times New Roman" w:hAnsi="Arial" w:cs="Arial"/>
          <w:sz w:val="20"/>
          <w:szCs w:val="20"/>
        </w:rPr>
        <w:t>Wykonawca zgłosi Zamawiającemu gotowość do odbioru końcowego pisemnie, wpisem do Dziennika Budowy, pod warunkiem potwierdzenia gotowości do odbioru robót podpisanego przez Kierownika Budowy i Inspektora Nadzoru Inwestorskiego.</w:t>
      </w:r>
    </w:p>
    <w:p w:rsidR="009D04D2" w:rsidRDefault="009D04D2" w:rsidP="009D04D2">
      <w:pPr>
        <w:numPr>
          <w:ilvl w:val="0"/>
          <w:numId w:val="39"/>
        </w:numPr>
        <w:spacing w:after="0"/>
        <w:ind w:left="360"/>
        <w:jc w:val="both"/>
        <w:rPr>
          <w:rFonts w:ascii="Arial" w:eastAsia="Times New Roman" w:hAnsi="Arial" w:cs="Arial"/>
          <w:sz w:val="20"/>
          <w:szCs w:val="20"/>
        </w:rPr>
      </w:pPr>
      <w:r w:rsidRPr="00290156">
        <w:rPr>
          <w:rFonts w:ascii="Arial" w:eastAsia="Times New Roman" w:hAnsi="Arial" w:cs="Arial"/>
          <w:sz w:val="20"/>
          <w:szCs w:val="20"/>
        </w:rPr>
        <w:t xml:space="preserve">W przypadku odbioru końcowego Zamawiający wyznaczy odbiór na dzień przypadający w ciągu </w:t>
      </w:r>
      <w:r w:rsidRPr="00290156">
        <w:rPr>
          <w:rFonts w:ascii="Arial" w:eastAsia="Times New Roman" w:hAnsi="Arial" w:cs="Arial"/>
          <w:sz w:val="20"/>
          <w:szCs w:val="20"/>
        </w:rPr>
        <w:br/>
        <w:t>14-tu dni, licząc od dnia otrzymania pisem</w:t>
      </w:r>
      <w:r>
        <w:rPr>
          <w:rFonts w:ascii="Arial" w:eastAsia="Times New Roman" w:hAnsi="Arial" w:cs="Arial"/>
          <w:sz w:val="20"/>
          <w:szCs w:val="20"/>
        </w:rPr>
        <w:t>nego zawiadomienia od Wykonawcy.</w:t>
      </w:r>
    </w:p>
    <w:p w:rsidR="009D04D2" w:rsidRPr="00290156" w:rsidRDefault="009D04D2" w:rsidP="009D04D2">
      <w:pPr>
        <w:numPr>
          <w:ilvl w:val="0"/>
          <w:numId w:val="39"/>
        </w:numPr>
        <w:spacing w:after="0"/>
        <w:ind w:left="360"/>
        <w:jc w:val="both"/>
        <w:rPr>
          <w:rFonts w:ascii="Arial" w:eastAsia="Times New Roman" w:hAnsi="Arial" w:cs="Arial"/>
          <w:sz w:val="20"/>
          <w:szCs w:val="20"/>
        </w:rPr>
      </w:pPr>
      <w:r w:rsidRPr="00290156">
        <w:rPr>
          <w:rFonts w:ascii="Arial" w:eastAsia="Times New Roman" w:hAnsi="Arial" w:cs="Arial"/>
          <w:sz w:val="20"/>
          <w:szCs w:val="20"/>
        </w:rPr>
        <w:t>Obowiązek powiadomienia uczestników odbioru i sporządzenia protokołu ciąży na Zamawiającym.</w:t>
      </w:r>
    </w:p>
    <w:p w:rsidR="009D04D2" w:rsidRPr="000039AC"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Odbiór robót zostanie potwierdzony protokołem odbioru stwierdzającym, że roboty zostały wykonane  zgodnie z zasadami sztuki budowlanej i prawidłowo ukończone, podpisanym p</w:t>
      </w:r>
      <w:r>
        <w:rPr>
          <w:rFonts w:ascii="Arial" w:eastAsia="Times New Roman" w:hAnsi="Arial" w:cs="Arial"/>
          <w:sz w:val="20"/>
          <w:szCs w:val="20"/>
        </w:rPr>
        <w:t>rzez przedstawicieli obu stron</w:t>
      </w:r>
      <w:r w:rsidRPr="000039AC">
        <w:rPr>
          <w:rFonts w:ascii="Arial" w:eastAsia="Times New Roman" w:hAnsi="Arial" w:cs="Arial"/>
          <w:sz w:val="20"/>
          <w:szCs w:val="20"/>
        </w:rPr>
        <w:t xml:space="preserve">. </w:t>
      </w:r>
    </w:p>
    <w:p w:rsidR="009D04D2" w:rsidRPr="00A82840" w:rsidRDefault="009D04D2" w:rsidP="009D04D2">
      <w:pPr>
        <w:numPr>
          <w:ilvl w:val="0"/>
          <w:numId w:val="39"/>
        </w:numPr>
        <w:spacing w:after="0"/>
        <w:ind w:left="360"/>
        <w:jc w:val="both"/>
        <w:rPr>
          <w:rFonts w:ascii="Arial" w:eastAsia="Times New Roman" w:hAnsi="Arial" w:cs="Arial"/>
          <w:sz w:val="20"/>
          <w:szCs w:val="20"/>
        </w:rPr>
      </w:pPr>
      <w:r w:rsidRPr="00411883">
        <w:rPr>
          <w:rFonts w:ascii="Arial" w:eastAsia="Times New Roman" w:hAnsi="Arial" w:cs="Arial"/>
          <w:sz w:val="20"/>
          <w:szCs w:val="20"/>
        </w:rPr>
        <w:t xml:space="preserve">Na dzień zgłoszenia do odbioru końcowego Wykonawca zobowiązany jest przekazać Inspektorowi Nadzoru do sprawdzenia dokumenty, które będą stanowić podstawę rozpisania odbioru końcowego, </w:t>
      </w:r>
      <w:r w:rsidRPr="00A82840">
        <w:rPr>
          <w:rFonts w:ascii="Arial" w:eastAsia="Times New Roman" w:hAnsi="Arial" w:cs="Arial"/>
          <w:sz w:val="20"/>
          <w:szCs w:val="20"/>
        </w:rPr>
        <w:t>w tym:</w:t>
      </w:r>
    </w:p>
    <w:p w:rsidR="009D04D2" w:rsidRPr="003D6BE8" w:rsidRDefault="009D04D2" w:rsidP="009D04D2">
      <w:pPr>
        <w:numPr>
          <w:ilvl w:val="0"/>
          <w:numId w:val="18"/>
        </w:numPr>
        <w:tabs>
          <w:tab w:val="num" w:pos="720"/>
        </w:tabs>
        <w:spacing w:after="0"/>
        <w:ind w:left="720"/>
        <w:jc w:val="both"/>
        <w:rPr>
          <w:rFonts w:ascii="Arial" w:eastAsia="Times New Roman" w:hAnsi="Arial" w:cs="Arial"/>
          <w:sz w:val="20"/>
          <w:szCs w:val="20"/>
          <w:highlight w:val="yellow"/>
        </w:rPr>
      </w:pPr>
      <w:r w:rsidRPr="003D6BE8">
        <w:rPr>
          <w:rFonts w:ascii="Arial" w:eastAsia="Times New Roman" w:hAnsi="Arial" w:cs="Arial"/>
          <w:sz w:val="20"/>
          <w:szCs w:val="20"/>
          <w:highlight w:val="yellow"/>
        </w:rPr>
        <w:t>oświadczenie kierownika budowy, że budowa została wykonana zgodnie z obowiązującymi warunkami technicznymi, projektem budowlanym oraz warunkami pozwolenia na budowę,</w:t>
      </w:r>
    </w:p>
    <w:p w:rsidR="009D04D2" w:rsidRPr="003D6BE8" w:rsidRDefault="009D04D2" w:rsidP="009D04D2">
      <w:pPr>
        <w:numPr>
          <w:ilvl w:val="0"/>
          <w:numId w:val="18"/>
        </w:numPr>
        <w:tabs>
          <w:tab w:val="num" w:pos="720"/>
        </w:tabs>
        <w:spacing w:after="0"/>
        <w:ind w:left="720"/>
        <w:jc w:val="both"/>
        <w:rPr>
          <w:rFonts w:ascii="Arial" w:eastAsia="Times New Roman" w:hAnsi="Arial" w:cs="Arial"/>
          <w:sz w:val="20"/>
          <w:szCs w:val="20"/>
          <w:highlight w:val="yellow"/>
        </w:rPr>
      </w:pPr>
      <w:r w:rsidRPr="003D6BE8">
        <w:rPr>
          <w:rFonts w:ascii="Arial" w:eastAsia="Times New Roman" w:hAnsi="Arial" w:cs="Arial"/>
          <w:sz w:val="20"/>
          <w:szCs w:val="20"/>
          <w:highlight w:val="yellow"/>
        </w:rPr>
        <w:t>projekt powykonawczy lub zamienny o ile zajdzie taka potrzeba, wykonany przez autora realizowanego projektu lub z nim uzgodniony,</w:t>
      </w:r>
    </w:p>
    <w:p w:rsidR="009D04D2" w:rsidRPr="003D6BE8" w:rsidRDefault="009D04D2" w:rsidP="009D04D2">
      <w:pPr>
        <w:numPr>
          <w:ilvl w:val="0"/>
          <w:numId w:val="18"/>
        </w:numPr>
        <w:tabs>
          <w:tab w:val="num" w:pos="720"/>
        </w:tabs>
        <w:spacing w:after="0"/>
        <w:ind w:left="720"/>
        <w:jc w:val="both"/>
        <w:rPr>
          <w:rFonts w:ascii="Arial" w:eastAsia="Times New Roman" w:hAnsi="Arial" w:cs="Arial"/>
          <w:sz w:val="20"/>
          <w:szCs w:val="20"/>
          <w:highlight w:val="yellow"/>
        </w:rPr>
      </w:pPr>
      <w:r w:rsidRPr="003D6BE8">
        <w:rPr>
          <w:rFonts w:ascii="Arial" w:eastAsia="Times New Roman" w:hAnsi="Arial" w:cs="Arial"/>
          <w:sz w:val="20"/>
          <w:szCs w:val="20"/>
          <w:highlight w:val="yellow"/>
        </w:rPr>
        <w:t>atesty, aprobaty i certyfikaty na wbudowane materiały i urządzenia,</w:t>
      </w:r>
    </w:p>
    <w:p w:rsidR="009D04D2" w:rsidRPr="003D6BE8" w:rsidRDefault="009D04D2" w:rsidP="009D04D2">
      <w:pPr>
        <w:numPr>
          <w:ilvl w:val="0"/>
          <w:numId w:val="18"/>
        </w:numPr>
        <w:tabs>
          <w:tab w:val="num" w:pos="720"/>
        </w:tabs>
        <w:spacing w:after="0"/>
        <w:ind w:left="720"/>
        <w:jc w:val="both"/>
        <w:rPr>
          <w:rFonts w:ascii="Arial" w:eastAsia="Times New Roman" w:hAnsi="Arial" w:cs="Arial"/>
          <w:sz w:val="20"/>
          <w:szCs w:val="20"/>
          <w:highlight w:val="yellow"/>
        </w:rPr>
      </w:pPr>
      <w:r w:rsidRPr="003D6BE8">
        <w:rPr>
          <w:rFonts w:ascii="Arial" w:eastAsia="Times New Roman" w:hAnsi="Arial" w:cs="Arial"/>
          <w:sz w:val="20"/>
          <w:szCs w:val="20"/>
          <w:highlight w:val="yellow"/>
        </w:rPr>
        <w:t>dokument gwarancji, wystawiony przez Wykonawcę wraz ze stosownymi załącznikami,</w:t>
      </w:r>
    </w:p>
    <w:p w:rsidR="009D04D2" w:rsidRPr="003D6BE8" w:rsidRDefault="009D04D2" w:rsidP="009D04D2">
      <w:pPr>
        <w:numPr>
          <w:ilvl w:val="0"/>
          <w:numId w:val="18"/>
        </w:numPr>
        <w:tabs>
          <w:tab w:val="num" w:pos="720"/>
        </w:tabs>
        <w:spacing w:after="0"/>
        <w:ind w:left="720"/>
        <w:jc w:val="both"/>
        <w:rPr>
          <w:rFonts w:ascii="Arial" w:eastAsia="Times New Roman" w:hAnsi="Arial" w:cs="Arial"/>
          <w:sz w:val="20"/>
          <w:szCs w:val="20"/>
          <w:highlight w:val="yellow"/>
        </w:rPr>
      </w:pPr>
      <w:r w:rsidRPr="003D6BE8">
        <w:rPr>
          <w:rFonts w:ascii="Arial" w:eastAsia="Times New Roman" w:hAnsi="Arial" w:cs="Arial"/>
          <w:sz w:val="20"/>
          <w:szCs w:val="20"/>
          <w:highlight w:val="yellow"/>
        </w:rPr>
        <w:t xml:space="preserve">inwentaryzację geodezyjną w 3 </w:t>
      </w:r>
      <w:proofErr w:type="spellStart"/>
      <w:r w:rsidRPr="003D6BE8">
        <w:rPr>
          <w:rFonts w:ascii="Arial" w:eastAsia="Times New Roman" w:hAnsi="Arial" w:cs="Arial"/>
          <w:sz w:val="20"/>
          <w:szCs w:val="20"/>
          <w:highlight w:val="yellow"/>
        </w:rPr>
        <w:t>wykonaniach</w:t>
      </w:r>
      <w:proofErr w:type="spellEnd"/>
      <w:r w:rsidRPr="003D6BE8">
        <w:rPr>
          <w:rFonts w:ascii="Arial" w:eastAsia="Times New Roman" w:hAnsi="Arial" w:cs="Arial"/>
          <w:sz w:val="20"/>
          <w:szCs w:val="20"/>
          <w:highlight w:val="yellow"/>
        </w:rPr>
        <w:t xml:space="preserve"> w tym: 1 oryginał poświadczony przez Starostwo Powiatowe w Chojnicach Wydział Geodezji, Powiatowy Ośrodek Dokumentacji Geodezyjnej </w:t>
      </w:r>
      <w:r w:rsidRPr="003D6BE8">
        <w:rPr>
          <w:rFonts w:ascii="Arial" w:eastAsia="Times New Roman" w:hAnsi="Arial" w:cs="Arial"/>
          <w:sz w:val="20"/>
          <w:szCs w:val="20"/>
          <w:highlight w:val="yellow"/>
        </w:rPr>
        <w:br/>
        <w:t xml:space="preserve">i Kartograficznej oraz 2 kopie potwierdzone za zgodność z oryginałem przez geodetę </w:t>
      </w:r>
      <w:r w:rsidRPr="003D6BE8">
        <w:rPr>
          <w:rFonts w:ascii="Arial" w:eastAsia="Times New Roman" w:hAnsi="Arial" w:cs="Arial"/>
          <w:sz w:val="20"/>
          <w:szCs w:val="20"/>
          <w:highlight w:val="yellow"/>
        </w:rPr>
        <w:br/>
        <w:t>wraz z zestawieniem zakresu robót obejmującym: rodzaj materiałów, długości, średnice rurociągów itp. (Powyższe dokumenty winny być złożone w skoroszycie formatu A4 ze spisem treści i ponumerowane),</w:t>
      </w:r>
    </w:p>
    <w:p w:rsidR="009D04D2" w:rsidRPr="00DC0189" w:rsidRDefault="009D04D2" w:rsidP="009D04D2">
      <w:pPr>
        <w:numPr>
          <w:ilvl w:val="0"/>
          <w:numId w:val="18"/>
        </w:numPr>
        <w:tabs>
          <w:tab w:val="num" w:pos="720"/>
        </w:tabs>
        <w:spacing w:after="0"/>
        <w:ind w:left="720"/>
        <w:jc w:val="both"/>
        <w:rPr>
          <w:rFonts w:ascii="Arial" w:eastAsia="Times New Roman" w:hAnsi="Arial" w:cs="Arial"/>
          <w:sz w:val="20"/>
          <w:szCs w:val="20"/>
          <w:highlight w:val="yellow"/>
        </w:rPr>
      </w:pPr>
      <w:r w:rsidRPr="003D6BE8">
        <w:rPr>
          <w:rFonts w:ascii="Arial" w:hAnsi="Arial" w:cs="Arial"/>
          <w:sz w:val="20"/>
          <w:highlight w:val="yellow"/>
        </w:rPr>
        <w:t xml:space="preserve">wykaz właścicieli działek wraz z numerami geodezyjnymi, do których wykonano przyłącza </w:t>
      </w:r>
      <w:r w:rsidR="00484D8E" w:rsidRPr="003D6BE8">
        <w:rPr>
          <w:rFonts w:ascii="Arial" w:hAnsi="Arial" w:cs="Arial"/>
          <w:sz w:val="20"/>
          <w:highlight w:val="yellow"/>
        </w:rPr>
        <w:t xml:space="preserve">wodociągowe i </w:t>
      </w:r>
      <w:r w:rsidRPr="003D6BE8">
        <w:rPr>
          <w:rFonts w:ascii="Arial" w:hAnsi="Arial" w:cs="Arial"/>
          <w:sz w:val="20"/>
          <w:highlight w:val="yellow"/>
        </w:rPr>
        <w:t>sanitarne z podaniem ich długości i średnic itd.</w:t>
      </w:r>
      <w:r w:rsidR="00DC0189">
        <w:rPr>
          <w:rFonts w:ascii="Arial" w:hAnsi="Arial" w:cs="Arial"/>
          <w:sz w:val="20"/>
          <w:highlight w:val="yellow"/>
        </w:rPr>
        <w:t>,</w:t>
      </w:r>
    </w:p>
    <w:p w:rsidR="00DC0189" w:rsidRPr="00DC0189" w:rsidRDefault="00DC0189" w:rsidP="00DC0189">
      <w:pPr>
        <w:numPr>
          <w:ilvl w:val="0"/>
          <w:numId w:val="18"/>
        </w:numPr>
        <w:tabs>
          <w:tab w:val="num" w:pos="720"/>
        </w:tabs>
        <w:spacing w:after="0"/>
        <w:ind w:left="720"/>
        <w:jc w:val="both"/>
        <w:rPr>
          <w:rFonts w:ascii="Arial" w:eastAsia="Times New Roman" w:hAnsi="Arial" w:cs="Arial"/>
          <w:sz w:val="20"/>
          <w:szCs w:val="20"/>
          <w:highlight w:val="yellow"/>
        </w:rPr>
      </w:pPr>
      <w:r w:rsidRPr="007F2DC4">
        <w:rPr>
          <w:rFonts w:ascii="Arial" w:eastAsia="Times New Roman" w:hAnsi="Arial" w:cs="Arial"/>
          <w:sz w:val="20"/>
          <w:szCs w:val="20"/>
          <w:highlight w:val="yellow"/>
        </w:rPr>
        <w:t>badania jakości wody.</w:t>
      </w:r>
    </w:p>
    <w:p w:rsidR="009D04D2" w:rsidRPr="00CF0BC0" w:rsidRDefault="009D04D2" w:rsidP="009D04D2">
      <w:pPr>
        <w:numPr>
          <w:ilvl w:val="0"/>
          <w:numId w:val="39"/>
        </w:numPr>
        <w:spacing w:after="0"/>
        <w:ind w:left="360"/>
        <w:jc w:val="both"/>
        <w:rPr>
          <w:rFonts w:ascii="Arial" w:eastAsia="Times New Roman" w:hAnsi="Arial" w:cs="Arial"/>
          <w:sz w:val="20"/>
          <w:szCs w:val="20"/>
        </w:rPr>
      </w:pPr>
      <w:r w:rsidRPr="00CF0BC0">
        <w:rPr>
          <w:rFonts w:ascii="Arial" w:eastAsia="Times New Roman" w:hAnsi="Arial" w:cs="Arial"/>
          <w:sz w:val="20"/>
          <w:szCs w:val="20"/>
        </w:rPr>
        <w:t>Podstawę do wystawienia faktury końcowej będzie stanowił protokół odbioru podpisany przez obie strony.</w:t>
      </w:r>
    </w:p>
    <w:p w:rsidR="00257645" w:rsidRPr="005A23B0" w:rsidRDefault="009D04D2" w:rsidP="005A23B0">
      <w:pPr>
        <w:numPr>
          <w:ilvl w:val="0"/>
          <w:numId w:val="39"/>
        </w:numPr>
        <w:spacing w:after="0"/>
        <w:ind w:left="360"/>
        <w:jc w:val="both"/>
        <w:rPr>
          <w:rFonts w:ascii="Arial" w:hAnsi="Arial" w:cs="Arial"/>
          <w:b/>
          <w:sz w:val="20"/>
          <w:szCs w:val="20"/>
          <w:lang w:val="en-US"/>
        </w:rPr>
      </w:pPr>
      <w:r w:rsidRPr="00CF0BC0">
        <w:rPr>
          <w:rFonts w:ascii="Arial" w:eastAsia="Times New Roman" w:hAnsi="Arial" w:cs="Arial"/>
          <w:sz w:val="20"/>
          <w:szCs w:val="20"/>
        </w:rPr>
        <w:t>Jeżeli Zamawiający stwierdzi, że roboty nie zostały zakończone lub ma zastrzeżenia co do kompletności i prawidłowości dokumentów odbiorowych, wyznacza termin ponownego złożenia wniosku o dokonanie odbioru końcowego robót a kosztami uczestnictwa w odbiorze osób upoważnionych obciąża Wykonawcę.</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12.</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lastRenderedPageBreak/>
        <w:t>WADY</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Jeżeli w toku czynności odbioru stwierdzone zostaną wady, to Zamawiającemu przysługują następujące uprawnienia:</w:t>
      </w:r>
    </w:p>
    <w:p w:rsidR="009D04D2" w:rsidRPr="000376E4" w:rsidRDefault="009D04D2" w:rsidP="009D04D2">
      <w:pPr>
        <w:numPr>
          <w:ilvl w:val="0"/>
          <w:numId w:val="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jeżeli wady nadają się do usunięcia:</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 xml:space="preserve">a umożliwiają użytkowanie przedmiotu odbioru, Zamawiający dokonuje odbioru przedmiotu </w:t>
      </w:r>
      <w:r w:rsidRPr="000376E4">
        <w:rPr>
          <w:rFonts w:ascii="Arial" w:eastAsia="Times New Roman" w:hAnsi="Arial" w:cs="Arial"/>
          <w:sz w:val="20"/>
          <w:szCs w:val="20"/>
        </w:rPr>
        <w:br/>
        <w:t>i wyznacza termin usunięcia wad,</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a uniemożliwiają użytkowanie przedmiotu odbioru, Zamawiający odmawia odbioru do czasu usunięcia wad i wyznacza termin ich usunięcia,</w:t>
      </w:r>
    </w:p>
    <w:p w:rsidR="009D04D2" w:rsidRPr="000376E4" w:rsidRDefault="009D04D2" w:rsidP="009D04D2">
      <w:pPr>
        <w:numPr>
          <w:ilvl w:val="0"/>
          <w:numId w:val="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jeżeli wady nie nadają się do usunięcia:</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a umożliwiają użytkowanie przedmiotu odbioru zgodnie z jego przeznaczeniem, Zamawiający może obniżyć wynagrodzenie, stosownie do stwierdzonych wad,</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a uniemożliwiają użytkowanie przedmiotu odbioru zgodnie z jego przeznaczeniem, Zamawiający może odstąpić od umowy lub żądać wykonania przedmiotu odbioru po raz drugi na koszt Wykonawcy.</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9D04D2" w:rsidRPr="000376E4" w:rsidRDefault="009D04D2" w:rsidP="009D04D2">
      <w:pPr>
        <w:spacing w:after="0"/>
        <w:rPr>
          <w:rFonts w:ascii="Arial" w:hAnsi="Arial" w:cs="Arial"/>
          <w:b/>
          <w:sz w:val="20"/>
          <w:szCs w:val="20"/>
        </w:rPr>
      </w:pP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13.</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ROZLICZENIE KOŃCOWE ROBÓT, FAKTUROWANIE</w:t>
      </w:r>
    </w:p>
    <w:p w:rsidR="009D04D2" w:rsidRPr="00240907" w:rsidRDefault="009D04D2" w:rsidP="009D04D2">
      <w:pPr>
        <w:numPr>
          <w:ilvl w:val="0"/>
          <w:numId w:val="7"/>
        </w:numPr>
        <w:spacing w:after="0"/>
        <w:jc w:val="both"/>
        <w:rPr>
          <w:rFonts w:ascii="Arial" w:eastAsia="Times New Roman" w:hAnsi="Arial" w:cs="Arial"/>
          <w:sz w:val="20"/>
          <w:szCs w:val="20"/>
        </w:rPr>
      </w:pPr>
      <w:r w:rsidRPr="00240907">
        <w:rPr>
          <w:rFonts w:ascii="Arial" w:eastAsia="Times New Roman" w:hAnsi="Arial" w:cs="Arial"/>
          <w:sz w:val="20"/>
          <w:szCs w:val="20"/>
        </w:rPr>
        <w:t>Należne Wykonawcy wynagrodzenie płatne będzie na podstawie faktury końcowej.</w:t>
      </w:r>
    </w:p>
    <w:p w:rsidR="009D04D2" w:rsidRPr="00240907" w:rsidRDefault="009D04D2" w:rsidP="009D04D2">
      <w:pPr>
        <w:numPr>
          <w:ilvl w:val="0"/>
          <w:numId w:val="7"/>
        </w:numPr>
        <w:spacing w:after="0"/>
        <w:jc w:val="both"/>
        <w:rPr>
          <w:rFonts w:ascii="Arial" w:hAnsi="Arial" w:cs="Arial"/>
          <w:sz w:val="20"/>
          <w:szCs w:val="20"/>
        </w:rPr>
      </w:pPr>
      <w:r w:rsidRPr="00240907">
        <w:rPr>
          <w:rFonts w:ascii="Arial" w:hAnsi="Arial" w:cs="Arial"/>
          <w:sz w:val="20"/>
          <w:szCs w:val="20"/>
        </w:rPr>
        <w:t>Płatność należności nastąpi w ciągu 30-tu dni licząc od dnia złożenia faktury wraz z protokołem odbioru końcowego, stwierdzającym należyte wykonanie zamówienia, z zastrzeżeniem ust. 3.</w:t>
      </w:r>
    </w:p>
    <w:p w:rsidR="009D04D2" w:rsidRPr="00240907" w:rsidRDefault="009D04D2" w:rsidP="009D04D2">
      <w:pPr>
        <w:numPr>
          <w:ilvl w:val="0"/>
          <w:numId w:val="7"/>
        </w:numPr>
        <w:spacing w:after="0"/>
        <w:jc w:val="both"/>
        <w:rPr>
          <w:rFonts w:ascii="Arial" w:eastAsia="Times New Roman" w:hAnsi="Arial" w:cs="Arial"/>
          <w:sz w:val="20"/>
          <w:szCs w:val="20"/>
        </w:rPr>
      </w:pPr>
      <w:r w:rsidRPr="00240907">
        <w:rPr>
          <w:rFonts w:ascii="Arial" w:eastAsia="Times New Roman" w:hAnsi="Arial" w:cs="Arial"/>
          <w:sz w:val="20"/>
          <w:szCs w:val="20"/>
        </w:rPr>
        <w:t>Zapłata wynagrodzenia Wykonawcy za wykonane roboty uwarunkowana będzie przedstawieniem przez Wykonawcę łącznie z fakturą końcową dowodów potwierdzających zapłatę wymagalnego wynagrodzenia Podwykonawcom lub dalszym Podwykonawcom.</w:t>
      </w:r>
    </w:p>
    <w:p w:rsidR="009D04D2" w:rsidRPr="00240907" w:rsidRDefault="009D04D2" w:rsidP="009D04D2">
      <w:pPr>
        <w:numPr>
          <w:ilvl w:val="0"/>
          <w:numId w:val="7"/>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 xml:space="preserve">Dowodem, o którym mowa w ust. 3 może być m.in oświadczenie Podwykonawcy lub dalszego Podwykonawcy, że wszystkie ich należności z tytułu realizacji robót realizowanych w ramach umów zaakceptowanych przez Zamawiającego zostały przez Wykonawcę uregulowane, z tym że płatności na rzecz Podwykonawcy lub dalszego Podwykonawcy mogą być pomniejszone o kwoty wynikające </w:t>
      </w:r>
      <w:r w:rsidRPr="00240907">
        <w:rPr>
          <w:rFonts w:ascii="Arial" w:eastAsia="Times New Roman" w:hAnsi="Arial" w:cs="Arial"/>
          <w:sz w:val="20"/>
          <w:szCs w:val="20"/>
        </w:rPr>
        <w:br/>
        <w:t>z postanowień umowy podwykonawczej, na zawarcie której Wykonawca uzyskał akceptację Zamawiającego. W takim przypadku Wykonawca winien dodatkowo przedłożyć Zamawiającemu pisemne uzasadnienie potwierdzające konieczność zmniejszenia wynagrodzenia należnego Podwykonawcy.</w:t>
      </w:r>
    </w:p>
    <w:p w:rsidR="009D04D2" w:rsidRPr="00240907" w:rsidRDefault="009D04D2" w:rsidP="009D04D2">
      <w:pPr>
        <w:numPr>
          <w:ilvl w:val="0"/>
          <w:numId w:val="7"/>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Brak załączonych dowodów zapłaty do faktury końcowej traktowane będzie za uchylanie się przez Wykonawcę od zapłaty wynagrodzenia Podwykonawcy lub dalszemu Podwykonawcy i spowoduje wszczęcie procedury określonej w ust. 6 – 8.</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w:t>
      </w:r>
      <w:r>
        <w:rPr>
          <w:rFonts w:ascii="Arial" w:eastAsia="Times New Roman" w:hAnsi="Arial" w:cs="Arial"/>
          <w:sz w:val="20"/>
          <w:szCs w:val="20"/>
        </w:rPr>
        <w:t>ej przedmiotem są dostawy lub</w:t>
      </w:r>
      <w:r w:rsidRPr="00527C92">
        <w:rPr>
          <w:rFonts w:ascii="Arial" w:eastAsia="Times New Roman" w:hAnsi="Arial" w:cs="Arial"/>
          <w:sz w:val="20"/>
          <w:szCs w:val="20"/>
        </w:rPr>
        <w:t xml:space="preserve"> usługi.</w:t>
      </w:r>
    </w:p>
    <w:p w:rsidR="009D04D2" w:rsidRPr="00D92990" w:rsidRDefault="009D04D2" w:rsidP="009D04D2">
      <w:pPr>
        <w:numPr>
          <w:ilvl w:val="0"/>
          <w:numId w:val="7"/>
        </w:numPr>
        <w:spacing w:after="0"/>
        <w:jc w:val="both"/>
        <w:rPr>
          <w:rFonts w:ascii="Arial" w:eastAsia="Times New Roman" w:hAnsi="Arial" w:cs="Arial"/>
          <w:sz w:val="20"/>
          <w:szCs w:val="20"/>
        </w:rPr>
      </w:pPr>
      <w:r w:rsidRPr="00D92990">
        <w:rPr>
          <w:rFonts w:ascii="Arial" w:eastAsia="Times New Roman" w:hAnsi="Arial" w:cs="Arial"/>
          <w:sz w:val="20"/>
          <w:szCs w:val="20"/>
        </w:rPr>
        <w:t xml:space="preserve">Przed dokonaniem bezpośredniej zapłaty Zamawiający umożliwi Wykonawcy zgłoszenie pisemnych uwag dotyczących zasadności bezpośredniej zapłaty wynagrodzenia Podwykonawcy lub dalszemu Podwykonawcy, w terminie 7 dni od dnia doręczenia przedmiotowej informacji. Niezgłoszenie uwag </w:t>
      </w:r>
      <w:r w:rsidRPr="00D92990">
        <w:rPr>
          <w:rFonts w:ascii="Arial" w:eastAsia="Times New Roman" w:hAnsi="Arial" w:cs="Arial"/>
          <w:sz w:val="20"/>
          <w:szCs w:val="20"/>
        </w:rPr>
        <w:br/>
      </w:r>
      <w:r w:rsidRPr="00D92990">
        <w:rPr>
          <w:rFonts w:ascii="Arial" w:eastAsia="Times New Roman" w:hAnsi="Arial" w:cs="Arial"/>
          <w:sz w:val="20"/>
          <w:szCs w:val="20"/>
        </w:rPr>
        <w:lastRenderedPageBreak/>
        <w:t>w tym terminie oznaczać będzie akceptację przez Wykonawcę bezpośredniej zapłaty  Podwykonawcy przez Zamawiającego.</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W przypadku zgłoszenia </w:t>
      </w:r>
      <w:r>
        <w:rPr>
          <w:rFonts w:ascii="Arial" w:eastAsia="Times New Roman" w:hAnsi="Arial" w:cs="Arial"/>
          <w:sz w:val="20"/>
          <w:szCs w:val="20"/>
        </w:rPr>
        <w:t xml:space="preserve">przez Wykonawcę </w:t>
      </w:r>
      <w:r w:rsidRPr="00527C92">
        <w:rPr>
          <w:rFonts w:ascii="Arial" w:eastAsia="Times New Roman" w:hAnsi="Arial" w:cs="Arial"/>
          <w:sz w:val="20"/>
          <w:szCs w:val="20"/>
        </w:rPr>
        <w:t>uwag dot. zasadności bezpośredniej zapłaty wynagrodzenia</w:t>
      </w:r>
      <w:r>
        <w:rPr>
          <w:rFonts w:ascii="Arial" w:eastAsia="Times New Roman" w:hAnsi="Arial" w:cs="Arial"/>
          <w:sz w:val="20"/>
          <w:szCs w:val="20"/>
        </w:rPr>
        <w:t>, w terminie wskazanym w ust. 7,</w:t>
      </w:r>
      <w:r w:rsidRPr="00527C92">
        <w:rPr>
          <w:rFonts w:ascii="Arial" w:eastAsia="Times New Roman" w:hAnsi="Arial" w:cs="Arial"/>
          <w:sz w:val="20"/>
          <w:szCs w:val="20"/>
        </w:rPr>
        <w:t xml:space="preserve"> Zamawiający może:</w:t>
      </w:r>
    </w:p>
    <w:p w:rsidR="009D04D2" w:rsidRPr="00527C92" w:rsidRDefault="009D04D2" w:rsidP="009D04D2">
      <w:pPr>
        <w:numPr>
          <w:ilvl w:val="0"/>
          <w:numId w:val="24"/>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nie dokonać bezpośredniej zapłaty wynagrodzenie Podwykonawcy lub dalszemu Podwykonawcy, jeżeli Wykonawca wykaże niezasadność takiej zapłaty, albo</w:t>
      </w:r>
    </w:p>
    <w:p w:rsidR="009D04D2" w:rsidRPr="00527C92" w:rsidRDefault="009D04D2" w:rsidP="009D04D2">
      <w:pPr>
        <w:numPr>
          <w:ilvl w:val="0"/>
          <w:numId w:val="24"/>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D04D2" w:rsidRPr="00527C92" w:rsidRDefault="009D04D2" w:rsidP="009D04D2">
      <w:pPr>
        <w:numPr>
          <w:ilvl w:val="0"/>
          <w:numId w:val="24"/>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dokonać bezpośredniej zapłaty wynagrodzenia Podwykonawcy lub dalszemu Podwykonawcy, jeżeli Podwykonawca lub dalszy Podwykonawca wykaże zasadność takiej zapłaty.</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W przypadku dokonania bezpośredniej zapłaty Podwykonawcy lub dalszemu Podwykonawcy  Zamawiający potrąca kwotę wypłaconego wynagrodzenia z wynagrodzenia należnego Wykonawcy. Konieczność wielokrotnego dokonywania bezpośredniej zapłaty Podwykonawcy lub dalszemu Podwykonawcy lub konieczność bezpośrednich zapłat na sumę większą niż 5% wartości umowy </w:t>
      </w:r>
      <w:r w:rsidRPr="00527C92">
        <w:rPr>
          <w:rFonts w:ascii="Arial" w:eastAsia="Times New Roman" w:hAnsi="Arial" w:cs="Arial"/>
          <w:sz w:val="20"/>
          <w:szCs w:val="20"/>
        </w:rPr>
        <w:br/>
        <w:t xml:space="preserve">w sprawie zamówienia publicznego może stanowić podstawę do odstąpienia od umowy w sprawie zamówienia publicznego, o czym mowa w § </w:t>
      </w:r>
      <w:r>
        <w:rPr>
          <w:rFonts w:ascii="Arial" w:eastAsia="Times New Roman" w:hAnsi="Arial" w:cs="Arial"/>
          <w:sz w:val="20"/>
          <w:szCs w:val="20"/>
        </w:rPr>
        <w:t>16</w:t>
      </w:r>
      <w:r w:rsidRPr="00527C92">
        <w:rPr>
          <w:rFonts w:ascii="Arial" w:eastAsia="Times New Roman" w:hAnsi="Arial" w:cs="Arial"/>
          <w:sz w:val="20"/>
          <w:szCs w:val="20"/>
        </w:rPr>
        <w:t xml:space="preserve"> ust.1 g).</w:t>
      </w:r>
    </w:p>
    <w:p w:rsidR="009D04D2" w:rsidRPr="00527C92" w:rsidRDefault="009D04D2" w:rsidP="009D04D2">
      <w:pPr>
        <w:numPr>
          <w:ilvl w:val="0"/>
          <w:numId w:val="7"/>
        </w:numPr>
        <w:spacing w:after="0"/>
        <w:jc w:val="both"/>
        <w:rPr>
          <w:rFonts w:ascii="Arial" w:hAnsi="Arial" w:cs="Arial"/>
          <w:sz w:val="20"/>
          <w:szCs w:val="20"/>
        </w:rPr>
      </w:pPr>
      <w:r w:rsidRPr="00527C92">
        <w:rPr>
          <w:rFonts w:ascii="Arial" w:hAnsi="Arial" w:cs="Arial"/>
          <w:sz w:val="20"/>
          <w:szCs w:val="20"/>
        </w:rPr>
        <w:t>Wynagrodzenie zostanie przekazane na rachunek bankowy Wykonawcy w ……………….. nr rachunku ……………………………………………………...</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Spóźnienie w zapłacie należności powoduje obowiązek zapłaty odsetek ustawowych.</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Przez dotrzymanie terminu płatności rozumie się złożenie dyspozycji przelewu przez Zamawiającego ze swojego rachunku bankowego na rachunek Wykonawcy.</w:t>
      </w:r>
    </w:p>
    <w:p w:rsidR="009D04D2" w:rsidRDefault="009D04D2" w:rsidP="009D04D2">
      <w:pPr>
        <w:spacing w:after="0"/>
        <w:jc w:val="center"/>
        <w:rPr>
          <w:rFonts w:ascii="Arial" w:hAnsi="Arial" w:cs="Arial"/>
          <w:b/>
          <w:sz w:val="20"/>
          <w:szCs w:val="20"/>
          <w:lang w:val="en-US"/>
        </w:rPr>
      </w:pP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14.</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xml:space="preserve">KARY </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Strony zastrzegają prawo naliczania kar umownych za nieterminowe i nienależyte wykonanie przedmiotu umowy.</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Wykonawca zapłaci Zamawiającemu kary umowne za:</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opóźnienie w wykonaniu przedmiotu zamówienia w wysokości  </w:t>
      </w:r>
      <w:r w:rsidR="005A23B0">
        <w:rPr>
          <w:rFonts w:ascii="Arial" w:eastAsia="Times New Roman" w:hAnsi="Arial" w:cs="Arial"/>
          <w:sz w:val="20"/>
          <w:szCs w:val="20"/>
        </w:rPr>
        <w:t>0,5</w:t>
      </w:r>
      <w:r w:rsidRPr="00745E07">
        <w:rPr>
          <w:rFonts w:ascii="Arial" w:eastAsia="Times New Roman" w:hAnsi="Arial" w:cs="Arial"/>
          <w:sz w:val="20"/>
          <w:szCs w:val="20"/>
        </w:rPr>
        <w:t xml:space="preserve"> %</w:t>
      </w:r>
      <w:r w:rsidRPr="000376E4">
        <w:rPr>
          <w:rFonts w:ascii="Arial" w:eastAsia="Times New Roman" w:hAnsi="Arial" w:cs="Arial"/>
          <w:sz w:val="20"/>
          <w:szCs w:val="20"/>
        </w:rPr>
        <w:t xml:space="preserve"> wynagrodzenia brutto określonego w § 9 ust. 1 umowy, za każdy rozpoczęty dzień zwłoki, licząc od wymagalnego terminu określonego w § 2 umowy,</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opóźnienie w usunięciu wad stwierdzonych przy odbiorze końcowym lub w okresie gwarancji </w:t>
      </w:r>
      <w:r w:rsidRPr="000376E4">
        <w:rPr>
          <w:rFonts w:ascii="Arial" w:eastAsia="Times New Roman" w:hAnsi="Arial" w:cs="Arial"/>
          <w:sz w:val="20"/>
          <w:szCs w:val="20"/>
        </w:rPr>
        <w:br/>
        <w:t xml:space="preserve">i rękojmi za wady - w wysokości </w:t>
      </w:r>
      <w:r w:rsidR="005A23B0">
        <w:rPr>
          <w:rFonts w:ascii="Arial" w:eastAsia="Times New Roman" w:hAnsi="Arial" w:cs="Arial"/>
          <w:sz w:val="20"/>
          <w:szCs w:val="20"/>
        </w:rPr>
        <w:t>0,5</w:t>
      </w:r>
      <w:r w:rsidRPr="00745E07">
        <w:rPr>
          <w:rFonts w:ascii="Arial" w:eastAsia="Times New Roman" w:hAnsi="Arial" w:cs="Arial"/>
          <w:sz w:val="20"/>
          <w:szCs w:val="20"/>
        </w:rPr>
        <w:t xml:space="preserve"> %</w:t>
      </w:r>
      <w:r w:rsidRPr="000376E4">
        <w:rPr>
          <w:rFonts w:ascii="Arial" w:eastAsia="Times New Roman" w:hAnsi="Arial" w:cs="Arial"/>
          <w:sz w:val="20"/>
          <w:szCs w:val="20"/>
        </w:rPr>
        <w:t xml:space="preserve"> wynagrodzenia brutto określonego w § 9 ust. 1 umowy za każdy rozpoczęty dzień zwłoki, która naliczana będzie po bezskutecznym upływie terminu wyznaczonego na usunięcie wad i usterek z przyczyn zależnych od Wykonawcy,</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odstąpienie od umowy przez Wykonawcę z przyczyn leżących po stronie Wykonawcy </w:t>
      </w:r>
      <w:r w:rsidRPr="000376E4">
        <w:rPr>
          <w:rFonts w:ascii="Arial" w:eastAsia="Times New Roman" w:hAnsi="Arial" w:cs="Arial"/>
          <w:sz w:val="20"/>
          <w:szCs w:val="20"/>
        </w:rPr>
        <w:br/>
        <w:t>w wysokości 8% wynagrodzenia brutto określonego w § 9 ust. 1 umowy,</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odstąpienie od umowy przez Zamawiającego z powodu naruszenia przez Wykonawcę warunków umowy, w wysokości 8% wynagrodzenia brutto określonego w § 9 ust. 1 umowy,</w:t>
      </w:r>
    </w:p>
    <w:p w:rsidR="009D04D2" w:rsidRPr="000376E4" w:rsidRDefault="009D04D2" w:rsidP="009D04D2">
      <w:pPr>
        <w:spacing w:after="0"/>
        <w:ind w:left="720"/>
        <w:jc w:val="both"/>
        <w:rPr>
          <w:rFonts w:ascii="Arial" w:eastAsia="Times New Roman" w:hAnsi="Arial" w:cs="Arial"/>
          <w:sz w:val="20"/>
          <w:szCs w:val="20"/>
        </w:rPr>
      </w:pPr>
    </w:p>
    <w:p w:rsidR="009D04D2" w:rsidRPr="000376E4" w:rsidRDefault="009D04D2" w:rsidP="009D04D2">
      <w:pPr>
        <w:spacing w:after="0"/>
        <w:jc w:val="center"/>
        <w:rPr>
          <w:rFonts w:ascii="Arial" w:eastAsia="Times New Roman" w:hAnsi="Arial" w:cs="Arial"/>
          <w:b/>
          <w:sz w:val="20"/>
          <w:szCs w:val="20"/>
        </w:rPr>
      </w:pPr>
      <w:r w:rsidRPr="000376E4">
        <w:rPr>
          <w:rFonts w:ascii="Arial" w:eastAsia="Times New Roman" w:hAnsi="Arial" w:cs="Arial"/>
          <w:b/>
          <w:sz w:val="20"/>
          <w:szCs w:val="20"/>
        </w:rPr>
        <w:t xml:space="preserve">Kary dla Wykonawcy z tytułu niewywiązania się z obowiązków względem Podwykonawców </w:t>
      </w:r>
    </w:p>
    <w:p w:rsidR="009D04D2" w:rsidRPr="000376E4" w:rsidRDefault="009D04D2" w:rsidP="009D04D2">
      <w:pPr>
        <w:spacing w:after="0"/>
        <w:jc w:val="both"/>
        <w:rPr>
          <w:rFonts w:ascii="Arial" w:eastAsia="Times New Roman" w:hAnsi="Arial" w:cs="Arial"/>
          <w:sz w:val="20"/>
          <w:szCs w:val="20"/>
        </w:rPr>
      </w:pP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brak zapłaty lub nieterminowej zapłaty wynagrodzenia należnego Podwykonawcom                                          lub dalszym Podwykonawcom w wysokości 5.000 zł,</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nieprzedłożenie do zaakceptowania projektu umowy lub projektu zmiany umowy </w:t>
      </w:r>
      <w:r w:rsidRPr="000376E4">
        <w:rPr>
          <w:rFonts w:ascii="Arial" w:eastAsia="Times New Roman" w:hAnsi="Arial" w:cs="Arial"/>
          <w:sz w:val="20"/>
          <w:szCs w:val="20"/>
        </w:rPr>
        <w:br/>
        <w:t>o podwykonawstwo, której przedmiotem są roboty budowlane w wysokości 5.000 zł,</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nieprzedłożenie poświadczonej za zgodność z oryginałem kopii umowy o podwykonawstwo lub jej zmiany w wysokości 5.000 zł, </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niedoprowadzenie do zmiany umowy, jeżeli termin zapłaty wynagrodzenia określono na okres dłuższy niż 30 dni w wysokości 5.000 zł. </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Zamawiający przewiduje łączenie kar, o których mowa w § 14 ust. 2.</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lastRenderedPageBreak/>
        <w:t xml:space="preserve">Zamawiający zapłaci Wykonawcy karę umowną za odstąpienie od umowy przez Wykonawcę </w:t>
      </w:r>
      <w:r w:rsidRPr="000376E4">
        <w:rPr>
          <w:rFonts w:ascii="Arial" w:hAnsi="Arial" w:cs="Arial"/>
          <w:sz w:val="20"/>
          <w:szCs w:val="20"/>
        </w:rPr>
        <w:br/>
        <w:t xml:space="preserve">z przyczyn za które ponosi odpowiedzialność Zamawiający w wysokości 8% wynagrodzenia brutto określonego w § 9 ust. 1 umowy, za wyjątkiem wystąpienia sytuacji przedstawionej w art. 145 ustawy Prawo zamówień publicznych. </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Stronom przysługuje prawo do dochodzenia odszkodowania uzupełniającego, przenoszącego wysokość kar u mownych do wysokości rzeczywiście poniesionej szkody.</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Wykonawca zapłaci karę umowną na konto Zamawiającego w terminie 7 dni od daty doręczenia pisemnego wezwania z określoną wysokością kary przez Zamawiającego.</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9D04D2" w:rsidRPr="009D04D2"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Maksymalną łączną wysokość kar umownych strony ustalają na kwotę równą wynagrodzeniu ryczałtowemu brutto.</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15.</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GWARANCJA I RĘKOJMIA</w:t>
      </w:r>
    </w:p>
    <w:p w:rsidR="009D04D2" w:rsidRPr="00A84915"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 xml:space="preserve">Wykonawca robót odpowiada względem Zamawiającego po dokonaniu odbioru końcowego, jeżeli zobowiązanie wynikające z niniejszej umowy ma wady zmniejszające jego wartość lub użyteczność </w:t>
      </w:r>
      <w:r w:rsidRPr="00A84915">
        <w:rPr>
          <w:rFonts w:ascii="Arial" w:hAnsi="Arial" w:cs="Arial"/>
          <w:sz w:val="20"/>
          <w:szCs w:val="20"/>
        </w:rPr>
        <w:br/>
        <w:t>w stosunku do celu określonego w</w:t>
      </w:r>
      <w:r>
        <w:rPr>
          <w:rFonts w:ascii="Arial" w:hAnsi="Arial" w:cs="Arial"/>
          <w:sz w:val="20"/>
          <w:szCs w:val="20"/>
        </w:rPr>
        <w:t xml:space="preserve"> </w:t>
      </w:r>
      <w:r w:rsidRPr="00A84915">
        <w:rPr>
          <w:rFonts w:ascii="Arial" w:hAnsi="Arial" w:cs="Arial"/>
          <w:sz w:val="20"/>
          <w:szCs w:val="20"/>
        </w:rPr>
        <w:t>umowie (rękojmia za wady).</w:t>
      </w:r>
    </w:p>
    <w:p w:rsidR="009D04D2" w:rsidRPr="00A84915"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 xml:space="preserve">Odpowiedzialność z tytułu rękojmi za wady, o </w:t>
      </w:r>
      <w:r>
        <w:rPr>
          <w:rFonts w:ascii="Arial" w:hAnsi="Arial" w:cs="Arial"/>
          <w:sz w:val="20"/>
          <w:szCs w:val="20"/>
        </w:rPr>
        <w:t xml:space="preserve">której mowa w ust. 1 niniejszego </w:t>
      </w:r>
      <w:r w:rsidRPr="00A84915">
        <w:rPr>
          <w:rFonts w:ascii="Arial" w:hAnsi="Arial" w:cs="Arial"/>
          <w:sz w:val="20"/>
          <w:szCs w:val="20"/>
        </w:rPr>
        <w:t>paragrafu, Wykonawca ponosi na zasadach określonych w art. 637 oraz 638</w:t>
      </w:r>
      <w:r>
        <w:rPr>
          <w:rFonts w:ascii="Arial" w:hAnsi="Arial" w:cs="Arial"/>
          <w:sz w:val="20"/>
          <w:szCs w:val="20"/>
        </w:rPr>
        <w:t xml:space="preserve"> </w:t>
      </w:r>
      <w:r w:rsidRPr="00A84915">
        <w:rPr>
          <w:rFonts w:ascii="Arial" w:hAnsi="Arial" w:cs="Arial"/>
          <w:sz w:val="20"/>
          <w:szCs w:val="20"/>
        </w:rPr>
        <w:t>Kodeksu cywilnego z zastrzeżeniem postanowień poniższych ustę</w:t>
      </w:r>
      <w:r>
        <w:rPr>
          <w:rFonts w:ascii="Arial" w:hAnsi="Arial" w:cs="Arial"/>
          <w:sz w:val="20"/>
          <w:szCs w:val="20"/>
        </w:rPr>
        <w:t xml:space="preserve">pów niniejszego </w:t>
      </w:r>
      <w:r w:rsidRPr="00A84915">
        <w:rPr>
          <w:rFonts w:ascii="Arial" w:hAnsi="Arial" w:cs="Arial"/>
          <w:sz w:val="20"/>
          <w:szCs w:val="20"/>
        </w:rPr>
        <w:t>paragrafu.</w:t>
      </w:r>
    </w:p>
    <w:p w:rsidR="009D04D2" w:rsidRPr="00A84915"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 przypadku, gdy Wykonawca odmawia naprawy wad lub, gdy naprawa nie</w:t>
      </w:r>
      <w:r>
        <w:rPr>
          <w:rFonts w:ascii="Arial" w:hAnsi="Arial" w:cs="Arial"/>
          <w:sz w:val="20"/>
          <w:szCs w:val="20"/>
        </w:rPr>
        <w:t xml:space="preserve"> </w:t>
      </w:r>
      <w:r w:rsidRPr="00A84915">
        <w:rPr>
          <w:rFonts w:ascii="Arial" w:hAnsi="Arial" w:cs="Arial"/>
          <w:sz w:val="20"/>
          <w:szCs w:val="20"/>
        </w:rPr>
        <w:t>następuje w terminie wynikającym z umowy, Zamawiający poza uprawnieniami</w:t>
      </w:r>
      <w:r>
        <w:rPr>
          <w:rFonts w:ascii="Arial" w:hAnsi="Arial" w:cs="Arial"/>
          <w:sz w:val="20"/>
          <w:szCs w:val="20"/>
        </w:rPr>
        <w:t xml:space="preserve"> </w:t>
      </w:r>
      <w:r w:rsidRPr="00A84915">
        <w:rPr>
          <w:rFonts w:ascii="Arial" w:hAnsi="Arial" w:cs="Arial"/>
          <w:sz w:val="20"/>
          <w:szCs w:val="20"/>
        </w:rPr>
        <w:t>przysługującymi na podstawie art. 637 Kodeksu cywilnego, może powierzyć</w:t>
      </w:r>
      <w:r>
        <w:rPr>
          <w:rFonts w:ascii="Arial" w:hAnsi="Arial" w:cs="Arial"/>
          <w:sz w:val="20"/>
          <w:szCs w:val="20"/>
        </w:rPr>
        <w:t xml:space="preserve"> </w:t>
      </w:r>
      <w:r w:rsidRPr="00A84915">
        <w:rPr>
          <w:rFonts w:ascii="Arial" w:hAnsi="Arial" w:cs="Arial"/>
          <w:sz w:val="20"/>
          <w:szCs w:val="20"/>
        </w:rPr>
        <w:t>usunięcie wad podmiotowi trzeciemu na koszt i ryzyko Wykonawcy.</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Udzielona rękojmia nie narusza prawa Zamawiającego do dochodzenia roszczeń o</w:t>
      </w:r>
      <w:r>
        <w:rPr>
          <w:rFonts w:ascii="Arial" w:hAnsi="Arial" w:cs="Arial"/>
          <w:sz w:val="20"/>
          <w:szCs w:val="20"/>
        </w:rPr>
        <w:t xml:space="preserve"> </w:t>
      </w:r>
      <w:r w:rsidRPr="00407E1C">
        <w:rPr>
          <w:rFonts w:ascii="Arial" w:hAnsi="Arial" w:cs="Arial"/>
          <w:sz w:val="20"/>
          <w:szCs w:val="20"/>
        </w:rPr>
        <w:t>naprawienie szkody w pełnej wysokości na zasadach określonych w kodeksie</w:t>
      </w:r>
      <w:r>
        <w:rPr>
          <w:rFonts w:ascii="Arial" w:hAnsi="Arial" w:cs="Arial"/>
          <w:sz w:val="20"/>
          <w:szCs w:val="20"/>
        </w:rPr>
        <w:t xml:space="preserve"> </w:t>
      </w:r>
      <w:r w:rsidRPr="00407E1C">
        <w:rPr>
          <w:rFonts w:ascii="Arial" w:hAnsi="Arial" w:cs="Arial"/>
          <w:sz w:val="20"/>
          <w:szCs w:val="20"/>
        </w:rPr>
        <w:t>cywilnym.</w:t>
      </w:r>
    </w:p>
    <w:p w:rsidR="009D04D2" w:rsidRPr="00407E1C" w:rsidRDefault="009D04D2" w:rsidP="009D04D2">
      <w:pPr>
        <w:numPr>
          <w:ilvl w:val="0"/>
          <w:numId w:val="34"/>
        </w:numPr>
        <w:spacing w:after="0"/>
        <w:jc w:val="both"/>
        <w:rPr>
          <w:rFonts w:ascii="Arial" w:hAnsi="Arial" w:cs="Arial"/>
          <w:sz w:val="20"/>
          <w:szCs w:val="20"/>
        </w:rPr>
      </w:pPr>
      <w:r w:rsidRPr="00407E1C">
        <w:rPr>
          <w:rFonts w:ascii="Arial" w:hAnsi="Arial" w:cs="Arial"/>
          <w:b/>
          <w:sz w:val="20"/>
          <w:szCs w:val="20"/>
        </w:rPr>
        <w:t>Rękojmia za każdy element robót budowlanych wynosi 3 lata, licząc od daty odbioru końcowego przedmiotu zamówienia,</w:t>
      </w:r>
      <w:r w:rsidRPr="00407E1C">
        <w:rPr>
          <w:rFonts w:ascii="Arial" w:hAnsi="Arial" w:cs="Arial"/>
          <w:sz w:val="20"/>
          <w:szCs w:val="20"/>
        </w:rPr>
        <w:t xml:space="preserve"> a dla urządzeń będzie odpowiadała, co najmniej okresowi udzielonemu przez ich producentów lub</w:t>
      </w:r>
      <w:r>
        <w:rPr>
          <w:rFonts w:ascii="Arial" w:hAnsi="Arial" w:cs="Arial"/>
          <w:sz w:val="20"/>
          <w:szCs w:val="20"/>
        </w:rPr>
        <w:t xml:space="preserve"> </w:t>
      </w:r>
      <w:r w:rsidRPr="00407E1C">
        <w:rPr>
          <w:rFonts w:ascii="Arial" w:hAnsi="Arial" w:cs="Arial"/>
          <w:sz w:val="20"/>
          <w:szCs w:val="20"/>
        </w:rPr>
        <w:t>dostawców i liczony będzie również od daty odbioru całości zamówienia.</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 okresie trwania rękojmi Zamawiający zastrzega sobie prawo zwoływania</w:t>
      </w:r>
      <w:r>
        <w:rPr>
          <w:rFonts w:ascii="Arial" w:hAnsi="Arial" w:cs="Arial"/>
          <w:sz w:val="20"/>
          <w:szCs w:val="20"/>
        </w:rPr>
        <w:t xml:space="preserve"> </w:t>
      </w:r>
      <w:r w:rsidRPr="00407E1C">
        <w:rPr>
          <w:rFonts w:ascii="Arial" w:hAnsi="Arial" w:cs="Arial"/>
          <w:sz w:val="20"/>
          <w:szCs w:val="20"/>
        </w:rPr>
        <w:t>przeglądów wykonanych robót (oględzin).</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O wykryciu wady Zamawiający jest obowiązany zawiadomić Wykonawcę pisemnie w</w:t>
      </w:r>
      <w:r>
        <w:rPr>
          <w:rFonts w:ascii="Arial" w:hAnsi="Arial" w:cs="Arial"/>
          <w:sz w:val="20"/>
          <w:szCs w:val="20"/>
        </w:rPr>
        <w:t xml:space="preserve"> </w:t>
      </w:r>
      <w:r w:rsidRPr="00407E1C">
        <w:rPr>
          <w:rFonts w:ascii="Arial" w:hAnsi="Arial" w:cs="Arial"/>
          <w:sz w:val="20"/>
          <w:szCs w:val="20"/>
        </w:rPr>
        <w:t>terminie 14 dni od daty powzięcia wiadomości o wadzie.</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Wykonawca jest obowiązany usunąć wadę w terminie 7 dni od daty powiadomienia</w:t>
      </w:r>
      <w:r>
        <w:rPr>
          <w:rFonts w:ascii="Arial" w:hAnsi="Arial" w:cs="Arial"/>
          <w:sz w:val="20"/>
          <w:szCs w:val="20"/>
        </w:rPr>
        <w:t xml:space="preserve"> </w:t>
      </w:r>
      <w:r w:rsidRPr="00407E1C">
        <w:rPr>
          <w:rFonts w:ascii="Arial" w:hAnsi="Arial" w:cs="Arial"/>
          <w:sz w:val="20"/>
          <w:szCs w:val="20"/>
        </w:rPr>
        <w:t>lub w przypadku wad istotnych, w terminie uzgodnionym między stronami określonym</w:t>
      </w:r>
      <w:r>
        <w:rPr>
          <w:rFonts w:ascii="Arial" w:hAnsi="Arial" w:cs="Arial"/>
          <w:sz w:val="20"/>
          <w:szCs w:val="20"/>
        </w:rPr>
        <w:t xml:space="preserve"> </w:t>
      </w:r>
      <w:r w:rsidRPr="00407E1C">
        <w:rPr>
          <w:rFonts w:ascii="Arial" w:hAnsi="Arial" w:cs="Arial"/>
          <w:sz w:val="20"/>
          <w:szCs w:val="20"/>
        </w:rPr>
        <w:t>w protokole, o którym mowa w ust. 9 niniejszego paragrafu. Za wady istotne uznaje</w:t>
      </w:r>
      <w:r>
        <w:rPr>
          <w:rFonts w:ascii="Arial" w:hAnsi="Arial" w:cs="Arial"/>
          <w:sz w:val="20"/>
          <w:szCs w:val="20"/>
        </w:rPr>
        <w:t xml:space="preserve"> </w:t>
      </w:r>
      <w:r w:rsidRPr="00407E1C">
        <w:rPr>
          <w:rFonts w:ascii="Arial" w:hAnsi="Arial" w:cs="Arial"/>
          <w:sz w:val="20"/>
          <w:szCs w:val="20"/>
        </w:rPr>
        <w:t>się wady, które w ocenie stron, ze względów technologicznych lub technicznych nie</w:t>
      </w:r>
      <w:r>
        <w:rPr>
          <w:rFonts w:ascii="Arial" w:hAnsi="Arial" w:cs="Arial"/>
          <w:sz w:val="20"/>
          <w:szCs w:val="20"/>
        </w:rPr>
        <w:t xml:space="preserve"> </w:t>
      </w:r>
      <w:r w:rsidRPr="00407E1C">
        <w:rPr>
          <w:rFonts w:ascii="Arial" w:hAnsi="Arial" w:cs="Arial"/>
          <w:sz w:val="20"/>
          <w:szCs w:val="20"/>
        </w:rPr>
        <w:t>są do usunięcia w terminie 7 dni.</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 przypadku wad istotnych Zamawiający w zawiadomieniu o wykryciu wad wyznaczy</w:t>
      </w:r>
      <w:r>
        <w:rPr>
          <w:rFonts w:ascii="Arial" w:hAnsi="Arial" w:cs="Arial"/>
          <w:sz w:val="20"/>
          <w:szCs w:val="20"/>
        </w:rPr>
        <w:t xml:space="preserve"> </w:t>
      </w:r>
      <w:r w:rsidRPr="00407E1C">
        <w:rPr>
          <w:rFonts w:ascii="Arial" w:hAnsi="Arial" w:cs="Arial"/>
          <w:sz w:val="20"/>
          <w:szCs w:val="20"/>
        </w:rPr>
        <w:t>termin i miejsce przeglądu (oględzin). Z przeglądu (oględzin) zostanie sporządzony</w:t>
      </w:r>
      <w:r>
        <w:rPr>
          <w:rFonts w:ascii="Arial" w:hAnsi="Arial" w:cs="Arial"/>
          <w:sz w:val="20"/>
          <w:szCs w:val="20"/>
        </w:rPr>
        <w:t xml:space="preserve"> </w:t>
      </w:r>
      <w:r w:rsidRPr="00407E1C">
        <w:rPr>
          <w:rFonts w:ascii="Arial" w:hAnsi="Arial" w:cs="Arial"/>
          <w:sz w:val="20"/>
          <w:szCs w:val="20"/>
        </w:rPr>
        <w:t>protokół potwierdzający istnienie wady, sposób jej usunięcia i wyznaczony przez</w:t>
      </w:r>
      <w:r>
        <w:rPr>
          <w:rFonts w:ascii="Arial" w:hAnsi="Arial" w:cs="Arial"/>
          <w:sz w:val="20"/>
          <w:szCs w:val="20"/>
        </w:rPr>
        <w:t xml:space="preserve"> </w:t>
      </w:r>
      <w:r w:rsidRPr="00407E1C">
        <w:rPr>
          <w:rFonts w:ascii="Arial" w:hAnsi="Arial" w:cs="Arial"/>
          <w:sz w:val="20"/>
          <w:szCs w:val="20"/>
        </w:rPr>
        <w:t>Zamawiającego termin jej usunięcia.</w:t>
      </w:r>
    </w:p>
    <w:p w:rsidR="009D04D2" w:rsidRPr="00A84915" w:rsidRDefault="009D04D2" w:rsidP="009D04D2">
      <w:pPr>
        <w:numPr>
          <w:ilvl w:val="0"/>
          <w:numId w:val="34"/>
        </w:numPr>
        <w:spacing w:after="0"/>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Usunięcie wad powinno być stwierdzone protokolarnie.</w:t>
      </w:r>
    </w:p>
    <w:p w:rsidR="009D04D2" w:rsidRPr="00407E1C" w:rsidRDefault="009D04D2" w:rsidP="009D04D2">
      <w:pPr>
        <w:numPr>
          <w:ilvl w:val="0"/>
          <w:numId w:val="34"/>
        </w:numPr>
        <w:spacing w:after="0"/>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W okresie rękojmi Wykonawca jest zobowiązany do nieodpłatnego usuwania wad</w:t>
      </w:r>
      <w:r>
        <w:rPr>
          <w:rFonts w:ascii="Arial" w:hAnsi="Arial" w:cs="Arial"/>
          <w:sz w:val="20"/>
          <w:szCs w:val="20"/>
        </w:rPr>
        <w:t xml:space="preserve"> </w:t>
      </w:r>
      <w:r w:rsidRPr="00407E1C">
        <w:rPr>
          <w:rFonts w:ascii="Arial" w:hAnsi="Arial" w:cs="Arial"/>
          <w:sz w:val="20"/>
          <w:szCs w:val="20"/>
        </w:rPr>
        <w:t>ujawnionych po odbiorze końcowym robót.</w:t>
      </w:r>
    </w:p>
    <w:p w:rsidR="009D04D2"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 xml:space="preserve"> W przypadku, gdy koszty usunięcia wad stwierdzonych w czasie przeglądów</w:t>
      </w:r>
      <w:r>
        <w:rPr>
          <w:rFonts w:ascii="Arial" w:hAnsi="Arial" w:cs="Arial"/>
          <w:sz w:val="20"/>
          <w:szCs w:val="20"/>
        </w:rPr>
        <w:t xml:space="preserve"> </w:t>
      </w:r>
      <w:r w:rsidRPr="00407E1C">
        <w:rPr>
          <w:rFonts w:ascii="Arial" w:hAnsi="Arial" w:cs="Arial"/>
          <w:sz w:val="20"/>
          <w:szCs w:val="20"/>
        </w:rPr>
        <w:t>przekroczą kwotę zabezpieczenia z tytułu rękojmi, Wykonawca robót zobowiązany</w:t>
      </w:r>
      <w:r>
        <w:rPr>
          <w:rFonts w:ascii="Arial" w:hAnsi="Arial" w:cs="Arial"/>
          <w:sz w:val="20"/>
          <w:szCs w:val="20"/>
        </w:rPr>
        <w:t xml:space="preserve"> </w:t>
      </w:r>
      <w:r w:rsidRPr="00407E1C">
        <w:rPr>
          <w:rFonts w:ascii="Arial" w:hAnsi="Arial" w:cs="Arial"/>
          <w:sz w:val="20"/>
          <w:szCs w:val="20"/>
        </w:rPr>
        <w:t>jest do pokrycia różnicy pomiędzy kosztami robót, a wielkością zabezpieczenia z</w:t>
      </w:r>
      <w:r>
        <w:rPr>
          <w:rFonts w:ascii="Arial" w:hAnsi="Arial" w:cs="Arial"/>
          <w:sz w:val="20"/>
          <w:szCs w:val="20"/>
        </w:rPr>
        <w:t xml:space="preserve"> </w:t>
      </w:r>
      <w:r w:rsidRPr="00407E1C">
        <w:rPr>
          <w:rFonts w:ascii="Arial" w:hAnsi="Arial" w:cs="Arial"/>
          <w:sz w:val="20"/>
          <w:szCs w:val="20"/>
        </w:rPr>
        <w:t>tytułu rękojmi.</w:t>
      </w:r>
    </w:p>
    <w:p w:rsidR="009D04D2" w:rsidRPr="00407E1C" w:rsidRDefault="009D04D2" w:rsidP="009D04D2">
      <w:pPr>
        <w:numPr>
          <w:ilvl w:val="0"/>
          <w:numId w:val="34"/>
        </w:numPr>
        <w:spacing w:after="0"/>
        <w:jc w:val="both"/>
        <w:rPr>
          <w:rFonts w:ascii="Arial" w:hAnsi="Arial" w:cs="Arial"/>
          <w:sz w:val="20"/>
          <w:szCs w:val="20"/>
        </w:rPr>
      </w:pPr>
      <w:r w:rsidRPr="00407E1C">
        <w:rPr>
          <w:rFonts w:ascii="Arial" w:eastAsia="Times New Roman" w:hAnsi="Arial" w:cs="Arial"/>
          <w:sz w:val="20"/>
          <w:szCs w:val="20"/>
        </w:rPr>
        <w:t>Uprawnienia Zamawiającego z tytułu rękojmi wygasają po upływie 3 lat od dnia odbioru końcowego.</w:t>
      </w:r>
    </w:p>
    <w:p w:rsidR="009D04D2" w:rsidRPr="009D04D2"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Niezależnie od odpowiedzialności z tytułu rękojmi Wykonawca udziela</w:t>
      </w:r>
      <w:r>
        <w:rPr>
          <w:rFonts w:ascii="Arial" w:hAnsi="Arial" w:cs="Arial"/>
          <w:sz w:val="20"/>
          <w:szCs w:val="20"/>
        </w:rPr>
        <w:t xml:space="preserve"> </w:t>
      </w:r>
      <w:r w:rsidRPr="00407E1C">
        <w:rPr>
          <w:rFonts w:ascii="Arial" w:hAnsi="Arial" w:cs="Arial"/>
          <w:sz w:val="20"/>
          <w:szCs w:val="20"/>
        </w:rPr>
        <w:t>Zamawiającemu gwarancji dobrej jakości wykonanych robót</w:t>
      </w:r>
      <w:r>
        <w:rPr>
          <w:rFonts w:ascii="Arial" w:hAnsi="Arial" w:cs="Arial"/>
          <w:sz w:val="20"/>
          <w:szCs w:val="20"/>
        </w:rPr>
        <w:t>, w formie odrębnego dokumentu</w:t>
      </w:r>
      <w:r w:rsidRPr="00407E1C">
        <w:rPr>
          <w:rFonts w:ascii="Arial" w:hAnsi="Arial" w:cs="Arial"/>
          <w:sz w:val="20"/>
          <w:szCs w:val="20"/>
        </w:rPr>
        <w:t xml:space="preserve">. </w:t>
      </w:r>
      <w:r w:rsidRPr="00407E1C">
        <w:rPr>
          <w:rFonts w:ascii="Arial" w:hAnsi="Arial" w:cs="Arial"/>
          <w:b/>
          <w:sz w:val="20"/>
          <w:szCs w:val="20"/>
        </w:rPr>
        <w:t>Okres gwarancji wynosi ………….. miesięcy, licząc od daty odbioru końcowego przedmiotu zamówienia</w:t>
      </w:r>
      <w:r w:rsidRPr="00407E1C">
        <w:rPr>
          <w:rFonts w:ascii="Arial" w:hAnsi="Arial" w:cs="Arial"/>
          <w:sz w:val="20"/>
          <w:szCs w:val="20"/>
        </w:rPr>
        <w:t xml:space="preserve">, obejmującej </w:t>
      </w:r>
      <w:r w:rsidRPr="00407E1C">
        <w:rPr>
          <w:rFonts w:ascii="Arial" w:hAnsi="Arial" w:cs="Arial"/>
          <w:sz w:val="20"/>
          <w:szCs w:val="20"/>
        </w:rPr>
        <w:lastRenderedPageBreak/>
        <w:t>roboty zrealizowane, konserwację i naprawy urządzeń, przy czym okres gwarancji na urządzenia będzie odpowiadał, co najmniej okresowi</w:t>
      </w:r>
      <w:r>
        <w:rPr>
          <w:rFonts w:ascii="Arial" w:hAnsi="Arial" w:cs="Arial"/>
          <w:sz w:val="20"/>
          <w:szCs w:val="20"/>
        </w:rPr>
        <w:t xml:space="preserve"> </w:t>
      </w:r>
      <w:r w:rsidRPr="00407E1C">
        <w:rPr>
          <w:rFonts w:ascii="Arial" w:hAnsi="Arial" w:cs="Arial"/>
          <w:sz w:val="20"/>
          <w:szCs w:val="20"/>
        </w:rPr>
        <w:t>udzielonemu przez ich producentów lub dostawców i liczony będzie również od daty</w:t>
      </w:r>
      <w:r>
        <w:rPr>
          <w:rFonts w:ascii="Arial" w:hAnsi="Arial" w:cs="Arial"/>
          <w:sz w:val="20"/>
          <w:szCs w:val="20"/>
        </w:rPr>
        <w:t xml:space="preserve"> </w:t>
      </w:r>
      <w:r w:rsidRPr="00407E1C">
        <w:rPr>
          <w:rFonts w:ascii="Arial" w:hAnsi="Arial" w:cs="Arial"/>
          <w:sz w:val="20"/>
          <w:szCs w:val="20"/>
        </w:rPr>
        <w:t>odbioru całości zamówienia.</w:t>
      </w:r>
    </w:p>
    <w:p w:rsidR="00C757A3" w:rsidRDefault="00C757A3" w:rsidP="009D04D2">
      <w:pPr>
        <w:spacing w:after="0"/>
        <w:jc w:val="center"/>
        <w:rPr>
          <w:rFonts w:ascii="Arial" w:hAnsi="Arial" w:cs="Arial"/>
          <w:b/>
          <w:sz w:val="20"/>
          <w:szCs w:val="20"/>
          <w:lang w:val="en-US"/>
        </w:rPr>
      </w:pP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16.</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ODSTĄPIENIE OD UMOWY</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Zamawiającemu przysługuje prawo odstąpienia od umowy lub jej części:</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gdy dojdzie do zajęcia majątku Wykonawcy, w zakresie uniemożliwiającym wykonanie przedmiotowego zamówienia,</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gdy, bez uzasadnionych przyczyn Wykonawca nie rozpoczął robót lub nie kontynuuje ich pomimo wezwania Zamawiającego złożonego na piśmie, w terminie 7 dni od dnia otrzymania wezwania przez Wykonawcę,</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Wykonawca wykonuje roboty wadliwie i niezgodnie z dokumentacją projektową oraz nie reaguje na polecenia Zamawiającego dotyczące poprawek i zmian sposobu wykonania w wyznaczonym przez Zamawiającego terminie,</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innego rażącego naruszenia warunków umowy przez Wykonawcę,</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związku z konicznością wielokrotnego dokonywania bezpośredniej zapłaty podwykonawcy lub dalszemu podwykonawcy, lub koniecznością dokonywania bezpośrednich zapłat na kwotę większą niż 5% wartości umowy w sprawie zamówienia publicznego.</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Wykonawcy przysługuje prawo odstąpienia od umowy w przypadku gdy:</w:t>
      </w:r>
    </w:p>
    <w:p w:rsidR="009D04D2" w:rsidRPr="000376E4" w:rsidRDefault="009D04D2" w:rsidP="009D04D2">
      <w:pPr>
        <w:numPr>
          <w:ilvl w:val="0"/>
          <w:numId w:val="22"/>
        </w:numPr>
        <w:tabs>
          <w:tab w:val="num" w:pos="709"/>
        </w:tabs>
        <w:spacing w:after="0"/>
        <w:ind w:left="709" w:hanging="283"/>
        <w:jc w:val="both"/>
        <w:rPr>
          <w:rFonts w:ascii="Arial" w:eastAsia="Times New Roman" w:hAnsi="Arial" w:cs="Arial"/>
          <w:sz w:val="20"/>
          <w:szCs w:val="20"/>
        </w:rPr>
      </w:pPr>
      <w:r w:rsidRPr="000376E4">
        <w:rPr>
          <w:rFonts w:ascii="Arial" w:eastAsia="Times New Roman" w:hAnsi="Arial" w:cs="Arial"/>
          <w:sz w:val="20"/>
          <w:szCs w:val="20"/>
        </w:rPr>
        <w:t>ze względów organizacyjnych, technicznych, finansowych nie jest w stanie wykonać umowy bez narażenia na znaczne straty swojej firmy i Zamawiającego,</w:t>
      </w:r>
    </w:p>
    <w:p w:rsidR="009D04D2" w:rsidRPr="000376E4" w:rsidRDefault="009D04D2" w:rsidP="009D04D2">
      <w:pPr>
        <w:numPr>
          <w:ilvl w:val="0"/>
          <w:numId w:val="22"/>
        </w:numPr>
        <w:tabs>
          <w:tab w:val="num" w:pos="709"/>
        </w:tabs>
        <w:spacing w:after="0"/>
        <w:ind w:left="709" w:hanging="283"/>
        <w:jc w:val="both"/>
        <w:rPr>
          <w:rFonts w:ascii="Arial" w:eastAsia="Times New Roman" w:hAnsi="Arial" w:cs="Arial"/>
          <w:sz w:val="20"/>
          <w:szCs w:val="20"/>
        </w:rPr>
      </w:pPr>
      <w:r w:rsidRPr="000376E4">
        <w:rPr>
          <w:rFonts w:ascii="Arial" w:eastAsia="Times New Roman" w:hAnsi="Arial" w:cs="Arial"/>
          <w:sz w:val="20"/>
          <w:szCs w:val="20"/>
        </w:rPr>
        <w:t>z winy Zamawiającego nie jest możliwa dalsza realizacja umowy.</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Odstąpienie od umowy powinno nastąpić w formie pisemnej pod rygorem nieważności takiego oświadczenia i powinno zawierać uzasadnienie.</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Oświadczenie o odstąpieniu od umowy może być złożone w terminie nie dłuższym niż 30 dni od wystąpienia okoliczności uzasadniających odstąpienie.</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W przypadku odstąpienia od umowy Wykonawcę i Zamawiającego obciążają następujące obowiązki szczegółowe:</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terminie 7 dni od daty odstąpienia od umowy Wykonawca, przy udziale Zamawiającego (inspektora nadzoru), sporządzi szczegółowy protokół inwentaryzacji robót wg stanu na dzień odstąpienia,</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Wykonawca zabezpieczy przerwane roboty w zakresie obustronnie uzgodnionym na koszt strony, która odstąpiła od umowy,</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Wykonawca zgłosi do dokonania przez Zamawiającego odbioru robót przerwanych oraz robót zabezpieczających. Niezwłocznie, najpóźniej w terminie 30 dni Wykonawca usunie z terenu budowy urządzenia zaplecza budowy,</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Zamawiający w razie odstąpienia od umowy zobowiązany jest do:</w:t>
      </w:r>
    </w:p>
    <w:p w:rsidR="009D04D2" w:rsidRPr="000376E4"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 xml:space="preserve">dokonania odbioru przerwanych robót oraz zapłaty wynagrodzenia za roboty, które zostały wykonane do dnia odstąpienia, </w:t>
      </w:r>
    </w:p>
    <w:p w:rsidR="009D04D2" w:rsidRPr="000376E4"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 xml:space="preserve">rozliczenia się z Wykonawcą z tytułu nierozliczonych w inny sposób kosztów budowy obiektów zaplecza chyba że Wykonawca wyrazi zgodę na przejęcie tych obiektów </w:t>
      </w:r>
      <w:r w:rsidRPr="000376E4">
        <w:rPr>
          <w:rFonts w:ascii="Arial" w:eastAsia="Times New Roman" w:hAnsi="Arial" w:cs="Arial"/>
          <w:sz w:val="20"/>
          <w:szCs w:val="20"/>
        </w:rPr>
        <w:br/>
        <w:t>i urządzeń,</w:t>
      </w:r>
    </w:p>
    <w:p w:rsidR="009D04D2" w:rsidRPr="000376E4"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przejęcia od Wykonawcy pod swój dozór terenu budowy,</w:t>
      </w:r>
    </w:p>
    <w:p w:rsidR="009D04D2" w:rsidRPr="009D04D2"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paragraf 11 i 12 niniejszej umowy stosuje się odpowiednio.</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17.</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ZMIANY W UMOWIE</w:t>
      </w:r>
    </w:p>
    <w:p w:rsidR="009D04D2" w:rsidRPr="000376E4" w:rsidRDefault="009D04D2" w:rsidP="009D04D2">
      <w:pPr>
        <w:spacing w:after="0"/>
        <w:jc w:val="both"/>
        <w:rPr>
          <w:rFonts w:ascii="Arial" w:eastAsia="Times New Roman" w:hAnsi="Arial" w:cs="Arial"/>
          <w:b/>
          <w:sz w:val="20"/>
          <w:szCs w:val="20"/>
        </w:rPr>
      </w:pPr>
      <w:r w:rsidRPr="000376E4">
        <w:rPr>
          <w:rFonts w:ascii="Arial" w:eastAsia="Times New Roman" w:hAnsi="Arial" w:cs="Arial"/>
          <w:sz w:val="20"/>
          <w:szCs w:val="20"/>
        </w:rPr>
        <w:lastRenderedPageBreak/>
        <w:t>Na podstawie art. 144 ust. 1 ustawy Prawo zamówień pub</w:t>
      </w:r>
      <w:r w:rsidR="00504223">
        <w:rPr>
          <w:rFonts w:ascii="Arial" w:eastAsia="Times New Roman" w:hAnsi="Arial" w:cs="Arial"/>
          <w:sz w:val="20"/>
          <w:szCs w:val="20"/>
        </w:rPr>
        <w:t>licznych (t. j. - Dz. U.  z 2015</w:t>
      </w:r>
      <w:r w:rsidRPr="000376E4">
        <w:rPr>
          <w:rFonts w:ascii="Arial" w:eastAsia="Times New Roman" w:hAnsi="Arial" w:cs="Arial"/>
          <w:sz w:val="20"/>
          <w:szCs w:val="20"/>
        </w:rPr>
        <w:t xml:space="preserve"> r. poz. </w:t>
      </w:r>
      <w:r w:rsidR="00504223">
        <w:rPr>
          <w:rFonts w:ascii="Arial" w:eastAsia="Times New Roman" w:hAnsi="Arial" w:cs="Arial"/>
          <w:sz w:val="20"/>
          <w:szCs w:val="20"/>
        </w:rPr>
        <w:t>2164</w:t>
      </w:r>
      <w:r w:rsidRPr="000376E4">
        <w:rPr>
          <w:rFonts w:ascii="Arial" w:eastAsia="Times New Roman" w:hAnsi="Arial" w:cs="Arial"/>
          <w:sz w:val="20"/>
          <w:szCs w:val="20"/>
        </w:rPr>
        <w:t>) istnieje możliwość dokonania zmiany umowy w formie aneksu pod warunkami:</w:t>
      </w:r>
    </w:p>
    <w:p w:rsidR="009D04D2" w:rsidRPr="000376E4" w:rsidRDefault="009D04D2" w:rsidP="009D04D2">
      <w:pPr>
        <w:numPr>
          <w:ilvl w:val="0"/>
          <w:numId w:val="35"/>
        </w:numPr>
        <w:spacing w:after="0"/>
        <w:jc w:val="both"/>
        <w:rPr>
          <w:rFonts w:ascii="Arial" w:hAnsi="Arial" w:cs="Arial"/>
          <w:sz w:val="20"/>
          <w:szCs w:val="20"/>
        </w:rPr>
      </w:pPr>
      <w:r w:rsidRPr="000376E4">
        <w:rPr>
          <w:rFonts w:ascii="Arial" w:hAnsi="Arial" w:cs="Arial"/>
          <w:sz w:val="20"/>
          <w:szCs w:val="20"/>
        </w:rPr>
        <w:t>Zmiana terminu realizacji zamówienia z  przyczyn nie leżących po stronie Wykonawcy, w przypadku:</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wprowadzenia zmian w dokumentacji </w:t>
      </w:r>
      <w:proofErr w:type="spellStart"/>
      <w:r w:rsidRPr="000376E4">
        <w:rPr>
          <w:rFonts w:ascii="Arial" w:eastAsia="Times New Roman" w:hAnsi="Arial" w:cs="Arial"/>
          <w:sz w:val="20"/>
          <w:szCs w:val="20"/>
        </w:rPr>
        <w:t>techniczno</w:t>
      </w:r>
      <w:proofErr w:type="spellEnd"/>
      <w:r w:rsidRPr="000376E4">
        <w:rPr>
          <w:rFonts w:ascii="Arial" w:eastAsia="Times New Roman" w:hAnsi="Arial" w:cs="Arial"/>
          <w:sz w:val="20"/>
          <w:szCs w:val="20"/>
        </w:rPr>
        <w:t xml:space="preserve"> – projektowej, co może powodować brak możliwości dotrzymania pierwotnego terminu zakończenia realizacji zawartej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przerw w realizacji robót budowlanych powstałych z przyczyn nie leżących po stronie Wykonawcy,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powierzenia przez Zamawiającego wykonania zamówień dodatkowych lub robót zamiennych, jeżeli terminy ich powierzenia, rodzaj lub zakres uniemożliwiają dotrzymanie pierwotnego terminu zakończenia realizacji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konieczności uzyskania niemożliwych do przewidzenia na etapie planowania inwestycji: danych, zgód lub pozwoleń osób trzecich albo właściwych organów,</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wstrzymania realizacji prac objętych umową, co uniemożliwia terminowe zakończenie realizacji przedmiotu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napotkania w czasie wykonywanych wykopów niezinwentaryzowanych urządzeń podziemnych,</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376E4">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Pr="000376E4">
        <w:rPr>
          <w:rFonts w:ascii="Arial" w:eastAsia="Times New Roman" w:hAnsi="Arial" w:cs="Arial"/>
          <w:sz w:val="20"/>
          <w:szCs w:val="20"/>
        </w:rPr>
        <w:br/>
        <w:t xml:space="preserve">i zakończeniu zdarzenia określonego jako „siła wyższa” wraz odpowiednimi dowodami </w:t>
      </w:r>
      <w:r w:rsidRPr="000376E4">
        <w:rPr>
          <w:rFonts w:ascii="Arial" w:eastAsia="Times New Roman" w:hAnsi="Arial" w:cs="Arial"/>
          <w:sz w:val="20"/>
          <w:szCs w:val="20"/>
        </w:rPr>
        <w:br/>
        <w:t>i wnioskami,</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wystąpienia okoliczności niezależnych od Wykonawcy i Zamawiającego skutkujących niemożliwością dotrzymania terminu realizacji przedmiotu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zmiany obowiązujących przepisów, jeżeli zgodnie z nimi konieczne będzie dostosowanie treści umowy do aktualnego stanu prawnego,</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konieczności wykonania prac archeologicznych na terenie budowy,</w:t>
      </w:r>
    </w:p>
    <w:p w:rsidR="009D04D2"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aktualizacji rozwiązań ze względu na postęp technologiczny.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Sądowa waloryzacja wynagrodzenia. </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zakresu przedmiotu zamówienia pod warunkiem, że jest korzystna dla Zamawiającego lub zaszły okoliczności, których nie można było przewidzieć w chwili zawarcia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dokonana na podstawie art. 23 pkt 1 ustawy Prawo budowlane zmiana w rozwiązaniach projektowych, jeżeli są one uzasadnione koniecznością zwiększenia bezpieczeństwa realizacji robót budowlanych lub usprawnienia procesu budowy.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dokonana na podstawie art. 20 ust. 1 pkt 4 lit. a) ustawy Prawo budowlane  - uzgodniona możliwość wprowadzenia rozwiązań zamiennych w stosunku do przewidzianych w projekcie, zgłoszonych przez kierownika budowy lub inspektora nadzoru inwestorskiego.</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Zmiana wynagrodzenia Wykonawcy za wykonanie zamówienia w związku z ograniczeniem zakresu prac przez Zamawiającego. W takim przypadku wysokość wynagrodzenia zostanie pomniejszona </w:t>
      </w:r>
      <w:r w:rsidRPr="000376E4">
        <w:rPr>
          <w:rFonts w:ascii="Arial" w:hAnsi="Arial" w:cs="Arial"/>
          <w:sz w:val="20"/>
          <w:szCs w:val="20"/>
        </w:rPr>
        <w:br/>
        <w:t xml:space="preserve">o niewykonane prace. </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zakresu robót i wynagrodzenia w związku z aktualizacją rozwiązań ze względu na postęp technologiczny lub gdyby zastosowanie przewidzianych rozwiązań groziło niewykonaniem lub wadliwym wykonaniem projektu.</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Zmiana nazw, siedziby stron umowy, numerów kont bankowych, innych danych identyfikacyjnych. </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Podwykonawcy lub zakresu zamówienia powierzonego Podwykonawcy, pod warunkiem spełnienia wymagań określonych w § 8 niniejszej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osób odpowiedzialnych za kontakty i nadzór nad przedmiotem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formy zabezpieczenia należytego wykonania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lastRenderedPageBreak/>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Zmiana sposobu odbioru i rozliczania robót w przypadku wydłużenia terminu wykonania umowy </w:t>
      </w:r>
      <w:r w:rsidRPr="000376E4">
        <w:rPr>
          <w:rFonts w:ascii="Arial" w:hAnsi="Arial" w:cs="Arial"/>
          <w:sz w:val="20"/>
          <w:szCs w:val="20"/>
        </w:rPr>
        <w:br/>
        <w:t>z przyczyn niezależnych od Wykonawcy.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terminu płatności z przyczyn nie leżących po stronie Wykonawcy, w przypadku:</w:t>
      </w:r>
    </w:p>
    <w:p w:rsidR="009D04D2" w:rsidRPr="000376E4" w:rsidRDefault="009D04D2" w:rsidP="009D04D2">
      <w:pPr>
        <w:numPr>
          <w:ilvl w:val="0"/>
          <w:numId w:val="36"/>
        </w:numPr>
        <w:tabs>
          <w:tab w:val="clear" w:pos="1440"/>
          <w:tab w:val="num" w:pos="709"/>
        </w:tabs>
        <w:spacing w:after="0"/>
        <w:ind w:left="709" w:hanging="425"/>
        <w:jc w:val="both"/>
        <w:rPr>
          <w:rFonts w:ascii="Arial" w:eastAsia="Times New Roman" w:hAnsi="Arial" w:cs="Arial"/>
          <w:sz w:val="20"/>
          <w:szCs w:val="20"/>
        </w:rPr>
      </w:pPr>
      <w:r w:rsidRPr="000376E4">
        <w:rPr>
          <w:rFonts w:ascii="Arial" w:eastAsia="Times New Roman" w:hAnsi="Arial" w:cs="Arial"/>
          <w:sz w:val="20"/>
          <w:szCs w:val="20"/>
        </w:rPr>
        <w:t>zmiany obowiązujących przepisów, jeżeli zgodnie z nimi konieczne będzie dostosowanie treści umowy do aktualnego stanu prawnego.</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376E4">
        <w:rPr>
          <w:rFonts w:ascii="Arial" w:hAnsi="Arial" w:cs="Arial"/>
          <w:sz w:val="20"/>
          <w:szCs w:val="20"/>
        </w:rPr>
        <w:br/>
        <w:t>i wystąpienia z wnioskiem o dokonanie zmian w przedmiotowej umowie.</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376E4">
        <w:rPr>
          <w:rFonts w:ascii="Arial" w:hAnsi="Arial" w:cs="Arial"/>
          <w:sz w:val="20"/>
          <w:szCs w:val="20"/>
        </w:rPr>
        <w:br/>
        <w:t>z warunkami zawartymi w umowie. Zmiana umowy może nastąpić w formie pisemnej, pod rygorem nieważności takiego oświadczenia.</w:t>
      </w:r>
    </w:p>
    <w:p w:rsidR="009D04D2" w:rsidRPr="009D04D2"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18</w:t>
      </w:r>
      <w:r w:rsidRPr="000376E4">
        <w:rPr>
          <w:rFonts w:ascii="Arial" w:hAnsi="Arial" w:cs="Arial"/>
          <w:b/>
          <w:sz w:val="20"/>
          <w:szCs w:val="20"/>
        </w:rPr>
        <w:t>.</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 xml:space="preserve">Każda zmiana umowy wymaga formy pisemnej pod rygorem nieważności. </w:t>
      </w:r>
    </w:p>
    <w:p w:rsidR="009D04D2" w:rsidRPr="000376E4"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19</w:t>
      </w:r>
      <w:r w:rsidRPr="000376E4">
        <w:rPr>
          <w:rFonts w:ascii="Arial" w:hAnsi="Arial" w:cs="Arial"/>
          <w:b/>
          <w:sz w:val="20"/>
          <w:szCs w:val="20"/>
        </w:rPr>
        <w:t xml:space="preserve">. </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W sprawach nieuregulowanych niniejszą umową znajdują zastosowanie przepisy Kodeksu Cywilnego.</w:t>
      </w:r>
    </w:p>
    <w:p w:rsidR="009D04D2" w:rsidRPr="000376E4"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20</w:t>
      </w:r>
      <w:r w:rsidRPr="000376E4">
        <w:rPr>
          <w:rFonts w:ascii="Arial" w:hAnsi="Arial" w:cs="Arial"/>
          <w:b/>
          <w:sz w:val="20"/>
          <w:szCs w:val="20"/>
        </w:rPr>
        <w:t>.</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Wszelkie spory wynikłe na tle wykonywania niniejszej umowy rozstrzygane będą przez sąd właściwy dla siedziby Zamawiającego.</w:t>
      </w: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21</w:t>
      </w:r>
      <w:r w:rsidRPr="000376E4">
        <w:rPr>
          <w:rFonts w:ascii="Arial" w:hAnsi="Arial" w:cs="Arial"/>
          <w:b/>
          <w:sz w:val="20"/>
          <w:szCs w:val="20"/>
        </w:rPr>
        <w:t>.</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Umowę sporządza się w trzech egzemplarzach, z czego dwa otrzymuje Zamawiający i jeden Wykonawca.</w:t>
      </w:r>
    </w:p>
    <w:p w:rsidR="009D04D2" w:rsidRPr="000376E4" w:rsidRDefault="009D04D2" w:rsidP="009D04D2">
      <w:pPr>
        <w:spacing w:after="0"/>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Zamawiający</w:t>
      </w:r>
      <w:r w:rsidRPr="000376E4">
        <w:rPr>
          <w:rFonts w:ascii="Arial" w:hAnsi="Arial" w:cs="Arial"/>
          <w:b/>
          <w:sz w:val="20"/>
          <w:szCs w:val="20"/>
        </w:rPr>
        <w:tab/>
        <w:t xml:space="preserve">                                                                          </w:t>
      </w:r>
      <w:r w:rsidRPr="000376E4">
        <w:rPr>
          <w:rFonts w:ascii="Arial" w:hAnsi="Arial" w:cs="Arial"/>
          <w:b/>
          <w:sz w:val="20"/>
          <w:szCs w:val="20"/>
        </w:rPr>
        <w:tab/>
        <w:t>Wykonawca</w:t>
      </w:r>
    </w:p>
    <w:p w:rsidR="0074095F" w:rsidRPr="00471292" w:rsidRDefault="0074095F">
      <w:pPr>
        <w:rPr>
          <w:sz w:val="20"/>
          <w:szCs w:val="20"/>
        </w:rPr>
      </w:pPr>
    </w:p>
    <w:sectPr w:rsidR="0074095F" w:rsidRPr="00471292" w:rsidSect="00C035D4">
      <w:headerReference w:type="default" r:id="rId8"/>
      <w:footerReference w:type="default" r:id="rId9"/>
      <w:headerReference w:type="first" r:id="rId10"/>
      <w:footerReference w:type="first" r:id="rId11"/>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5A53" w:rsidRDefault="007D5A53">
      <w:r>
        <w:separator/>
      </w:r>
    </w:p>
  </w:endnote>
  <w:endnote w:type="continuationSeparator" w:id="0">
    <w:p w:rsidR="007D5A53" w:rsidRDefault="007D5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2" name="Obraz 2"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4" name="Obraz 4"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5A53" w:rsidRDefault="007D5A53">
      <w:r>
        <w:separator/>
      </w:r>
    </w:p>
  </w:footnote>
  <w:footnote w:type="continuationSeparator" w:id="0">
    <w:p w:rsidR="007D5A53" w:rsidRDefault="007D5A53">
      <w:r>
        <w:continuationSeparator/>
      </w:r>
    </w:p>
  </w:footnote>
  <w:footnote w:id="1">
    <w:p w:rsidR="009D04D2" w:rsidRPr="009668DB" w:rsidRDefault="009D04D2" w:rsidP="009D04D2">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 name="Obraz 1"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3" name="Obraz 3"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42F1B90"/>
    <w:multiLevelType w:val="hybridMultilevel"/>
    <w:tmpl w:val="29D66E8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68709F2"/>
    <w:multiLevelType w:val="hybridMultilevel"/>
    <w:tmpl w:val="6D18C69E"/>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3">
    <w:nsid w:val="08E61FF5"/>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4">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4D97FE3"/>
    <w:multiLevelType w:val="hybridMultilevel"/>
    <w:tmpl w:val="14E27264"/>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C1F0611"/>
    <w:multiLevelType w:val="hybridMultilevel"/>
    <w:tmpl w:val="9E9C62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3">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72E558E"/>
    <w:multiLevelType w:val="multilevel"/>
    <w:tmpl w:val="4C085B4A"/>
    <w:lvl w:ilvl="0">
      <w:start w:val="1"/>
      <w:numFmt w:val="decimal"/>
      <w:lvlText w:val="%1."/>
      <w:lvlJc w:val="left"/>
      <w:pPr>
        <w:ind w:left="357" w:hanging="357"/>
      </w:pPr>
      <w:rPr>
        <w:rFonts w:ascii="Arial" w:hAnsi="Arial" w:cs="Arial" w:hint="default"/>
        <w:b/>
        <w:sz w:val="20"/>
        <w:szCs w:val="20"/>
      </w:rPr>
    </w:lvl>
    <w:lvl w:ilvl="1">
      <w:start w:val="1"/>
      <w:numFmt w:val="decimal"/>
      <w:lvlText w:val="%1.%2."/>
      <w:lvlJc w:val="left"/>
      <w:pPr>
        <w:ind w:left="1049" w:hanging="623"/>
      </w:pPr>
      <w:rPr>
        <w:rFonts w:ascii="Arial" w:hAnsi="Arial" w:cs="Arial" w:hint="default"/>
        <w:b/>
        <w:sz w:val="20"/>
        <w:szCs w:val="20"/>
      </w:rPr>
    </w:lvl>
    <w:lvl w:ilvl="2">
      <w:start w:val="1"/>
      <w:numFmt w:val="decimal"/>
      <w:lvlText w:val="%1.%2.%3."/>
      <w:lvlJc w:val="left"/>
      <w:pPr>
        <w:ind w:left="1224" w:hanging="504"/>
      </w:pPr>
      <w:rPr>
        <w:rFonts w:ascii="Arial" w:hAnsi="Arial" w:cs="Arial" w:hint="default"/>
        <w:b/>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FA80389"/>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8">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1C21B4F"/>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3">
    <w:nsid w:val="40280EA9"/>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4">
    <w:nsid w:val="41546FA7"/>
    <w:multiLevelType w:val="hybridMultilevel"/>
    <w:tmpl w:val="5B0EB49C"/>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3723BE1"/>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12963B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1F740F9"/>
    <w:multiLevelType w:val="hybridMultilevel"/>
    <w:tmpl w:val="375C0C7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7297828"/>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57AD4F87"/>
    <w:multiLevelType w:val="hybridMultilevel"/>
    <w:tmpl w:val="AA6C6FB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97642B1"/>
    <w:multiLevelType w:val="hybridMultilevel"/>
    <w:tmpl w:val="8890A4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82E7DB8"/>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34">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35">
    <w:nsid w:val="71330507"/>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71951EE1"/>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9FD362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A240B6B"/>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7B4A20A7"/>
    <w:multiLevelType w:val="hybridMultilevel"/>
    <w:tmpl w:val="A988506C"/>
    <w:lvl w:ilvl="0" w:tplc="A3B6EEF8">
      <w:start w:val="1"/>
      <w:numFmt w:val="decimal"/>
      <w:lvlText w:val="%1."/>
      <w:lvlJc w:val="left"/>
      <w:pPr>
        <w:tabs>
          <w:tab w:val="num" w:pos="720"/>
        </w:tabs>
        <w:ind w:left="720" w:hanging="36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32"/>
  </w:num>
  <w:num w:numId="3">
    <w:abstractNumId w:val="14"/>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31"/>
  </w:num>
  <w:num w:numId="8">
    <w:abstractNumId w:val="16"/>
  </w:num>
  <w:num w:numId="9">
    <w:abstractNumId w:val="15"/>
  </w:num>
  <w:num w:numId="10">
    <w:abstractNumId w:val="1"/>
  </w:num>
  <w:num w:numId="11">
    <w:abstractNumId w:val="9"/>
  </w:num>
  <w:num w:numId="12">
    <w:abstractNumId w:val="18"/>
  </w:num>
  <w:num w:numId="13">
    <w:abstractNumId w:val="20"/>
  </w:num>
  <w:num w:numId="14">
    <w:abstractNumId w:val="34"/>
  </w:num>
  <w:num w:numId="15">
    <w:abstractNumId w:val="25"/>
  </w:num>
  <w:num w:numId="16">
    <w:abstractNumId w:val="37"/>
  </w:num>
  <w:num w:numId="17">
    <w:abstractNumId w:val="27"/>
  </w:num>
  <w:num w:numId="18">
    <w:abstractNumId w:val="24"/>
  </w:num>
  <w:num w:numId="19">
    <w:abstractNumId w:val="2"/>
  </w:num>
  <w:num w:numId="20">
    <w:abstractNumId w:val="17"/>
  </w:num>
  <w:num w:numId="21">
    <w:abstractNumId w:val="10"/>
  </w:num>
  <w:num w:numId="22">
    <w:abstractNumId w:val="4"/>
  </w:num>
  <w:num w:numId="23">
    <w:abstractNumId w:val="5"/>
  </w:num>
  <w:num w:numId="24">
    <w:abstractNumId w:val="21"/>
  </w:num>
  <w:num w:numId="25">
    <w:abstractNumId w:val="30"/>
  </w:num>
  <w:num w:numId="26">
    <w:abstractNumId w:val="29"/>
  </w:num>
  <w:num w:numId="27">
    <w:abstractNumId w:val="0"/>
  </w:num>
  <w:num w:numId="28">
    <w:abstractNumId w:val="35"/>
  </w:num>
  <w:num w:numId="29">
    <w:abstractNumId w:val="12"/>
  </w:num>
  <w:num w:numId="30">
    <w:abstractNumId w:val="33"/>
  </w:num>
  <w:num w:numId="31">
    <w:abstractNumId w:val="3"/>
  </w:num>
  <w:num w:numId="32">
    <w:abstractNumId w:val="28"/>
  </w:num>
  <w:num w:numId="33">
    <w:abstractNumId w:val="26"/>
  </w:num>
  <w:num w:numId="34">
    <w:abstractNumId w:val="19"/>
  </w:num>
  <w:num w:numId="35">
    <w:abstractNumId w:val="39"/>
  </w:num>
  <w:num w:numId="36">
    <w:abstractNumId w:val="36"/>
  </w:num>
  <w:num w:numId="37">
    <w:abstractNumId w:val="38"/>
  </w:num>
  <w:num w:numId="38">
    <w:abstractNumId w:val="8"/>
  </w:num>
  <w:num w:numId="39">
    <w:abstractNumId w:val="40"/>
  </w:num>
  <w:num w:numId="40">
    <w:abstractNumId w:val="6"/>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30F21"/>
    <w:rsid w:val="00041B1F"/>
    <w:rsid w:val="00042053"/>
    <w:rsid w:val="00066698"/>
    <w:rsid w:val="00072358"/>
    <w:rsid w:val="00073A7F"/>
    <w:rsid w:val="000863A1"/>
    <w:rsid w:val="00087004"/>
    <w:rsid w:val="000C12B0"/>
    <w:rsid w:val="000E100D"/>
    <w:rsid w:val="00106A95"/>
    <w:rsid w:val="0018188E"/>
    <w:rsid w:val="001B69E0"/>
    <w:rsid w:val="001D0EA5"/>
    <w:rsid w:val="00202F83"/>
    <w:rsid w:val="00213517"/>
    <w:rsid w:val="0022382F"/>
    <w:rsid w:val="002405AA"/>
    <w:rsid w:val="00250B30"/>
    <w:rsid w:val="00257645"/>
    <w:rsid w:val="00280026"/>
    <w:rsid w:val="002834D2"/>
    <w:rsid w:val="002E13B7"/>
    <w:rsid w:val="002F5E9F"/>
    <w:rsid w:val="00306E72"/>
    <w:rsid w:val="00325F89"/>
    <w:rsid w:val="00335038"/>
    <w:rsid w:val="00384533"/>
    <w:rsid w:val="003B070A"/>
    <w:rsid w:val="003D2D7A"/>
    <w:rsid w:val="003D6BE8"/>
    <w:rsid w:val="003E165F"/>
    <w:rsid w:val="003E683C"/>
    <w:rsid w:val="003F1C24"/>
    <w:rsid w:val="00471292"/>
    <w:rsid w:val="00477D06"/>
    <w:rsid w:val="00484D8E"/>
    <w:rsid w:val="00485D23"/>
    <w:rsid w:val="004A1878"/>
    <w:rsid w:val="004B13A6"/>
    <w:rsid w:val="004E0591"/>
    <w:rsid w:val="004F3E66"/>
    <w:rsid w:val="005029E9"/>
    <w:rsid w:val="00504223"/>
    <w:rsid w:val="00563CD9"/>
    <w:rsid w:val="00581D9E"/>
    <w:rsid w:val="005A23B0"/>
    <w:rsid w:val="005C3365"/>
    <w:rsid w:val="005E1550"/>
    <w:rsid w:val="00655CA0"/>
    <w:rsid w:val="00661B7B"/>
    <w:rsid w:val="0066381D"/>
    <w:rsid w:val="00663B77"/>
    <w:rsid w:val="006664B8"/>
    <w:rsid w:val="0070445E"/>
    <w:rsid w:val="00713C75"/>
    <w:rsid w:val="0074095F"/>
    <w:rsid w:val="00756A12"/>
    <w:rsid w:val="007733EB"/>
    <w:rsid w:val="007D5A53"/>
    <w:rsid w:val="008B6D12"/>
    <w:rsid w:val="008C6798"/>
    <w:rsid w:val="008E2D44"/>
    <w:rsid w:val="008E5201"/>
    <w:rsid w:val="00903612"/>
    <w:rsid w:val="00931399"/>
    <w:rsid w:val="009546BA"/>
    <w:rsid w:val="009B203A"/>
    <w:rsid w:val="009B674C"/>
    <w:rsid w:val="009D04D2"/>
    <w:rsid w:val="009D12F3"/>
    <w:rsid w:val="009F2019"/>
    <w:rsid w:val="00A40643"/>
    <w:rsid w:val="00A46D47"/>
    <w:rsid w:val="00A676B9"/>
    <w:rsid w:val="00A82840"/>
    <w:rsid w:val="00A9134C"/>
    <w:rsid w:val="00AB5FD1"/>
    <w:rsid w:val="00AD23A9"/>
    <w:rsid w:val="00AE2A83"/>
    <w:rsid w:val="00AF0FEF"/>
    <w:rsid w:val="00AF29E0"/>
    <w:rsid w:val="00AF3F6F"/>
    <w:rsid w:val="00B15BB1"/>
    <w:rsid w:val="00B4032F"/>
    <w:rsid w:val="00B63E1B"/>
    <w:rsid w:val="00B86D7C"/>
    <w:rsid w:val="00BB3BCE"/>
    <w:rsid w:val="00BE2968"/>
    <w:rsid w:val="00C035D4"/>
    <w:rsid w:val="00C350E4"/>
    <w:rsid w:val="00C4344D"/>
    <w:rsid w:val="00C45D8E"/>
    <w:rsid w:val="00C757A3"/>
    <w:rsid w:val="00CA1CFC"/>
    <w:rsid w:val="00CB7311"/>
    <w:rsid w:val="00CC1080"/>
    <w:rsid w:val="00CC51CA"/>
    <w:rsid w:val="00D17F90"/>
    <w:rsid w:val="00D35D7A"/>
    <w:rsid w:val="00D61097"/>
    <w:rsid w:val="00DA7E10"/>
    <w:rsid w:val="00DC0189"/>
    <w:rsid w:val="00DC2281"/>
    <w:rsid w:val="00E63748"/>
    <w:rsid w:val="00E75717"/>
    <w:rsid w:val="00F05119"/>
    <w:rsid w:val="00F06292"/>
    <w:rsid w:val="00F14518"/>
    <w:rsid w:val="00F24DD6"/>
    <w:rsid w:val="00F73CC9"/>
    <w:rsid w:val="00F80058"/>
    <w:rsid w:val="00F867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rzypisudolnego">
    <w:name w:val="footnote text"/>
    <w:basedOn w:val="Normalny"/>
    <w:link w:val="TekstprzypisudolnegoZnak"/>
    <w:uiPriority w:val="99"/>
    <w:semiHidden/>
    <w:unhideWhenUsed/>
    <w:rsid w:val="009D04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D04D2"/>
    <w:rPr>
      <w:lang w:eastAsia="en-US"/>
    </w:rPr>
  </w:style>
  <w:style w:type="character" w:styleId="Odwoanieprzypisudolnego">
    <w:name w:val="footnote reference"/>
    <w:uiPriority w:val="99"/>
    <w:semiHidden/>
    <w:unhideWhenUsed/>
    <w:rsid w:val="009D04D2"/>
    <w:rPr>
      <w:vertAlign w:val="superscript"/>
    </w:rPr>
  </w:style>
  <w:style w:type="character" w:styleId="Pogrubienie">
    <w:name w:val="Strong"/>
    <w:uiPriority w:val="22"/>
    <w:qFormat/>
    <w:rsid w:val="009D04D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rzypisudolnego">
    <w:name w:val="footnote text"/>
    <w:basedOn w:val="Normalny"/>
    <w:link w:val="TekstprzypisudolnegoZnak"/>
    <w:uiPriority w:val="99"/>
    <w:semiHidden/>
    <w:unhideWhenUsed/>
    <w:rsid w:val="009D04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D04D2"/>
    <w:rPr>
      <w:lang w:eastAsia="en-US"/>
    </w:rPr>
  </w:style>
  <w:style w:type="character" w:styleId="Odwoanieprzypisudolnego">
    <w:name w:val="footnote reference"/>
    <w:uiPriority w:val="99"/>
    <w:semiHidden/>
    <w:unhideWhenUsed/>
    <w:rsid w:val="009D04D2"/>
    <w:rPr>
      <w:vertAlign w:val="superscript"/>
    </w:rPr>
  </w:style>
  <w:style w:type="character" w:styleId="Pogrubienie">
    <w:name w:val="Strong"/>
    <w:uiPriority w:val="22"/>
    <w:qFormat/>
    <w:rsid w:val="009D04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309508">
      <w:bodyDiv w:val="1"/>
      <w:marLeft w:val="0"/>
      <w:marRight w:val="0"/>
      <w:marTop w:val="0"/>
      <w:marBottom w:val="0"/>
      <w:divBdr>
        <w:top w:val="none" w:sz="0" w:space="0" w:color="auto"/>
        <w:left w:val="none" w:sz="0" w:space="0" w:color="auto"/>
        <w:bottom w:val="none" w:sz="0" w:space="0" w:color="auto"/>
        <w:right w:val="none" w:sz="0" w:space="0" w:color="auto"/>
      </w:divBdr>
    </w:div>
    <w:div w:id="2147165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11</Pages>
  <Words>5132</Words>
  <Characters>30797</Characters>
  <Application>Microsoft Office Word</Application>
  <DocSecurity>0</DocSecurity>
  <Lines>256</Lines>
  <Paragraphs>71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35858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14</cp:revision>
  <cp:lastPrinted>2015-04-13T10:19:00Z</cp:lastPrinted>
  <dcterms:created xsi:type="dcterms:W3CDTF">2013-02-07T11:54:00Z</dcterms:created>
  <dcterms:modified xsi:type="dcterms:W3CDTF">2016-03-11T08:03:00Z</dcterms:modified>
</cp:coreProperties>
</file>