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FBF" w:rsidRPr="003E623F" w:rsidRDefault="00896FBF" w:rsidP="00E5004B">
      <w:pPr>
        <w:suppressAutoHyphens/>
        <w:rPr>
          <w:rFonts w:ascii="Arial" w:hAnsi="Arial" w:cs="Arial"/>
          <w:b/>
          <w:sz w:val="16"/>
          <w:szCs w:val="16"/>
        </w:rPr>
      </w:pPr>
    </w:p>
    <w:p w:rsidR="00896FBF" w:rsidRPr="003E623F" w:rsidRDefault="00896FBF" w:rsidP="00E5004B">
      <w:pPr>
        <w:jc w:val="right"/>
        <w:rPr>
          <w:rFonts w:ascii="Arial" w:hAnsi="Arial" w:cs="Arial"/>
          <w:b/>
          <w:sz w:val="20"/>
          <w:szCs w:val="20"/>
        </w:rPr>
      </w:pPr>
      <w:r w:rsidRPr="003E623F">
        <w:rPr>
          <w:rFonts w:ascii="Arial" w:hAnsi="Arial" w:cs="Arial"/>
          <w:b/>
          <w:sz w:val="20"/>
          <w:szCs w:val="20"/>
        </w:rPr>
        <w:t xml:space="preserve">Załącznik </w:t>
      </w:r>
      <w:r w:rsidR="00BE1D3F" w:rsidRPr="003E623F">
        <w:rPr>
          <w:rFonts w:ascii="Arial" w:hAnsi="Arial" w:cs="Arial"/>
          <w:b/>
          <w:sz w:val="20"/>
          <w:szCs w:val="20"/>
        </w:rPr>
        <w:t>nr 4 do SIWZ</w:t>
      </w:r>
      <w:r w:rsidR="003E623F" w:rsidRPr="003E623F">
        <w:rPr>
          <w:rFonts w:ascii="Arial" w:hAnsi="Arial" w:cs="Arial"/>
          <w:b/>
          <w:sz w:val="20"/>
          <w:szCs w:val="20"/>
        </w:rPr>
        <w:t xml:space="preserve"> zmieniony dnia 19.11.2015 r</w:t>
      </w:r>
    </w:p>
    <w:p w:rsidR="00896FBF" w:rsidRPr="00896FBF" w:rsidRDefault="00896FBF" w:rsidP="00896FBF">
      <w:pPr>
        <w:jc w:val="center"/>
        <w:rPr>
          <w:rFonts w:ascii="Arial" w:hAnsi="Arial" w:cs="Arial"/>
          <w:b/>
          <w:sz w:val="24"/>
          <w:szCs w:val="24"/>
        </w:rPr>
      </w:pPr>
      <w:r w:rsidRPr="00896FBF">
        <w:rPr>
          <w:rFonts w:ascii="Arial" w:hAnsi="Arial" w:cs="Arial"/>
          <w:b/>
          <w:sz w:val="24"/>
          <w:szCs w:val="24"/>
        </w:rPr>
        <w:t>OPIS PRZEDMIOTU ZAMÓWIENIA</w:t>
      </w:r>
    </w:p>
    <w:p w:rsidR="00896FBF" w:rsidRPr="00896FBF" w:rsidRDefault="00896FBF" w:rsidP="00896FBF">
      <w:pPr>
        <w:spacing w:after="0"/>
        <w:jc w:val="both"/>
        <w:rPr>
          <w:rFonts w:ascii="Arial" w:hAnsi="Arial" w:cs="Arial"/>
          <w:bCs/>
          <w:sz w:val="20"/>
          <w:szCs w:val="20"/>
        </w:rPr>
      </w:pPr>
      <w:r w:rsidRPr="00896FBF">
        <w:rPr>
          <w:rFonts w:ascii="Arial" w:hAnsi="Arial" w:cs="Arial"/>
          <w:bCs/>
          <w:sz w:val="20"/>
          <w:szCs w:val="20"/>
        </w:rPr>
        <w:t xml:space="preserve">Przedmiotem zamówienia jest: </w:t>
      </w:r>
    </w:p>
    <w:p w:rsidR="00896FBF" w:rsidRPr="00896FBF" w:rsidRDefault="00896FBF" w:rsidP="00896FBF">
      <w:pPr>
        <w:spacing w:after="0"/>
        <w:jc w:val="both"/>
        <w:rPr>
          <w:rFonts w:ascii="Arial" w:hAnsi="Arial" w:cs="Arial"/>
          <w:b/>
          <w:bCs/>
          <w:sz w:val="20"/>
          <w:szCs w:val="20"/>
        </w:rPr>
      </w:pPr>
      <w:r w:rsidRPr="00896FBF">
        <w:rPr>
          <w:rFonts w:ascii="Arial" w:hAnsi="Arial" w:cs="Arial"/>
          <w:sz w:val="20"/>
          <w:szCs w:val="20"/>
        </w:rPr>
        <w:t>„</w:t>
      </w:r>
      <w:r w:rsidRPr="00896FBF">
        <w:rPr>
          <w:rFonts w:ascii="Arial" w:hAnsi="Arial" w:cs="Arial"/>
          <w:b/>
          <w:sz w:val="20"/>
          <w:szCs w:val="20"/>
        </w:rPr>
        <w:t xml:space="preserve">Świadczenie usług pocztowych na rzecz Gminy Czersk </w:t>
      </w:r>
      <w:r>
        <w:rPr>
          <w:rFonts w:ascii="Arial" w:hAnsi="Arial" w:cs="Arial"/>
          <w:b/>
          <w:sz w:val="20"/>
          <w:szCs w:val="20"/>
        </w:rPr>
        <w:t xml:space="preserve">w </w:t>
      </w:r>
      <w:r w:rsidR="00E5004B">
        <w:rPr>
          <w:rFonts w:ascii="Arial" w:hAnsi="Arial" w:cs="Arial"/>
          <w:b/>
          <w:sz w:val="20"/>
          <w:szCs w:val="20"/>
        </w:rPr>
        <w:t>okresie od 01.01.2016 – do 31.12.2016</w:t>
      </w:r>
      <w:r w:rsidRPr="00896FBF">
        <w:rPr>
          <w:rFonts w:ascii="Arial" w:hAnsi="Arial" w:cs="Arial"/>
          <w:b/>
          <w:bCs/>
          <w:sz w:val="20"/>
          <w:szCs w:val="20"/>
        </w:rPr>
        <w:t>”</w:t>
      </w:r>
    </w:p>
    <w:p w:rsidR="00896FBF" w:rsidRPr="00896FBF" w:rsidRDefault="00896FBF" w:rsidP="00896FBF">
      <w:pPr>
        <w:spacing w:after="0"/>
        <w:jc w:val="both"/>
        <w:rPr>
          <w:rFonts w:ascii="Arial" w:hAnsi="Arial" w:cs="Arial"/>
          <w:bCs/>
          <w:sz w:val="20"/>
          <w:szCs w:val="20"/>
        </w:rPr>
      </w:pPr>
    </w:p>
    <w:p w:rsidR="00E5004B" w:rsidRDefault="00896FBF" w:rsidP="00E5004B">
      <w:pPr>
        <w:pStyle w:val="Nagwek4"/>
        <w:spacing w:before="120" w:after="0" w:line="240" w:lineRule="auto"/>
        <w:jc w:val="both"/>
        <w:rPr>
          <w:rFonts w:ascii="Arial" w:hAnsi="Arial" w:cs="Arial"/>
          <w:sz w:val="20"/>
          <w:szCs w:val="20"/>
        </w:rPr>
      </w:pPr>
      <w:r w:rsidRPr="00896FBF">
        <w:rPr>
          <w:rFonts w:ascii="Arial" w:hAnsi="Arial" w:cs="Arial"/>
          <w:sz w:val="20"/>
          <w:szCs w:val="20"/>
        </w:rPr>
        <w:t xml:space="preserve">Kod CPV:    </w:t>
      </w:r>
      <w:r w:rsidR="00E5004B">
        <w:rPr>
          <w:rFonts w:ascii="Arial" w:hAnsi="Arial" w:cs="Arial"/>
          <w:sz w:val="20"/>
          <w:szCs w:val="20"/>
        </w:rPr>
        <w:tab/>
      </w:r>
      <w:r w:rsidRPr="00896FBF">
        <w:rPr>
          <w:rFonts w:ascii="Arial" w:hAnsi="Arial" w:cs="Arial"/>
          <w:sz w:val="20"/>
          <w:szCs w:val="20"/>
        </w:rPr>
        <w:t>64.11.00.00-0 – Usługi pocztowe</w:t>
      </w:r>
      <w:r w:rsidR="00E5004B">
        <w:rPr>
          <w:rFonts w:ascii="Arial" w:hAnsi="Arial" w:cs="Arial"/>
          <w:sz w:val="20"/>
          <w:szCs w:val="20"/>
        </w:rPr>
        <w:t>.</w:t>
      </w:r>
    </w:p>
    <w:p w:rsidR="00E5004B" w:rsidRPr="00E5004B" w:rsidRDefault="00E5004B" w:rsidP="00E5004B">
      <w:pPr>
        <w:pStyle w:val="Nagwek4"/>
        <w:spacing w:before="120" w:after="0" w:line="240" w:lineRule="auto"/>
        <w:ind w:left="708" w:firstLine="708"/>
        <w:jc w:val="both"/>
        <w:rPr>
          <w:rFonts w:ascii="Arial" w:hAnsi="Arial" w:cs="Arial"/>
          <w:bCs w:val="0"/>
          <w:sz w:val="20"/>
        </w:rPr>
      </w:pPr>
      <w:r w:rsidRPr="00E5004B">
        <w:rPr>
          <w:rFonts w:ascii="Arial" w:hAnsi="Arial" w:cs="Arial"/>
          <w:bCs w:val="0"/>
          <w:sz w:val="20"/>
        </w:rPr>
        <w:t>64.11.20.00-4 – usługi pocztowe dotyczące listów</w:t>
      </w:r>
      <w:r>
        <w:rPr>
          <w:rFonts w:ascii="Arial" w:hAnsi="Arial" w:cs="Arial"/>
          <w:bCs w:val="0"/>
          <w:sz w:val="20"/>
        </w:rPr>
        <w:t>.</w:t>
      </w:r>
    </w:p>
    <w:p w:rsidR="00E5004B" w:rsidRPr="00E5004B" w:rsidRDefault="00E5004B" w:rsidP="00E5004B">
      <w:pPr>
        <w:pStyle w:val="Nagwek4"/>
        <w:spacing w:before="120" w:after="0" w:line="240" w:lineRule="auto"/>
        <w:ind w:left="708" w:firstLine="708"/>
        <w:jc w:val="both"/>
        <w:rPr>
          <w:rFonts w:ascii="Arial" w:hAnsi="Arial" w:cs="Arial"/>
          <w:sz w:val="20"/>
        </w:rPr>
      </w:pPr>
      <w:r w:rsidRPr="00E5004B">
        <w:rPr>
          <w:rFonts w:ascii="Arial" w:hAnsi="Arial" w:cs="Arial"/>
          <w:bCs w:val="0"/>
          <w:sz w:val="20"/>
        </w:rPr>
        <w:t>64.11.30.00-1 Usługi pocztowe dotyczące paczek.</w:t>
      </w:r>
    </w:p>
    <w:p w:rsidR="00896FBF" w:rsidRDefault="00896FBF" w:rsidP="00896FBF">
      <w:pPr>
        <w:spacing w:after="0"/>
        <w:jc w:val="both"/>
        <w:rPr>
          <w:rFonts w:ascii="Arial" w:hAnsi="Arial" w:cs="Arial"/>
          <w:b/>
          <w:bCs/>
          <w:sz w:val="20"/>
          <w:szCs w:val="20"/>
        </w:rPr>
      </w:pPr>
    </w:p>
    <w:p w:rsidR="00896FBF" w:rsidRPr="00896FBF" w:rsidRDefault="00896FBF" w:rsidP="00896FBF">
      <w:pPr>
        <w:spacing w:after="0"/>
        <w:jc w:val="both"/>
        <w:rPr>
          <w:rFonts w:ascii="Arial" w:hAnsi="Arial" w:cs="Arial"/>
          <w:b/>
          <w:bCs/>
          <w:sz w:val="20"/>
          <w:szCs w:val="20"/>
        </w:rPr>
      </w:pPr>
    </w:p>
    <w:p w:rsidR="00896FBF"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bCs/>
          <w:sz w:val="20"/>
          <w:szCs w:val="20"/>
        </w:rPr>
        <w:t xml:space="preserve">Przedmiotem zamówienia są usługi pocztowe w rozumieniu </w:t>
      </w:r>
      <w:r>
        <w:rPr>
          <w:rFonts w:ascii="Arial" w:hAnsi="Arial" w:cs="Arial"/>
          <w:bCs/>
          <w:sz w:val="20"/>
          <w:szCs w:val="20"/>
        </w:rPr>
        <w:t xml:space="preserve">ustawy Prawo pocztowe z dnia </w:t>
      </w:r>
      <w:r w:rsidRPr="00896FBF">
        <w:rPr>
          <w:rFonts w:ascii="Arial" w:hAnsi="Arial" w:cs="Arial"/>
          <w:bCs/>
          <w:sz w:val="20"/>
          <w:szCs w:val="20"/>
        </w:rPr>
        <w:t>2</w:t>
      </w:r>
      <w:r>
        <w:rPr>
          <w:rFonts w:ascii="Arial" w:hAnsi="Arial" w:cs="Arial"/>
          <w:bCs/>
          <w:sz w:val="20"/>
          <w:szCs w:val="20"/>
        </w:rPr>
        <w:t>3</w:t>
      </w:r>
      <w:r w:rsidRPr="00896FBF">
        <w:rPr>
          <w:rFonts w:ascii="Arial" w:hAnsi="Arial" w:cs="Arial"/>
          <w:bCs/>
          <w:sz w:val="20"/>
          <w:szCs w:val="20"/>
        </w:rPr>
        <w:t xml:space="preserve"> </w:t>
      </w:r>
      <w:r>
        <w:rPr>
          <w:rFonts w:ascii="Arial" w:hAnsi="Arial" w:cs="Arial"/>
          <w:bCs/>
          <w:sz w:val="20"/>
          <w:szCs w:val="20"/>
        </w:rPr>
        <w:t>listopada 2012 roku (t. j. - Dz. U. z 2012</w:t>
      </w:r>
      <w:r w:rsidRPr="00896FBF">
        <w:rPr>
          <w:rFonts w:ascii="Arial" w:hAnsi="Arial" w:cs="Arial"/>
          <w:bCs/>
          <w:sz w:val="20"/>
          <w:szCs w:val="20"/>
        </w:rPr>
        <w:t xml:space="preserve"> r. poz. </w:t>
      </w:r>
      <w:r>
        <w:rPr>
          <w:rFonts w:ascii="Arial" w:hAnsi="Arial" w:cs="Arial"/>
          <w:bCs/>
          <w:sz w:val="20"/>
          <w:szCs w:val="20"/>
        </w:rPr>
        <w:t>1529</w:t>
      </w:r>
      <w:r w:rsidRPr="00896FBF">
        <w:rPr>
          <w:rFonts w:ascii="Arial" w:hAnsi="Arial" w:cs="Arial"/>
          <w:bCs/>
          <w:sz w:val="20"/>
          <w:szCs w:val="20"/>
        </w:rPr>
        <w:t xml:space="preserve">), polegające na świadczeniu usług pocztowych w obrocie krajowym i zagranicznym na rzecz Gminy Czersk (Urzędu Miejskiego </w:t>
      </w:r>
      <w:r w:rsidRPr="00896FBF">
        <w:rPr>
          <w:rFonts w:ascii="Arial" w:hAnsi="Arial" w:cs="Arial"/>
          <w:bCs/>
          <w:sz w:val="20"/>
          <w:szCs w:val="20"/>
        </w:rPr>
        <w:br/>
        <w:t xml:space="preserve">w Czersku) w zakresie przyjmowania, przemieszczania i doręczania </w:t>
      </w:r>
      <w:r w:rsidRPr="00896FBF">
        <w:rPr>
          <w:rFonts w:ascii="Arial" w:hAnsi="Arial" w:cs="Arial" w:hint="eastAsia"/>
          <w:bCs/>
          <w:sz w:val="20"/>
          <w:szCs w:val="20"/>
        </w:rPr>
        <w:t>przesyłek</w:t>
      </w:r>
      <w:r w:rsidRPr="00896FBF">
        <w:rPr>
          <w:rFonts w:ascii="Arial" w:hAnsi="Arial" w:cs="Arial"/>
          <w:bCs/>
          <w:sz w:val="20"/>
          <w:szCs w:val="20"/>
        </w:rPr>
        <w:t xml:space="preserve"> pocztowych oraz </w:t>
      </w:r>
      <w:r w:rsidR="008554BE">
        <w:rPr>
          <w:rFonts w:ascii="Arial" w:hAnsi="Arial" w:cs="Arial"/>
          <w:bCs/>
          <w:sz w:val="20"/>
          <w:szCs w:val="20"/>
        </w:rPr>
        <w:t xml:space="preserve">ich </w:t>
      </w:r>
      <w:r w:rsidRPr="00896FBF">
        <w:rPr>
          <w:rFonts w:ascii="Arial" w:hAnsi="Arial" w:cs="Arial"/>
          <w:bCs/>
          <w:sz w:val="20"/>
          <w:szCs w:val="20"/>
        </w:rPr>
        <w:t>ewentualnych zwrotów, zgodnie ze SIWZ.</w:t>
      </w:r>
    </w:p>
    <w:p w:rsidR="008554BE" w:rsidRDefault="008554BE" w:rsidP="00896FBF">
      <w:pPr>
        <w:numPr>
          <w:ilvl w:val="0"/>
          <w:numId w:val="5"/>
        </w:numPr>
        <w:spacing w:after="120" w:line="23" w:lineRule="atLeast"/>
        <w:jc w:val="both"/>
        <w:rPr>
          <w:rFonts w:ascii="Arial" w:hAnsi="Arial" w:cs="Arial"/>
          <w:bCs/>
          <w:sz w:val="20"/>
          <w:szCs w:val="20"/>
        </w:rPr>
      </w:pPr>
      <w:r>
        <w:rPr>
          <w:rFonts w:ascii="Arial" w:hAnsi="Arial" w:cs="Arial"/>
          <w:bCs/>
          <w:sz w:val="20"/>
          <w:szCs w:val="20"/>
        </w:rPr>
        <w:t>Usługi pocztowe będące przedmiotem zamówienia będą świadczone zgodnie z przepisami powszechnie obowiązującego prawa, w szczególności ustawy z dnia 23 listopada 2012 roku Prawo Pocztowe (Dz. U. z 2012 r., poz. 1529) oraz aktów wykonawczych wydanych na jej podstawie.</w:t>
      </w:r>
    </w:p>
    <w:p w:rsidR="00140687" w:rsidRPr="00896FBF" w:rsidRDefault="00140687" w:rsidP="00896FBF">
      <w:pPr>
        <w:numPr>
          <w:ilvl w:val="0"/>
          <w:numId w:val="5"/>
        </w:numPr>
        <w:spacing w:after="120" w:line="23" w:lineRule="atLeast"/>
        <w:jc w:val="both"/>
        <w:rPr>
          <w:rFonts w:ascii="Arial" w:hAnsi="Arial" w:cs="Arial"/>
          <w:bCs/>
          <w:sz w:val="20"/>
          <w:szCs w:val="20"/>
        </w:rPr>
      </w:pPr>
      <w:r>
        <w:rPr>
          <w:rFonts w:ascii="Arial" w:hAnsi="Arial" w:cs="Arial"/>
          <w:bCs/>
          <w:sz w:val="20"/>
          <w:szCs w:val="20"/>
        </w:rPr>
        <w:t>Zamawiający przewiduje nadawanie przesyłek w sposób zgodny z przepisami regulującymi tryb postępowań administracyjnych i cywilnych.</w:t>
      </w:r>
    </w:p>
    <w:p w:rsidR="008554BE"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bCs/>
          <w:sz w:val="20"/>
          <w:szCs w:val="20"/>
        </w:rPr>
        <w:t>Przez przesyłki pocztowe rozumie się</w:t>
      </w:r>
      <w:r w:rsidR="008554BE">
        <w:rPr>
          <w:rFonts w:ascii="Arial" w:hAnsi="Arial" w:cs="Arial"/>
          <w:bCs/>
          <w:sz w:val="20"/>
          <w:szCs w:val="20"/>
        </w:rPr>
        <w:t>:</w:t>
      </w:r>
    </w:p>
    <w:p w:rsidR="00896FBF" w:rsidRPr="00896FBF" w:rsidRDefault="00896FBF" w:rsidP="008554BE">
      <w:pPr>
        <w:numPr>
          <w:ilvl w:val="1"/>
          <w:numId w:val="5"/>
        </w:numPr>
        <w:spacing w:after="120" w:line="23" w:lineRule="atLeast"/>
        <w:ind w:left="709" w:hanging="425"/>
        <w:jc w:val="both"/>
        <w:rPr>
          <w:rFonts w:ascii="Arial" w:hAnsi="Arial" w:cs="Arial"/>
          <w:bCs/>
          <w:sz w:val="20"/>
          <w:szCs w:val="20"/>
        </w:rPr>
      </w:pPr>
      <w:r w:rsidRPr="00896FBF">
        <w:rPr>
          <w:rFonts w:ascii="Arial" w:hAnsi="Arial" w:cs="Arial"/>
          <w:bCs/>
          <w:sz w:val="20"/>
          <w:szCs w:val="20"/>
        </w:rPr>
        <w:t xml:space="preserve">przesyłki listowe w obrocie krajowym i zagranicznym o wadze do </w:t>
      </w:r>
      <w:smartTag w:uri="urn:schemas-microsoft-com:office:smarttags" w:element="metricconverter">
        <w:smartTagPr>
          <w:attr w:name="ProductID" w:val="2000 gram"/>
        </w:smartTagPr>
        <w:r w:rsidRPr="00896FBF">
          <w:rPr>
            <w:rFonts w:ascii="Arial" w:hAnsi="Arial" w:cs="Arial"/>
            <w:bCs/>
            <w:sz w:val="20"/>
            <w:szCs w:val="20"/>
          </w:rPr>
          <w:t>2000 gram</w:t>
        </w:r>
      </w:smartTag>
      <w:r w:rsidRPr="00896FBF">
        <w:rPr>
          <w:rFonts w:ascii="Arial" w:hAnsi="Arial" w:cs="Arial"/>
          <w:bCs/>
          <w:sz w:val="20"/>
          <w:szCs w:val="20"/>
        </w:rPr>
        <w:t xml:space="preserve"> (gabaryt A i B):</w:t>
      </w:r>
    </w:p>
    <w:p w:rsidR="00896FBF" w:rsidRPr="00896FBF" w:rsidRDefault="00BE5995" w:rsidP="008554BE">
      <w:pPr>
        <w:numPr>
          <w:ilvl w:val="2"/>
          <w:numId w:val="5"/>
        </w:numPr>
        <w:spacing w:after="120" w:line="23" w:lineRule="atLeast"/>
        <w:jc w:val="both"/>
        <w:rPr>
          <w:rFonts w:ascii="Arial" w:hAnsi="Arial" w:cs="Arial"/>
          <w:bCs/>
          <w:sz w:val="20"/>
          <w:szCs w:val="20"/>
        </w:rPr>
      </w:pPr>
      <w:r>
        <w:rPr>
          <w:rFonts w:ascii="Arial" w:hAnsi="Arial" w:cs="Arial"/>
          <w:bCs/>
          <w:sz w:val="20"/>
          <w:szCs w:val="20"/>
        </w:rPr>
        <w:t>zwykłe</w:t>
      </w:r>
      <w:r w:rsidR="00896FBF" w:rsidRPr="00896FBF">
        <w:rPr>
          <w:rFonts w:ascii="Arial" w:hAnsi="Arial" w:cs="Arial"/>
          <w:bCs/>
          <w:sz w:val="20"/>
          <w:szCs w:val="20"/>
        </w:rPr>
        <w:t xml:space="preserve"> – przesyłka nierejestrowana,</w:t>
      </w:r>
      <w:r>
        <w:rPr>
          <w:rFonts w:ascii="Arial" w:hAnsi="Arial" w:cs="Arial"/>
          <w:bCs/>
          <w:sz w:val="20"/>
          <w:szCs w:val="20"/>
        </w:rPr>
        <w:t xml:space="preserve"> niebędąca przesyłką najszybszej kategorii,</w:t>
      </w:r>
    </w:p>
    <w:p w:rsidR="00896FBF" w:rsidRPr="00896FBF" w:rsidRDefault="00BE5995" w:rsidP="008554BE">
      <w:pPr>
        <w:numPr>
          <w:ilvl w:val="2"/>
          <w:numId w:val="5"/>
        </w:numPr>
        <w:spacing w:after="120" w:line="23" w:lineRule="atLeast"/>
        <w:jc w:val="both"/>
        <w:rPr>
          <w:rFonts w:ascii="Arial" w:hAnsi="Arial" w:cs="Arial"/>
          <w:bCs/>
          <w:sz w:val="20"/>
          <w:szCs w:val="20"/>
        </w:rPr>
      </w:pPr>
      <w:r>
        <w:rPr>
          <w:rFonts w:ascii="Arial" w:hAnsi="Arial" w:cs="Arial"/>
          <w:bCs/>
          <w:sz w:val="20"/>
          <w:szCs w:val="20"/>
        </w:rPr>
        <w:t>zwykłe priorytetowe</w:t>
      </w:r>
      <w:r w:rsidR="00896FBF" w:rsidRPr="00896FBF">
        <w:rPr>
          <w:rFonts w:ascii="Arial" w:hAnsi="Arial" w:cs="Arial"/>
          <w:bCs/>
          <w:sz w:val="20"/>
          <w:szCs w:val="20"/>
        </w:rPr>
        <w:t xml:space="preserve">  – przesyłka nierejestrowana będąca przesyłką najszybszej kategorii,</w:t>
      </w:r>
    </w:p>
    <w:p w:rsidR="00896FBF" w:rsidRPr="00896FBF" w:rsidRDefault="00896FBF" w:rsidP="008554BE">
      <w:pPr>
        <w:numPr>
          <w:ilvl w:val="2"/>
          <w:numId w:val="5"/>
        </w:numPr>
        <w:spacing w:after="120" w:line="23" w:lineRule="atLeast"/>
        <w:jc w:val="both"/>
        <w:rPr>
          <w:rFonts w:ascii="Arial" w:hAnsi="Arial" w:cs="Arial"/>
          <w:bCs/>
          <w:sz w:val="20"/>
          <w:szCs w:val="20"/>
        </w:rPr>
      </w:pPr>
      <w:r w:rsidRPr="00896FBF">
        <w:rPr>
          <w:rFonts w:ascii="Arial" w:hAnsi="Arial" w:cs="Arial"/>
          <w:bCs/>
          <w:sz w:val="20"/>
          <w:szCs w:val="20"/>
        </w:rPr>
        <w:t>pol</w:t>
      </w:r>
      <w:r w:rsidR="00BE5995">
        <w:rPr>
          <w:rFonts w:ascii="Arial" w:hAnsi="Arial" w:cs="Arial"/>
          <w:bCs/>
          <w:sz w:val="20"/>
          <w:szCs w:val="20"/>
        </w:rPr>
        <w:t>econe</w:t>
      </w:r>
      <w:r w:rsidRPr="00896FBF">
        <w:rPr>
          <w:rFonts w:ascii="Arial" w:hAnsi="Arial" w:cs="Arial"/>
          <w:bCs/>
          <w:sz w:val="20"/>
          <w:szCs w:val="20"/>
        </w:rPr>
        <w:t xml:space="preserve"> – przesyłka rejestrowana,</w:t>
      </w:r>
      <w:r w:rsidR="00EC5EA4">
        <w:rPr>
          <w:rFonts w:ascii="Arial" w:hAnsi="Arial" w:cs="Arial"/>
          <w:bCs/>
          <w:sz w:val="20"/>
          <w:szCs w:val="20"/>
        </w:rPr>
        <w:t xml:space="preserve"> przemieszczana i doręczana w sposób zabezpieczający ją przed utratą, ubytkiem zawartości lub uszkodzeniem,</w:t>
      </w:r>
    </w:p>
    <w:p w:rsidR="00896FBF" w:rsidRPr="00896FBF" w:rsidRDefault="00EC5EA4" w:rsidP="008554BE">
      <w:pPr>
        <w:numPr>
          <w:ilvl w:val="2"/>
          <w:numId w:val="5"/>
        </w:numPr>
        <w:spacing w:after="120" w:line="23" w:lineRule="atLeast"/>
        <w:jc w:val="both"/>
        <w:rPr>
          <w:rFonts w:ascii="Arial" w:hAnsi="Arial" w:cs="Arial"/>
          <w:bCs/>
          <w:sz w:val="20"/>
          <w:szCs w:val="20"/>
        </w:rPr>
      </w:pPr>
      <w:r>
        <w:rPr>
          <w:rFonts w:ascii="Arial" w:hAnsi="Arial" w:cs="Arial"/>
          <w:bCs/>
          <w:sz w:val="20"/>
          <w:szCs w:val="20"/>
        </w:rPr>
        <w:t>polecone priorytetowe</w:t>
      </w:r>
      <w:r w:rsidR="00896FBF" w:rsidRPr="00896FBF">
        <w:rPr>
          <w:rFonts w:ascii="Arial" w:hAnsi="Arial" w:cs="Arial"/>
          <w:bCs/>
          <w:sz w:val="20"/>
          <w:szCs w:val="20"/>
        </w:rPr>
        <w:t xml:space="preserve"> – przesyłka rejestrowana najszybszej kategorii,</w:t>
      </w:r>
      <w:r w:rsidRPr="00EC5EA4">
        <w:rPr>
          <w:rFonts w:ascii="Arial" w:hAnsi="Arial" w:cs="Arial"/>
          <w:bCs/>
          <w:sz w:val="20"/>
          <w:szCs w:val="20"/>
        </w:rPr>
        <w:t xml:space="preserve"> </w:t>
      </w:r>
      <w:r>
        <w:rPr>
          <w:rFonts w:ascii="Arial" w:hAnsi="Arial" w:cs="Arial"/>
          <w:bCs/>
          <w:sz w:val="20"/>
          <w:szCs w:val="20"/>
        </w:rPr>
        <w:t xml:space="preserve">przemieszczana </w:t>
      </w:r>
      <w:r>
        <w:rPr>
          <w:rFonts w:ascii="Arial" w:hAnsi="Arial" w:cs="Arial"/>
          <w:bCs/>
          <w:sz w:val="20"/>
          <w:szCs w:val="20"/>
        </w:rPr>
        <w:br/>
        <w:t>i doręczana w sposób zabezpieczający ją przed utratą, ubytkiem zawartości lub uszkodzeniem,</w:t>
      </w:r>
    </w:p>
    <w:p w:rsidR="00896FBF" w:rsidRPr="00896FBF" w:rsidRDefault="00EC5EA4" w:rsidP="008554BE">
      <w:pPr>
        <w:numPr>
          <w:ilvl w:val="2"/>
          <w:numId w:val="5"/>
        </w:numPr>
        <w:spacing w:after="120" w:line="23" w:lineRule="atLeast"/>
        <w:jc w:val="both"/>
        <w:rPr>
          <w:rFonts w:ascii="Arial" w:hAnsi="Arial" w:cs="Arial"/>
          <w:bCs/>
          <w:sz w:val="20"/>
          <w:szCs w:val="20"/>
        </w:rPr>
      </w:pPr>
      <w:r>
        <w:rPr>
          <w:rFonts w:ascii="Arial" w:hAnsi="Arial" w:cs="Arial"/>
          <w:bCs/>
          <w:sz w:val="20"/>
          <w:szCs w:val="20"/>
        </w:rPr>
        <w:t>polecone</w:t>
      </w:r>
      <w:r w:rsidR="00896FBF" w:rsidRPr="00896FBF">
        <w:rPr>
          <w:rFonts w:ascii="Arial" w:hAnsi="Arial" w:cs="Arial"/>
          <w:bCs/>
          <w:sz w:val="20"/>
          <w:szCs w:val="20"/>
        </w:rPr>
        <w:t xml:space="preserve"> z usługą „zwrotne potwierdzenie odbioru” </w:t>
      </w:r>
      <w:r>
        <w:rPr>
          <w:rFonts w:ascii="Arial" w:hAnsi="Arial" w:cs="Arial"/>
          <w:bCs/>
          <w:sz w:val="20"/>
          <w:szCs w:val="20"/>
        </w:rPr>
        <w:t xml:space="preserve">(ZPO) </w:t>
      </w:r>
      <w:r w:rsidR="00896FBF" w:rsidRPr="00896FBF">
        <w:rPr>
          <w:rFonts w:ascii="Arial" w:hAnsi="Arial" w:cs="Arial"/>
          <w:bCs/>
          <w:sz w:val="20"/>
          <w:szCs w:val="20"/>
        </w:rPr>
        <w:t>– przesyłka rejestrowana przyjęta za potwierdzeniem nadania i doręczona za pokwitowaniem odbioru,</w:t>
      </w:r>
    </w:p>
    <w:p w:rsidR="00896FBF" w:rsidRPr="00896FBF" w:rsidRDefault="00EC5EA4" w:rsidP="008554BE">
      <w:pPr>
        <w:numPr>
          <w:ilvl w:val="2"/>
          <w:numId w:val="5"/>
        </w:numPr>
        <w:spacing w:after="120" w:line="23" w:lineRule="atLeast"/>
        <w:jc w:val="both"/>
        <w:rPr>
          <w:rFonts w:ascii="Arial" w:hAnsi="Arial" w:cs="Arial"/>
          <w:bCs/>
          <w:sz w:val="20"/>
          <w:szCs w:val="20"/>
        </w:rPr>
      </w:pPr>
      <w:r>
        <w:rPr>
          <w:rFonts w:ascii="Arial" w:hAnsi="Arial" w:cs="Arial"/>
          <w:bCs/>
          <w:sz w:val="20"/>
          <w:szCs w:val="20"/>
        </w:rPr>
        <w:t>polecone</w:t>
      </w:r>
      <w:r w:rsidR="00896FBF" w:rsidRPr="00896FBF">
        <w:rPr>
          <w:rFonts w:ascii="Arial" w:hAnsi="Arial" w:cs="Arial"/>
          <w:bCs/>
          <w:sz w:val="20"/>
          <w:szCs w:val="20"/>
        </w:rPr>
        <w:t>, priorytet</w:t>
      </w:r>
      <w:r>
        <w:rPr>
          <w:rFonts w:ascii="Arial" w:hAnsi="Arial" w:cs="Arial"/>
          <w:bCs/>
          <w:sz w:val="20"/>
          <w:szCs w:val="20"/>
        </w:rPr>
        <w:t>owe</w:t>
      </w:r>
      <w:r w:rsidR="00896FBF" w:rsidRPr="00896FBF">
        <w:rPr>
          <w:rFonts w:ascii="Arial" w:hAnsi="Arial" w:cs="Arial"/>
          <w:bCs/>
          <w:sz w:val="20"/>
          <w:szCs w:val="20"/>
        </w:rPr>
        <w:t xml:space="preserve"> z usługą „zwrotne potwierdzenie odbioru”</w:t>
      </w:r>
      <w:r>
        <w:rPr>
          <w:rFonts w:ascii="Arial" w:hAnsi="Arial" w:cs="Arial"/>
          <w:bCs/>
          <w:sz w:val="20"/>
          <w:szCs w:val="20"/>
        </w:rPr>
        <w:t xml:space="preserve"> (ZPO)</w:t>
      </w:r>
      <w:r w:rsidR="00896FBF" w:rsidRPr="00896FBF">
        <w:rPr>
          <w:rFonts w:ascii="Arial" w:hAnsi="Arial" w:cs="Arial"/>
          <w:bCs/>
          <w:sz w:val="20"/>
          <w:szCs w:val="20"/>
        </w:rPr>
        <w:t xml:space="preserve"> – przesyłka rejestrowana przyjęta za potwierdzeniem nadania i doręczona za pokwitowaniem odbioru będąca przesyłką najszybszej kategorii,</w:t>
      </w:r>
    </w:p>
    <w:p w:rsidR="00896FBF" w:rsidRPr="00896FBF" w:rsidRDefault="00896FBF" w:rsidP="00896FBF">
      <w:pPr>
        <w:spacing w:after="120" w:line="23" w:lineRule="atLeast"/>
        <w:ind w:left="284"/>
        <w:jc w:val="both"/>
        <w:rPr>
          <w:rFonts w:ascii="Arial" w:hAnsi="Arial" w:cs="Arial"/>
          <w:bCs/>
          <w:sz w:val="20"/>
          <w:szCs w:val="20"/>
        </w:rPr>
      </w:pPr>
      <w:r w:rsidRPr="00896FBF">
        <w:rPr>
          <w:rFonts w:ascii="Arial" w:hAnsi="Arial" w:cs="Arial"/>
          <w:b/>
          <w:bCs/>
          <w:sz w:val="20"/>
          <w:szCs w:val="20"/>
        </w:rPr>
        <w:t>GABARYT A</w:t>
      </w:r>
      <w:r w:rsidRPr="00896FBF">
        <w:rPr>
          <w:rFonts w:ascii="Arial" w:hAnsi="Arial" w:cs="Arial"/>
          <w:bCs/>
          <w:sz w:val="20"/>
          <w:szCs w:val="20"/>
        </w:rPr>
        <w:t xml:space="preserve"> – to przesyłka o wymiarach:</w:t>
      </w:r>
    </w:p>
    <w:p w:rsidR="00896FBF" w:rsidRPr="00896FBF" w:rsidRDefault="00896FBF" w:rsidP="00896FBF">
      <w:pPr>
        <w:spacing w:after="120" w:line="23" w:lineRule="atLeast"/>
        <w:ind w:left="284"/>
        <w:jc w:val="both"/>
        <w:rPr>
          <w:rFonts w:ascii="Arial" w:hAnsi="Arial" w:cs="Arial"/>
          <w:bCs/>
          <w:sz w:val="20"/>
          <w:szCs w:val="20"/>
        </w:rPr>
      </w:pPr>
      <w:r w:rsidRPr="00896FBF">
        <w:rPr>
          <w:rFonts w:ascii="Arial" w:hAnsi="Arial" w:cs="Arial"/>
          <w:bCs/>
          <w:sz w:val="20"/>
          <w:szCs w:val="20"/>
          <w:u w:val="single"/>
        </w:rPr>
        <w:t>Minimum:</w:t>
      </w:r>
      <w:r w:rsidRPr="00896FBF">
        <w:rPr>
          <w:rFonts w:ascii="Arial" w:hAnsi="Arial" w:cs="Arial"/>
          <w:bCs/>
          <w:sz w:val="20"/>
          <w:szCs w:val="20"/>
        </w:rPr>
        <w:t xml:space="preserve"> wymiary strony adresowej nie mogą być mniejsze niż 90 x </w:t>
      </w:r>
      <w:smartTag w:uri="urn:schemas-microsoft-com:office:smarttags" w:element="metricconverter">
        <w:smartTagPr>
          <w:attr w:name="ProductID" w:val="140 mm"/>
        </w:smartTagPr>
        <w:r w:rsidRPr="00896FBF">
          <w:rPr>
            <w:rFonts w:ascii="Arial" w:hAnsi="Arial" w:cs="Arial"/>
            <w:bCs/>
            <w:sz w:val="20"/>
            <w:szCs w:val="20"/>
          </w:rPr>
          <w:t>140 mm</w:t>
        </w:r>
      </w:smartTag>
      <w:r w:rsidRPr="00896FBF">
        <w:rPr>
          <w:rFonts w:ascii="Arial" w:hAnsi="Arial" w:cs="Arial"/>
          <w:bCs/>
          <w:sz w:val="20"/>
          <w:szCs w:val="20"/>
        </w:rPr>
        <w:t>,</w:t>
      </w:r>
    </w:p>
    <w:p w:rsidR="00896FBF" w:rsidRPr="00896FBF" w:rsidRDefault="00896FBF" w:rsidP="00896FBF">
      <w:pPr>
        <w:spacing w:after="120" w:line="23" w:lineRule="atLeast"/>
        <w:ind w:left="284"/>
        <w:jc w:val="both"/>
        <w:rPr>
          <w:rFonts w:ascii="Arial" w:hAnsi="Arial" w:cs="Arial"/>
          <w:bCs/>
          <w:sz w:val="20"/>
          <w:szCs w:val="20"/>
        </w:rPr>
      </w:pPr>
      <w:r w:rsidRPr="00896FBF">
        <w:rPr>
          <w:rFonts w:ascii="Arial" w:hAnsi="Arial" w:cs="Arial"/>
          <w:bCs/>
          <w:sz w:val="20"/>
          <w:szCs w:val="20"/>
          <w:u w:val="single"/>
        </w:rPr>
        <w:t>Maksimum</w:t>
      </w:r>
      <w:r w:rsidRPr="00896FBF">
        <w:rPr>
          <w:rFonts w:ascii="Arial" w:hAnsi="Arial" w:cs="Arial"/>
          <w:bCs/>
          <w:sz w:val="20"/>
          <w:szCs w:val="20"/>
        </w:rPr>
        <w:t xml:space="preserve">: żaden z wymiarów nie może przekroczyć: wysokość </w:t>
      </w:r>
      <w:smartTag w:uri="urn:schemas-microsoft-com:office:smarttags" w:element="metricconverter">
        <w:smartTagPr>
          <w:attr w:name="ProductID" w:val="20 mm"/>
        </w:smartTagPr>
        <w:r w:rsidRPr="00896FBF">
          <w:rPr>
            <w:rFonts w:ascii="Arial" w:hAnsi="Arial" w:cs="Arial"/>
            <w:bCs/>
            <w:sz w:val="20"/>
            <w:szCs w:val="20"/>
          </w:rPr>
          <w:t>20 mm</w:t>
        </w:r>
        <w:r w:rsidR="006C1256">
          <w:rPr>
            <w:rFonts w:ascii="Arial" w:hAnsi="Arial" w:cs="Arial"/>
            <w:bCs/>
            <w:sz w:val="20"/>
            <w:szCs w:val="20"/>
          </w:rPr>
          <w:t xml:space="preserve">, </w:t>
        </w:r>
      </w:smartTag>
      <w:r w:rsidRPr="00896FBF">
        <w:rPr>
          <w:rFonts w:ascii="Arial" w:hAnsi="Arial" w:cs="Arial"/>
          <w:bCs/>
          <w:sz w:val="20"/>
          <w:szCs w:val="20"/>
        </w:rPr>
        <w:t xml:space="preserve">długość </w:t>
      </w:r>
      <w:smartTag w:uri="urn:schemas-microsoft-com:office:smarttags" w:element="metricconverter">
        <w:smartTagPr>
          <w:attr w:name="ProductID" w:val="325 mm"/>
        </w:smartTagPr>
        <w:r w:rsidRPr="00896FBF">
          <w:rPr>
            <w:rFonts w:ascii="Arial" w:hAnsi="Arial" w:cs="Arial"/>
            <w:bCs/>
            <w:sz w:val="20"/>
            <w:szCs w:val="20"/>
          </w:rPr>
          <w:t>325 mm</w:t>
        </w:r>
        <w:r w:rsidR="006C1256">
          <w:rPr>
            <w:rFonts w:ascii="Arial" w:hAnsi="Arial" w:cs="Arial"/>
            <w:bCs/>
            <w:sz w:val="20"/>
            <w:szCs w:val="20"/>
          </w:rPr>
          <w:t>,</w:t>
        </w:r>
      </w:smartTag>
      <w:r w:rsidRPr="00896FBF">
        <w:rPr>
          <w:rFonts w:ascii="Arial" w:hAnsi="Arial" w:cs="Arial"/>
          <w:bCs/>
          <w:sz w:val="20"/>
          <w:szCs w:val="20"/>
        </w:rPr>
        <w:t xml:space="preserve"> szerokość </w:t>
      </w:r>
      <w:smartTag w:uri="urn:schemas-microsoft-com:office:smarttags" w:element="metricconverter">
        <w:smartTagPr>
          <w:attr w:name="ProductID" w:val="230 mm"/>
        </w:smartTagPr>
        <w:r w:rsidRPr="00896FBF">
          <w:rPr>
            <w:rFonts w:ascii="Arial" w:hAnsi="Arial" w:cs="Arial"/>
            <w:bCs/>
            <w:sz w:val="20"/>
            <w:szCs w:val="20"/>
          </w:rPr>
          <w:t>230 mm</w:t>
        </w:r>
      </w:smartTag>
      <w:r w:rsidRPr="00896FBF">
        <w:rPr>
          <w:rFonts w:ascii="Arial" w:hAnsi="Arial" w:cs="Arial"/>
          <w:bCs/>
          <w:sz w:val="20"/>
          <w:szCs w:val="20"/>
        </w:rPr>
        <w:t>.</w:t>
      </w:r>
    </w:p>
    <w:p w:rsidR="00896FBF" w:rsidRPr="00896FBF" w:rsidRDefault="00896FBF" w:rsidP="00896FBF">
      <w:pPr>
        <w:spacing w:after="120" w:line="23" w:lineRule="atLeast"/>
        <w:ind w:left="284"/>
        <w:jc w:val="both"/>
        <w:rPr>
          <w:rFonts w:ascii="Arial" w:hAnsi="Arial" w:cs="Arial"/>
          <w:bCs/>
          <w:sz w:val="20"/>
          <w:szCs w:val="20"/>
        </w:rPr>
      </w:pPr>
      <w:r w:rsidRPr="00896FBF">
        <w:rPr>
          <w:rFonts w:ascii="Arial" w:hAnsi="Arial" w:cs="Arial"/>
          <w:b/>
          <w:bCs/>
          <w:sz w:val="20"/>
          <w:szCs w:val="20"/>
        </w:rPr>
        <w:t xml:space="preserve">GABARYT B </w:t>
      </w:r>
      <w:r w:rsidRPr="00896FBF">
        <w:rPr>
          <w:rFonts w:ascii="Arial" w:hAnsi="Arial" w:cs="Arial"/>
          <w:bCs/>
          <w:sz w:val="20"/>
          <w:szCs w:val="20"/>
        </w:rPr>
        <w:t>– to przesyłka o wymiarach:</w:t>
      </w:r>
    </w:p>
    <w:p w:rsidR="00896FBF" w:rsidRPr="00896FBF" w:rsidRDefault="00896FBF" w:rsidP="00896FBF">
      <w:pPr>
        <w:spacing w:after="120" w:line="23" w:lineRule="atLeast"/>
        <w:ind w:left="284"/>
        <w:jc w:val="both"/>
        <w:rPr>
          <w:rFonts w:ascii="Arial" w:hAnsi="Arial" w:cs="Arial"/>
          <w:bCs/>
          <w:sz w:val="20"/>
          <w:szCs w:val="20"/>
        </w:rPr>
      </w:pPr>
      <w:r w:rsidRPr="00896FBF">
        <w:rPr>
          <w:rFonts w:ascii="Arial" w:hAnsi="Arial" w:cs="Arial"/>
          <w:bCs/>
          <w:sz w:val="20"/>
          <w:szCs w:val="20"/>
          <w:u w:val="single"/>
        </w:rPr>
        <w:t>Minimum:</w:t>
      </w:r>
      <w:r w:rsidRPr="00896FBF">
        <w:rPr>
          <w:rFonts w:ascii="Arial" w:hAnsi="Arial" w:cs="Arial"/>
          <w:bCs/>
          <w:sz w:val="20"/>
          <w:szCs w:val="20"/>
        </w:rPr>
        <w:t xml:space="preserve"> jeśli choć jeden z wymiarów przekracza wysokość </w:t>
      </w:r>
      <w:smartTag w:uri="urn:schemas-microsoft-com:office:smarttags" w:element="metricconverter">
        <w:smartTagPr>
          <w:attr w:name="ProductID" w:val="20 mm"/>
        </w:smartTagPr>
        <w:r w:rsidRPr="00896FBF">
          <w:rPr>
            <w:rFonts w:ascii="Arial" w:hAnsi="Arial" w:cs="Arial"/>
            <w:bCs/>
            <w:sz w:val="20"/>
            <w:szCs w:val="20"/>
          </w:rPr>
          <w:t>20 mm</w:t>
        </w:r>
      </w:smartTag>
      <w:r w:rsidRPr="00896FBF">
        <w:rPr>
          <w:rFonts w:ascii="Arial" w:hAnsi="Arial" w:cs="Arial"/>
          <w:bCs/>
          <w:sz w:val="20"/>
          <w:szCs w:val="20"/>
        </w:rPr>
        <w:t xml:space="preserve"> lub długość </w:t>
      </w:r>
      <w:smartTag w:uri="urn:schemas-microsoft-com:office:smarttags" w:element="metricconverter">
        <w:smartTagPr>
          <w:attr w:name="ProductID" w:val="325 mm"/>
        </w:smartTagPr>
        <w:r w:rsidRPr="00896FBF">
          <w:rPr>
            <w:rFonts w:ascii="Arial" w:hAnsi="Arial" w:cs="Arial"/>
            <w:bCs/>
            <w:sz w:val="20"/>
            <w:szCs w:val="20"/>
          </w:rPr>
          <w:t>325 mm</w:t>
        </w:r>
      </w:smartTag>
      <w:r w:rsidRPr="00896FBF">
        <w:rPr>
          <w:rFonts w:ascii="Arial" w:hAnsi="Arial" w:cs="Arial"/>
          <w:bCs/>
          <w:sz w:val="20"/>
          <w:szCs w:val="20"/>
        </w:rPr>
        <w:t xml:space="preserve"> lub szerokość </w:t>
      </w:r>
      <w:smartTag w:uri="urn:schemas-microsoft-com:office:smarttags" w:element="metricconverter">
        <w:smartTagPr>
          <w:attr w:name="ProductID" w:val="230 mm"/>
        </w:smartTagPr>
        <w:r w:rsidRPr="00896FBF">
          <w:rPr>
            <w:rFonts w:ascii="Arial" w:hAnsi="Arial" w:cs="Arial"/>
            <w:bCs/>
            <w:sz w:val="20"/>
            <w:szCs w:val="20"/>
          </w:rPr>
          <w:t>230 mm</w:t>
        </w:r>
      </w:smartTag>
      <w:r w:rsidRPr="00896FBF">
        <w:rPr>
          <w:rFonts w:ascii="Arial" w:hAnsi="Arial" w:cs="Arial"/>
          <w:bCs/>
          <w:sz w:val="20"/>
          <w:szCs w:val="20"/>
        </w:rPr>
        <w:t>,</w:t>
      </w:r>
    </w:p>
    <w:p w:rsidR="00896FBF" w:rsidRDefault="00896FBF" w:rsidP="00896FBF">
      <w:pPr>
        <w:spacing w:after="120" w:line="23" w:lineRule="atLeast"/>
        <w:ind w:left="284"/>
        <w:jc w:val="both"/>
        <w:rPr>
          <w:rFonts w:ascii="Arial" w:hAnsi="Arial" w:cs="Arial"/>
          <w:bCs/>
          <w:sz w:val="20"/>
          <w:szCs w:val="20"/>
        </w:rPr>
      </w:pPr>
      <w:r w:rsidRPr="00896FBF">
        <w:rPr>
          <w:rFonts w:ascii="Arial" w:hAnsi="Arial" w:cs="Arial"/>
          <w:bCs/>
          <w:sz w:val="20"/>
          <w:szCs w:val="20"/>
          <w:u w:val="single"/>
        </w:rPr>
        <w:t>Maksimum:</w:t>
      </w:r>
      <w:r w:rsidRPr="00896FBF">
        <w:rPr>
          <w:rFonts w:ascii="Arial" w:hAnsi="Arial" w:cs="Arial"/>
          <w:bCs/>
          <w:sz w:val="20"/>
          <w:szCs w:val="20"/>
        </w:rPr>
        <w:t xml:space="preserve"> suma długości, szerokości i wysokości </w:t>
      </w:r>
      <w:smartTag w:uri="urn:schemas-microsoft-com:office:smarttags" w:element="metricconverter">
        <w:smartTagPr>
          <w:attr w:name="ProductID" w:val="900 mm"/>
        </w:smartTagPr>
        <w:r w:rsidRPr="00896FBF">
          <w:rPr>
            <w:rFonts w:ascii="Arial" w:hAnsi="Arial" w:cs="Arial"/>
            <w:bCs/>
            <w:sz w:val="20"/>
            <w:szCs w:val="20"/>
          </w:rPr>
          <w:t>900 mm</w:t>
        </w:r>
      </w:smartTag>
      <w:r w:rsidRPr="00896FBF">
        <w:rPr>
          <w:rFonts w:ascii="Arial" w:hAnsi="Arial" w:cs="Arial"/>
          <w:bCs/>
          <w:sz w:val="20"/>
          <w:szCs w:val="20"/>
        </w:rPr>
        <w:t xml:space="preserve">, przy czym największy z tych wymiarów (długość) nie może przekroczyć </w:t>
      </w:r>
      <w:smartTag w:uri="urn:schemas-microsoft-com:office:smarttags" w:element="metricconverter">
        <w:smartTagPr>
          <w:attr w:name="ProductID" w:val="600 mm"/>
        </w:smartTagPr>
        <w:r w:rsidRPr="00896FBF">
          <w:rPr>
            <w:rFonts w:ascii="Arial" w:hAnsi="Arial" w:cs="Arial"/>
            <w:bCs/>
            <w:sz w:val="20"/>
            <w:szCs w:val="20"/>
          </w:rPr>
          <w:t>600 mm</w:t>
        </w:r>
      </w:smartTag>
      <w:r w:rsidRPr="00896FBF">
        <w:rPr>
          <w:rFonts w:ascii="Arial" w:hAnsi="Arial" w:cs="Arial"/>
          <w:bCs/>
          <w:sz w:val="20"/>
          <w:szCs w:val="20"/>
        </w:rPr>
        <w:t>.</w:t>
      </w:r>
    </w:p>
    <w:p w:rsidR="006C1256" w:rsidRDefault="009867B3" w:rsidP="006C1256">
      <w:pPr>
        <w:numPr>
          <w:ilvl w:val="1"/>
          <w:numId w:val="5"/>
        </w:numPr>
        <w:spacing w:after="120" w:line="23" w:lineRule="atLeast"/>
        <w:ind w:left="709" w:hanging="425"/>
        <w:jc w:val="both"/>
        <w:rPr>
          <w:rFonts w:ascii="Arial" w:hAnsi="Arial" w:cs="Arial"/>
          <w:bCs/>
          <w:sz w:val="20"/>
          <w:szCs w:val="20"/>
        </w:rPr>
      </w:pPr>
      <w:r>
        <w:rPr>
          <w:rFonts w:ascii="Arial" w:hAnsi="Arial" w:cs="Arial"/>
          <w:bCs/>
          <w:sz w:val="20"/>
          <w:szCs w:val="20"/>
        </w:rPr>
        <w:t>Paczki pocztowe o wadze do 1</w:t>
      </w:r>
      <w:r w:rsidR="006C1256">
        <w:rPr>
          <w:rFonts w:ascii="Arial" w:hAnsi="Arial" w:cs="Arial"/>
          <w:bCs/>
          <w:sz w:val="20"/>
          <w:szCs w:val="20"/>
        </w:rPr>
        <w:t>0.000 g (Gabaryt A i B):</w:t>
      </w:r>
    </w:p>
    <w:p w:rsidR="00DC3C21" w:rsidRPr="00DC3C21" w:rsidRDefault="00DC3C21" w:rsidP="00DC3C21">
      <w:pPr>
        <w:pStyle w:val="Akapitzlist"/>
        <w:spacing w:after="120"/>
        <w:ind w:left="357"/>
        <w:jc w:val="both"/>
        <w:rPr>
          <w:rFonts w:ascii="Arial" w:hAnsi="Arial" w:cs="Arial"/>
          <w:bCs/>
          <w:sz w:val="20"/>
          <w:szCs w:val="20"/>
        </w:rPr>
      </w:pPr>
      <w:r w:rsidRPr="00DC3C21">
        <w:rPr>
          <w:rFonts w:ascii="Arial" w:hAnsi="Arial" w:cs="Arial"/>
          <w:b/>
          <w:bCs/>
          <w:sz w:val="20"/>
          <w:szCs w:val="20"/>
        </w:rPr>
        <w:lastRenderedPageBreak/>
        <w:t>GABARYT A</w:t>
      </w:r>
      <w:r w:rsidRPr="00DC3C21">
        <w:rPr>
          <w:rFonts w:ascii="Arial" w:hAnsi="Arial" w:cs="Arial"/>
          <w:bCs/>
          <w:sz w:val="20"/>
          <w:szCs w:val="20"/>
        </w:rPr>
        <w:t xml:space="preserve"> – to przesyłka o wymiarach:</w:t>
      </w:r>
    </w:p>
    <w:p w:rsidR="00DC3C21" w:rsidRPr="00DC3C21" w:rsidRDefault="00DC3C21" w:rsidP="00DC3C21">
      <w:pPr>
        <w:pStyle w:val="Akapitzlist"/>
        <w:spacing w:after="120"/>
        <w:ind w:left="357"/>
        <w:jc w:val="both"/>
        <w:rPr>
          <w:rFonts w:ascii="Arial" w:hAnsi="Arial" w:cs="Arial"/>
          <w:bCs/>
          <w:sz w:val="20"/>
          <w:szCs w:val="20"/>
        </w:rPr>
      </w:pPr>
      <w:r w:rsidRPr="00DC3C21">
        <w:rPr>
          <w:rFonts w:ascii="Arial" w:hAnsi="Arial" w:cs="Arial"/>
          <w:bCs/>
          <w:sz w:val="20"/>
          <w:szCs w:val="20"/>
          <w:u w:val="single"/>
        </w:rPr>
        <w:t>Minimum:</w:t>
      </w:r>
      <w:r w:rsidRPr="00DC3C21">
        <w:rPr>
          <w:rFonts w:ascii="Arial" w:hAnsi="Arial" w:cs="Arial"/>
          <w:bCs/>
          <w:sz w:val="20"/>
          <w:szCs w:val="20"/>
        </w:rPr>
        <w:t xml:space="preserve"> wymiary strony adresowej nie mogą być mniejsze niż 90 x </w:t>
      </w:r>
      <w:smartTag w:uri="urn:schemas-microsoft-com:office:smarttags" w:element="metricconverter">
        <w:smartTagPr>
          <w:attr w:name="ProductID" w:val="140 mm"/>
        </w:smartTagPr>
        <w:r w:rsidRPr="00DC3C21">
          <w:rPr>
            <w:rFonts w:ascii="Arial" w:hAnsi="Arial" w:cs="Arial"/>
            <w:bCs/>
            <w:sz w:val="20"/>
            <w:szCs w:val="20"/>
          </w:rPr>
          <w:t>140 mm</w:t>
        </w:r>
      </w:smartTag>
      <w:r w:rsidRPr="00DC3C21">
        <w:rPr>
          <w:rFonts w:ascii="Arial" w:hAnsi="Arial" w:cs="Arial"/>
          <w:bCs/>
          <w:sz w:val="20"/>
          <w:szCs w:val="20"/>
        </w:rPr>
        <w:t>,</w:t>
      </w:r>
    </w:p>
    <w:p w:rsidR="00DC3C21" w:rsidRPr="00DC3C21" w:rsidRDefault="00DC3C21" w:rsidP="00DC3C21">
      <w:pPr>
        <w:pStyle w:val="Akapitzlist"/>
        <w:spacing w:after="120"/>
        <w:ind w:left="357"/>
        <w:jc w:val="both"/>
        <w:rPr>
          <w:rFonts w:ascii="Arial" w:hAnsi="Arial" w:cs="Arial"/>
          <w:bCs/>
          <w:sz w:val="20"/>
          <w:szCs w:val="20"/>
        </w:rPr>
      </w:pPr>
      <w:r w:rsidRPr="00DC3C21">
        <w:rPr>
          <w:rFonts w:ascii="Arial" w:hAnsi="Arial" w:cs="Arial"/>
          <w:bCs/>
          <w:sz w:val="20"/>
          <w:szCs w:val="20"/>
          <w:u w:val="single"/>
        </w:rPr>
        <w:t>Maksimum</w:t>
      </w:r>
      <w:r w:rsidRPr="00DC3C21">
        <w:rPr>
          <w:rFonts w:ascii="Arial" w:hAnsi="Arial" w:cs="Arial"/>
          <w:bCs/>
          <w:sz w:val="20"/>
          <w:szCs w:val="20"/>
        </w:rPr>
        <w:t xml:space="preserve">: żaden z wymiarów nie może przekroczyć:, długość </w:t>
      </w:r>
      <w:r>
        <w:rPr>
          <w:rFonts w:ascii="Arial" w:hAnsi="Arial" w:cs="Arial"/>
          <w:bCs/>
          <w:sz w:val="20"/>
          <w:szCs w:val="20"/>
        </w:rPr>
        <w:t>600</w:t>
      </w:r>
      <w:r w:rsidRPr="00DC3C21">
        <w:rPr>
          <w:rFonts w:ascii="Arial" w:hAnsi="Arial" w:cs="Arial"/>
          <w:bCs/>
          <w:sz w:val="20"/>
          <w:szCs w:val="20"/>
        </w:rPr>
        <w:t xml:space="preserve"> mm, szerokość </w:t>
      </w:r>
      <w:r>
        <w:rPr>
          <w:rFonts w:ascii="Arial" w:hAnsi="Arial" w:cs="Arial"/>
          <w:bCs/>
          <w:sz w:val="20"/>
          <w:szCs w:val="20"/>
        </w:rPr>
        <w:t>500mm, wysokość 300 mm,</w:t>
      </w:r>
    </w:p>
    <w:p w:rsidR="00DC3C21" w:rsidRPr="00DC3C21" w:rsidRDefault="00DC3C21" w:rsidP="00DC3C21">
      <w:pPr>
        <w:pStyle w:val="Akapitzlist"/>
        <w:spacing w:after="120"/>
        <w:ind w:left="357"/>
        <w:jc w:val="both"/>
        <w:rPr>
          <w:rFonts w:ascii="Arial" w:hAnsi="Arial" w:cs="Arial"/>
          <w:bCs/>
          <w:sz w:val="20"/>
          <w:szCs w:val="20"/>
        </w:rPr>
      </w:pPr>
      <w:r w:rsidRPr="00DC3C21">
        <w:rPr>
          <w:rFonts w:ascii="Arial" w:hAnsi="Arial" w:cs="Arial"/>
          <w:b/>
          <w:bCs/>
          <w:sz w:val="20"/>
          <w:szCs w:val="20"/>
        </w:rPr>
        <w:t xml:space="preserve">GABARYT B </w:t>
      </w:r>
      <w:r w:rsidRPr="00DC3C21">
        <w:rPr>
          <w:rFonts w:ascii="Arial" w:hAnsi="Arial" w:cs="Arial"/>
          <w:bCs/>
          <w:sz w:val="20"/>
          <w:szCs w:val="20"/>
        </w:rPr>
        <w:t>– to przesyłka o wymiarach:</w:t>
      </w:r>
    </w:p>
    <w:p w:rsidR="00DC3C21" w:rsidRPr="00DC3C21" w:rsidRDefault="00DC3C21" w:rsidP="00DC3C21">
      <w:pPr>
        <w:pStyle w:val="Akapitzlist"/>
        <w:spacing w:after="120"/>
        <w:ind w:left="357"/>
        <w:jc w:val="both"/>
        <w:rPr>
          <w:rFonts w:ascii="Arial" w:hAnsi="Arial" w:cs="Arial"/>
          <w:bCs/>
          <w:sz w:val="20"/>
          <w:szCs w:val="20"/>
        </w:rPr>
      </w:pPr>
      <w:r w:rsidRPr="00DC3C21">
        <w:rPr>
          <w:rFonts w:ascii="Arial" w:hAnsi="Arial" w:cs="Arial"/>
          <w:bCs/>
          <w:sz w:val="20"/>
          <w:szCs w:val="20"/>
          <w:u w:val="single"/>
        </w:rPr>
        <w:t>Minimum:</w:t>
      </w:r>
      <w:r w:rsidRPr="00DC3C21">
        <w:rPr>
          <w:rFonts w:ascii="Arial" w:hAnsi="Arial" w:cs="Arial"/>
          <w:bCs/>
          <w:sz w:val="20"/>
          <w:szCs w:val="20"/>
        </w:rPr>
        <w:t xml:space="preserve"> jeśli choć jeden z wymiarów przekracza długość </w:t>
      </w:r>
      <w:r>
        <w:rPr>
          <w:rFonts w:ascii="Arial" w:hAnsi="Arial" w:cs="Arial"/>
          <w:bCs/>
          <w:sz w:val="20"/>
          <w:szCs w:val="20"/>
        </w:rPr>
        <w:t>600</w:t>
      </w:r>
      <w:r w:rsidRPr="00DC3C21">
        <w:rPr>
          <w:rFonts w:ascii="Arial" w:hAnsi="Arial" w:cs="Arial"/>
          <w:bCs/>
          <w:sz w:val="20"/>
          <w:szCs w:val="20"/>
        </w:rPr>
        <w:t xml:space="preserve"> mm lub szerokość </w:t>
      </w:r>
      <w:r>
        <w:rPr>
          <w:rFonts w:ascii="Arial" w:hAnsi="Arial" w:cs="Arial"/>
          <w:bCs/>
          <w:sz w:val="20"/>
          <w:szCs w:val="20"/>
        </w:rPr>
        <w:t>500</w:t>
      </w:r>
      <w:r w:rsidRPr="00DC3C21">
        <w:rPr>
          <w:rFonts w:ascii="Arial" w:hAnsi="Arial" w:cs="Arial"/>
          <w:bCs/>
          <w:sz w:val="20"/>
          <w:szCs w:val="20"/>
        </w:rPr>
        <w:t xml:space="preserve"> mm,</w:t>
      </w:r>
      <w:r>
        <w:rPr>
          <w:rFonts w:ascii="Arial" w:hAnsi="Arial" w:cs="Arial"/>
          <w:bCs/>
          <w:sz w:val="20"/>
          <w:szCs w:val="20"/>
        </w:rPr>
        <w:t xml:space="preserve"> lub wysokość 300mm,</w:t>
      </w:r>
    </w:p>
    <w:p w:rsidR="00DC3C21" w:rsidRPr="00896FBF" w:rsidRDefault="00DC3C21" w:rsidP="00DC3C21">
      <w:pPr>
        <w:pStyle w:val="Akapitzlist"/>
        <w:spacing w:after="120"/>
        <w:ind w:left="357"/>
        <w:jc w:val="both"/>
        <w:rPr>
          <w:rFonts w:ascii="Arial" w:hAnsi="Arial" w:cs="Arial"/>
          <w:bCs/>
          <w:sz w:val="20"/>
          <w:szCs w:val="20"/>
        </w:rPr>
      </w:pPr>
      <w:r w:rsidRPr="00DC3C21">
        <w:rPr>
          <w:rFonts w:ascii="Arial" w:hAnsi="Arial" w:cs="Arial"/>
          <w:bCs/>
          <w:sz w:val="20"/>
          <w:szCs w:val="20"/>
          <w:u w:val="single"/>
        </w:rPr>
        <w:t>Maksimum:</w:t>
      </w:r>
      <w:r w:rsidRPr="00DC3C21">
        <w:rPr>
          <w:rFonts w:ascii="Arial" w:hAnsi="Arial" w:cs="Arial"/>
          <w:bCs/>
          <w:sz w:val="20"/>
          <w:szCs w:val="20"/>
        </w:rPr>
        <w:t xml:space="preserve"> suma długości, </w:t>
      </w:r>
      <w:r>
        <w:rPr>
          <w:rFonts w:ascii="Arial" w:hAnsi="Arial" w:cs="Arial"/>
          <w:bCs/>
          <w:sz w:val="20"/>
          <w:szCs w:val="20"/>
        </w:rPr>
        <w:t>i największego obwodu mierzonego w innym kierunku niż długość – 3000 mm, przy czym wymiar nie może przekroczyć 1500 mm.</w:t>
      </w:r>
    </w:p>
    <w:p w:rsidR="00896FBF" w:rsidRPr="00896FBF"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bCs/>
          <w:sz w:val="20"/>
          <w:szCs w:val="20"/>
        </w:rPr>
        <w:t>Wykonawca zobowiązany jest świadczyć usługi pocztowe zgodnie z powszechnie ob</w:t>
      </w:r>
      <w:r w:rsidR="003E01FB">
        <w:rPr>
          <w:rFonts w:ascii="Arial" w:hAnsi="Arial" w:cs="Arial"/>
          <w:bCs/>
          <w:sz w:val="20"/>
          <w:szCs w:val="20"/>
        </w:rPr>
        <w:t>owiązującymi przepisami prawa.</w:t>
      </w:r>
    </w:p>
    <w:p w:rsidR="00896FBF" w:rsidRPr="00896FBF" w:rsidRDefault="00896FBF" w:rsidP="00896FBF">
      <w:pPr>
        <w:numPr>
          <w:ilvl w:val="0"/>
          <w:numId w:val="5"/>
        </w:numPr>
        <w:spacing w:after="120" w:line="23" w:lineRule="atLeast"/>
        <w:jc w:val="both"/>
        <w:rPr>
          <w:rFonts w:ascii="Arial" w:hAnsi="Arial" w:cs="Arial"/>
          <w:bCs/>
          <w:sz w:val="20"/>
          <w:szCs w:val="20"/>
          <w:u w:val="single"/>
        </w:rPr>
      </w:pPr>
      <w:r w:rsidRPr="00896FBF">
        <w:rPr>
          <w:rFonts w:ascii="Arial" w:hAnsi="Arial" w:cs="Arial"/>
          <w:bCs/>
          <w:sz w:val="20"/>
          <w:szCs w:val="20"/>
          <w:u w:val="single"/>
        </w:rPr>
        <w:t>Zamawiający wymaga, aby Wykonawca posiadał placówkę pocztową w Czersku, w przeciwnym wypadku Wykonawca będzie zobowiązany do:</w:t>
      </w:r>
    </w:p>
    <w:p w:rsidR="00896FBF" w:rsidRPr="00E5004B" w:rsidRDefault="00896FBF" w:rsidP="00896FBF">
      <w:pPr>
        <w:numPr>
          <w:ilvl w:val="1"/>
          <w:numId w:val="5"/>
        </w:numPr>
        <w:spacing w:after="120" w:line="23" w:lineRule="atLeast"/>
        <w:ind w:hanging="436"/>
        <w:jc w:val="both"/>
        <w:rPr>
          <w:rFonts w:ascii="Arial" w:hAnsi="Arial" w:cs="Arial"/>
          <w:bCs/>
          <w:sz w:val="20"/>
          <w:szCs w:val="20"/>
        </w:rPr>
      </w:pPr>
      <w:r w:rsidRPr="00E5004B">
        <w:rPr>
          <w:rFonts w:ascii="Arial" w:hAnsi="Arial" w:cs="Arial"/>
          <w:bCs/>
          <w:sz w:val="20"/>
          <w:szCs w:val="20"/>
        </w:rPr>
        <w:t>odbioru przesyłek wychodzących z siedziby Zamawiającego codzienni</w:t>
      </w:r>
      <w:r w:rsidR="00E5004B" w:rsidRPr="00E5004B">
        <w:rPr>
          <w:rFonts w:ascii="Arial" w:hAnsi="Arial" w:cs="Arial"/>
          <w:bCs/>
          <w:sz w:val="20"/>
          <w:szCs w:val="20"/>
        </w:rPr>
        <w:t>e w dni robocze do godz. 15.00.</w:t>
      </w:r>
    </w:p>
    <w:p w:rsidR="00896FBF" w:rsidRPr="00E5004B" w:rsidRDefault="00896FBF" w:rsidP="00896FBF">
      <w:pPr>
        <w:numPr>
          <w:ilvl w:val="1"/>
          <w:numId w:val="5"/>
        </w:numPr>
        <w:spacing w:after="120" w:line="23" w:lineRule="atLeast"/>
        <w:ind w:hanging="436"/>
        <w:jc w:val="both"/>
        <w:rPr>
          <w:rFonts w:ascii="Arial" w:hAnsi="Arial" w:cs="Arial"/>
          <w:bCs/>
          <w:sz w:val="20"/>
          <w:szCs w:val="20"/>
        </w:rPr>
      </w:pPr>
      <w:r w:rsidRPr="00E5004B">
        <w:rPr>
          <w:rFonts w:ascii="Arial" w:hAnsi="Arial" w:cs="Arial"/>
          <w:bCs/>
          <w:sz w:val="20"/>
          <w:szCs w:val="20"/>
        </w:rPr>
        <w:t>dostarczania przesyłek przychodzących do siedziby Zamawiającego codziennie w dni robocze do godz. 9.30.</w:t>
      </w:r>
    </w:p>
    <w:p w:rsidR="00896FBF" w:rsidRPr="00E5004B" w:rsidRDefault="00896FBF" w:rsidP="00896FBF">
      <w:pPr>
        <w:numPr>
          <w:ilvl w:val="0"/>
          <w:numId w:val="5"/>
        </w:numPr>
        <w:spacing w:after="120" w:line="23" w:lineRule="atLeast"/>
        <w:jc w:val="both"/>
        <w:rPr>
          <w:rFonts w:ascii="Arial" w:hAnsi="Arial" w:cs="Arial"/>
          <w:bCs/>
          <w:sz w:val="20"/>
          <w:szCs w:val="20"/>
          <w:u w:val="single"/>
        </w:rPr>
      </w:pPr>
      <w:r w:rsidRPr="00E5004B">
        <w:rPr>
          <w:rFonts w:ascii="Arial" w:hAnsi="Arial" w:cs="Arial"/>
          <w:bCs/>
          <w:sz w:val="20"/>
          <w:szCs w:val="20"/>
          <w:u w:val="single"/>
        </w:rPr>
        <w:t xml:space="preserve">W przypadku posiadania placówki pocztowej w Czersku </w:t>
      </w:r>
      <w:r w:rsidRPr="00E5004B">
        <w:rPr>
          <w:rFonts w:ascii="Arial" w:hAnsi="Arial" w:cs="Arial" w:hint="eastAsia"/>
          <w:bCs/>
          <w:sz w:val="20"/>
          <w:szCs w:val="20"/>
          <w:u w:val="single"/>
        </w:rPr>
        <w:t>Zamawiający</w:t>
      </w:r>
      <w:r w:rsidRPr="00E5004B">
        <w:rPr>
          <w:rFonts w:ascii="Arial" w:hAnsi="Arial" w:cs="Arial"/>
          <w:bCs/>
          <w:sz w:val="20"/>
          <w:szCs w:val="20"/>
          <w:u w:val="single"/>
        </w:rPr>
        <w:t xml:space="preserve"> będzie zobowiązany do:</w:t>
      </w:r>
    </w:p>
    <w:p w:rsidR="00896FBF" w:rsidRPr="00E5004B" w:rsidRDefault="00896FBF" w:rsidP="00896FBF">
      <w:pPr>
        <w:numPr>
          <w:ilvl w:val="1"/>
          <w:numId w:val="5"/>
        </w:numPr>
        <w:spacing w:after="120" w:line="23" w:lineRule="atLeast"/>
        <w:ind w:hanging="436"/>
        <w:jc w:val="both"/>
        <w:rPr>
          <w:rFonts w:ascii="Arial" w:hAnsi="Arial" w:cs="Arial"/>
          <w:bCs/>
          <w:sz w:val="20"/>
          <w:szCs w:val="20"/>
        </w:rPr>
      </w:pPr>
      <w:r w:rsidRPr="00E5004B">
        <w:rPr>
          <w:rFonts w:ascii="Arial" w:hAnsi="Arial" w:cs="Arial"/>
          <w:bCs/>
          <w:sz w:val="20"/>
          <w:szCs w:val="20"/>
        </w:rPr>
        <w:t>dostarczania do placówki pocztowej w Czersku przesyłek wychodzących z Urzędu Miejs</w:t>
      </w:r>
      <w:r w:rsidR="00E5004B" w:rsidRPr="00E5004B">
        <w:rPr>
          <w:rFonts w:ascii="Arial" w:hAnsi="Arial" w:cs="Arial"/>
          <w:bCs/>
          <w:sz w:val="20"/>
          <w:szCs w:val="20"/>
        </w:rPr>
        <w:t>kiego codziennie do godz. 15.00.</w:t>
      </w:r>
    </w:p>
    <w:p w:rsidR="00896FBF" w:rsidRPr="00E5004B" w:rsidRDefault="00896FBF" w:rsidP="00896FBF">
      <w:pPr>
        <w:numPr>
          <w:ilvl w:val="1"/>
          <w:numId w:val="5"/>
        </w:numPr>
        <w:spacing w:after="120" w:line="23" w:lineRule="atLeast"/>
        <w:ind w:hanging="436"/>
        <w:jc w:val="both"/>
        <w:rPr>
          <w:rFonts w:ascii="Arial" w:hAnsi="Arial" w:cs="Arial"/>
          <w:bCs/>
          <w:sz w:val="20"/>
          <w:szCs w:val="20"/>
        </w:rPr>
      </w:pPr>
      <w:r w:rsidRPr="00E5004B">
        <w:rPr>
          <w:rFonts w:ascii="Arial" w:hAnsi="Arial" w:cs="Arial"/>
          <w:bCs/>
          <w:sz w:val="20"/>
          <w:szCs w:val="20"/>
        </w:rPr>
        <w:t>odbioru przesyłek przychodzących do Zamawiającego w placówce pocztowej w Czersku codziennie w dni robocze do godz. 9.30.</w:t>
      </w:r>
    </w:p>
    <w:p w:rsidR="006118EC" w:rsidRPr="006118EC" w:rsidRDefault="006118EC" w:rsidP="000F2EC9">
      <w:pPr>
        <w:numPr>
          <w:ilvl w:val="0"/>
          <w:numId w:val="5"/>
        </w:numPr>
        <w:spacing w:after="120" w:line="23" w:lineRule="atLeast"/>
        <w:jc w:val="both"/>
        <w:rPr>
          <w:rFonts w:ascii="Arial" w:hAnsi="Arial" w:cs="Arial"/>
          <w:b/>
          <w:sz w:val="20"/>
          <w:szCs w:val="20"/>
        </w:rPr>
      </w:pPr>
      <w:r w:rsidRPr="006118EC">
        <w:rPr>
          <w:rFonts w:ascii="Arial" w:hAnsi="Arial" w:cs="Arial"/>
          <w:sz w:val="20"/>
          <w:szCs w:val="20"/>
        </w:rPr>
        <w:t xml:space="preserve">Zamawiający wymaga, aby punkty odbioru niedoręczonych pod adres przesyłek (awizowanych) znajdowały się w: Czersku, Łęgu, Rytlu, </w:t>
      </w:r>
      <w:proofErr w:type="spellStart"/>
      <w:r w:rsidRPr="006118EC">
        <w:rPr>
          <w:rFonts w:ascii="Arial" w:hAnsi="Arial" w:cs="Arial"/>
          <w:sz w:val="20"/>
          <w:szCs w:val="20"/>
        </w:rPr>
        <w:t>Gotelpiu</w:t>
      </w:r>
      <w:proofErr w:type="spellEnd"/>
      <w:r>
        <w:rPr>
          <w:rFonts w:ascii="Arial" w:hAnsi="Arial" w:cs="Arial"/>
          <w:sz w:val="20"/>
          <w:szCs w:val="20"/>
        </w:rPr>
        <w:t xml:space="preserve"> – </w:t>
      </w:r>
      <w:r w:rsidRPr="006118EC">
        <w:rPr>
          <w:rFonts w:ascii="Arial" w:hAnsi="Arial" w:cs="Arial"/>
          <w:b/>
          <w:sz w:val="20"/>
          <w:szCs w:val="20"/>
        </w:rPr>
        <w:t xml:space="preserve">lokalizację punktów należy podać </w:t>
      </w:r>
      <w:r>
        <w:rPr>
          <w:rFonts w:ascii="Arial" w:hAnsi="Arial" w:cs="Arial"/>
          <w:b/>
          <w:sz w:val="20"/>
          <w:szCs w:val="20"/>
        </w:rPr>
        <w:br/>
      </w:r>
      <w:r w:rsidRPr="006118EC">
        <w:rPr>
          <w:rFonts w:ascii="Arial" w:hAnsi="Arial" w:cs="Arial"/>
          <w:b/>
          <w:sz w:val="20"/>
          <w:szCs w:val="20"/>
        </w:rPr>
        <w:t>w formularzu ofertowym – zał. 1 do SIWZ.</w:t>
      </w:r>
    </w:p>
    <w:p w:rsidR="000F2EC9" w:rsidRPr="000F2EC9" w:rsidRDefault="000F2EC9" w:rsidP="000F2EC9">
      <w:pPr>
        <w:numPr>
          <w:ilvl w:val="0"/>
          <w:numId w:val="5"/>
        </w:numPr>
        <w:spacing w:after="120" w:line="23" w:lineRule="atLeast"/>
        <w:jc w:val="both"/>
        <w:rPr>
          <w:rFonts w:ascii="Arial" w:hAnsi="Arial" w:cs="Arial"/>
          <w:sz w:val="20"/>
          <w:szCs w:val="20"/>
        </w:rPr>
      </w:pPr>
      <w:r>
        <w:rPr>
          <w:rFonts w:ascii="Arial" w:hAnsi="Arial" w:cs="Arial"/>
          <w:sz w:val="20"/>
          <w:szCs w:val="20"/>
        </w:rPr>
        <w:t>Wykonawca</w:t>
      </w:r>
      <w:r w:rsidRPr="000F2EC9">
        <w:rPr>
          <w:rFonts w:ascii="Arial" w:hAnsi="Arial" w:cs="Arial"/>
          <w:sz w:val="20"/>
          <w:szCs w:val="20"/>
        </w:rPr>
        <w:t xml:space="preserve"> przed podpisani</w:t>
      </w:r>
      <w:r>
        <w:rPr>
          <w:rFonts w:ascii="Arial" w:hAnsi="Arial" w:cs="Arial"/>
          <w:sz w:val="20"/>
          <w:szCs w:val="20"/>
        </w:rPr>
        <w:t xml:space="preserve">em umowy winien przedłożyć Zamawiającemu </w:t>
      </w:r>
      <w:r w:rsidRPr="000F2EC9">
        <w:rPr>
          <w:rFonts w:ascii="Arial" w:hAnsi="Arial" w:cs="Arial"/>
          <w:sz w:val="20"/>
          <w:szCs w:val="20"/>
        </w:rPr>
        <w:t>wzór pieczęci „opłata skre</w:t>
      </w:r>
      <w:r>
        <w:rPr>
          <w:rFonts w:ascii="Arial" w:hAnsi="Arial" w:cs="Arial"/>
          <w:sz w:val="20"/>
          <w:szCs w:val="20"/>
        </w:rPr>
        <w:t>dytowana”.</w:t>
      </w:r>
    </w:p>
    <w:p w:rsidR="00896FBF" w:rsidRPr="00E5004B" w:rsidRDefault="00896FBF" w:rsidP="00896FBF">
      <w:pPr>
        <w:numPr>
          <w:ilvl w:val="0"/>
          <w:numId w:val="5"/>
        </w:numPr>
        <w:spacing w:after="120" w:line="23" w:lineRule="atLeast"/>
        <w:jc w:val="both"/>
        <w:rPr>
          <w:rFonts w:ascii="Arial" w:hAnsi="Arial" w:cs="Arial"/>
          <w:bCs/>
          <w:sz w:val="20"/>
          <w:szCs w:val="20"/>
        </w:rPr>
      </w:pPr>
      <w:r w:rsidRPr="00E5004B">
        <w:rPr>
          <w:rFonts w:ascii="Arial" w:hAnsi="Arial" w:cs="Arial"/>
          <w:bCs/>
          <w:sz w:val="20"/>
          <w:szCs w:val="20"/>
        </w:rPr>
        <w:t xml:space="preserve">Nadanie przesyłek objętych przedmiotem zamówienia następować będzie w dniu ich przekazania Wykonawcy przez </w:t>
      </w:r>
      <w:r w:rsidRPr="00E5004B">
        <w:rPr>
          <w:rFonts w:ascii="Arial" w:hAnsi="Arial" w:cs="Arial" w:hint="eastAsia"/>
          <w:bCs/>
          <w:sz w:val="20"/>
          <w:szCs w:val="20"/>
        </w:rPr>
        <w:t>Zamawiającego</w:t>
      </w:r>
      <w:r w:rsidRPr="00E5004B">
        <w:rPr>
          <w:rFonts w:ascii="Arial" w:hAnsi="Arial" w:cs="Arial"/>
          <w:bCs/>
          <w:sz w:val="20"/>
          <w:szCs w:val="20"/>
        </w:rPr>
        <w:t>, z tym że nadanie przesyłki po godzinie 15.00 traktowane jest jako nadanie w dniu następnym.</w:t>
      </w:r>
    </w:p>
    <w:p w:rsidR="00896FBF" w:rsidRPr="00896FBF"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bCs/>
          <w:sz w:val="20"/>
          <w:szCs w:val="20"/>
        </w:rPr>
        <w:t xml:space="preserve">Usługa dostarczania przesyłek świadczona będzie do każdego wskazanego przez </w:t>
      </w:r>
      <w:r w:rsidRPr="00896FBF">
        <w:rPr>
          <w:rFonts w:ascii="Arial" w:hAnsi="Arial" w:cs="Arial" w:hint="eastAsia"/>
          <w:bCs/>
          <w:sz w:val="20"/>
          <w:szCs w:val="20"/>
        </w:rPr>
        <w:t>Zamawiającego</w:t>
      </w:r>
      <w:r w:rsidRPr="00896FBF">
        <w:rPr>
          <w:rFonts w:ascii="Arial" w:hAnsi="Arial" w:cs="Arial"/>
          <w:bCs/>
          <w:sz w:val="20"/>
          <w:szCs w:val="20"/>
        </w:rPr>
        <w:t xml:space="preserve"> adresu w Polsce i zagranicą.</w:t>
      </w:r>
    </w:p>
    <w:p w:rsidR="00896FBF" w:rsidRDefault="00896FBF" w:rsidP="000F2EC9">
      <w:pPr>
        <w:numPr>
          <w:ilvl w:val="0"/>
          <w:numId w:val="5"/>
        </w:numPr>
        <w:spacing w:after="0"/>
        <w:jc w:val="both"/>
        <w:rPr>
          <w:rFonts w:ascii="Arial" w:hAnsi="Arial" w:cs="Arial"/>
          <w:b/>
          <w:sz w:val="20"/>
          <w:szCs w:val="20"/>
        </w:rPr>
      </w:pPr>
      <w:r w:rsidRPr="00896FBF">
        <w:rPr>
          <w:rFonts w:ascii="Arial" w:hAnsi="Arial" w:cs="Arial"/>
          <w:sz w:val="20"/>
          <w:szCs w:val="20"/>
        </w:rPr>
        <w:t xml:space="preserve">Nadawanie przesyłek objętych przedmiotem Umowy następować będzie codziennie (w dni robocze), Wykonawca potwierdzi ich odbiór pieczęcią, podpisem, datą na kopii zestawień. Wykonawca będzie zwracał do siedziby Zamawiającego pokwitowanie przez adresata „potwierdzenia odbioru” niezwłocznie po dokonaniu doręczenia przesyłki. W przypadku nieobecności adresata, przedstawiciel Wykonawcy pozostawia zawiadomienie o próbie dostarczenia przesyłki (awizo) ze wskazaniem gdzie i kiedy adresat może odebrać przesyłkę w terminie 7 kolejnych dni, licząc od dnia następnego po dniu zostawienia wiadomości u adresata. Jeżeli adresat nie zgłosi się po odbiór przesyłki w ww. terminie, Operator sporządza powtórne zawiadomienie o możliwości jej odbioru w terminie nie dłuższym niż 14 dni od daty pierwszego zawiadomienia. Po upływie terminu odbioru przesyłka niezwłocznie zwracana jest Zamawiającemu wraz z podaniem przyczyny nieodebrania przez adresata. </w:t>
      </w:r>
    </w:p>
    <w:p w:rsidR="000F2EC9" w:rsidRPr="000F2EC9" w:rsidRDefault="000F2EC9" w:rsidP="000F2EC9">
      <w:pPr>
        <w:spacing w:after="0"/>
        <w:jc w:val="both"/>
        <w:rPr>
          <w:rFonts w:ascii="Arial" w:hAnsi="Arial" w:cs="Arial"/>
          <w:b/>
          <w:sz w:val="20"/>
          <w:szCs w:val="20"/>
        </w:rPr>
      </w:pPr>
    </w:p>
    <w:p w:rsidR="00896FBF" w:rsidRPr="00896FBF"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hint="eastAsia"/>
          <w:bCs/>
          <w:sz w:val="20"/>
          <w:szCs w:val="20"/>
        </w:rPr>
        <w:t>Zamawiający</w:t>
      </w:r>
      <w:r w:rsidRPr="00896FBF">
        <w:rPr>
          <w:rFonts w:ascii="Arial" w:hAnsi="Arial" w:cs="Arial"/>
          <w:bCs/>
          <w:sz w:val="20"/>
          <w:szCs w:val="20"/>
        </w:rPr>
        <w:t xml:space="preserve"> zobowiązuje się do umieszczenia na przesyłce listowej uzgodnionej z Wykonawcą treści opłaty pocztowej, nazwy odbiorcy wraz z jego adresem (podany jednocześnie w książce nadawczej), określając rodzaj przesyłki (zwykła, polecona, priorytetowa) oraz umieszczania na stronie adresowej każdej nadawanej przesyłki nadruku lub pieczątki określającej pełną </w:t>
      </w:r>
      <w:r w:rsidRPr="00896FBF">
        <w:rPr>
          <w:rFonts w:ascii="Arial" w:hAnsi="Arial" w:cs="Arial" w:hint="eastAsia"/>
          <w:bCs/>
          <w:sz w:val="20"/>
          <w:szCs w:val="20"/>
        </w:rPr>
        <w:t>nazwę</w:t>
      </w:r>
      <w:r w:rsidRPr="00896FBF">
        <w:rPr>
          <w:rFonts w:ascii="Arial" w:hAnsi="Arial" w:cs="Arial"/>
          <w:bCs/>
          <w:sz w:val="20"/>
          <w:szCs w:val="20"/>
        </w:rPr>
        <w:t xml:space="preserve"> i adres Zamawiającego.</w:t>
      </w:r>
    </w:p>
    <w:p w:rsidR="00896FBF" w:rsidRPr="00896FBF"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bCs/>
          <w:sz w:val="20"/>
          <w:szCs w:val="20"/>
        </w:rPr>
        <w:t>Zamawiający będzie nadawał przesyłki w stanie uporządkowanym, przez co należy rozumieć:</w:t>
      </w:r>
    </w:p>
    <w:p w:rsidR="00896FBF" w:rsidRPr="00896FBF" w:rsidRDefault="00896FBF" w:rsidP="003464D8">
      <w:pPr>
        <w:numPr>
          <w:ilvl w:val="1"/>
          <w:numId w:val="5"/>
        </w:numPr>
        <w:tabs>
          <w:tab w:val="left" w:pos="993"/>
        </w:tabs>
        <w:spacing w:after="120" w:line="23" w:lineRule="atLeast"/>
        <w:ind w:left="993" w:hanging="529"/>
        <w:jc w:val="both"/>
        <w:rPr>
          <w:rFonts w:ascii="Arial" w:hAnsi="Arial" w:cs="Arial"/>
          <w:bCs/>
          <w:sz w:val="20"/>
          <w:szCs w:val="20"/>
        </w:rPr>
      </w:pPr>
      <w:r w:rsidRPr="00896FBF">
        <w:rPr>
          <w:rFonts w:ascii="Arial" w:hAnsi="Arial" w:cs="Arial"/>
          <w:bCs/>
          <w:sz w:val="20"/>
          <w:szCs w:val="20"/>
          <w:u w:val="single"/>
        </w:rPr>
        <w:lastRenderedPageBreak/>
        <w:t>dla przesyłek poleconych</w:t>
      </w:r>
      <w:r w:rsidRPr="00896FBF">
        <w:rPr>
          <w:rFonts w:ascii="Arial" w:hAnsi="Arial" w:cs="Arial"/>
          <w:bCs/>
          <w:sz w:val="20"/>
          <w:szCs w:val="20"/>
        </w:rPr>
        <w:t xml:space="preserve"> – wpisanie każdej przesyłki do książki nadawczej w dwóch egzemplarzach, z których oryginał będzie przeznaczony dla Wykonawcy w celach rozliczeniowych, a kopia stanowić będzie dla Zamawiającego potwierdzenie nadania danej partii przesyłek,</w:t>
      </w:r>
    </w:p>
    <w:p w:rsidR="00896FBF" w:rsidRPr="003464D8" w:rsidRDefault="00896FBF" w:rsidP="003464D8">
      <w:pPr>
        <w:numPr>
          <w:ilvl w:val="1"/>
          <w:numId w:val="5"/>
        </w:numPr>
        <w:tabs>
          <w:tab w:val="left" w:pos="993"/>
        </w:tabs>
        <w:spacing w:after="120" w:line="23" w:lineRule="atLeast"/>
        <w:ind w:left="993" w:hanging="529"/>
        <w:jc w:val="both"/>
        <w:rPr>
          <w:rFonts w:ascii="Arial" w:hAnsi="Arial" w:cs="Arial"/>
          <w:bCs/>
          <w:sz w:val="20"/>
          <w:szCs w:val="20"/>
        </w:rPr>
      </w:pPr>
      <w:r w:rsidRPr="003464D8">
        <w:rPr>
          <w:rFonts w:ascii="Arial" w:hAnsi="Arial" w:cs="Arial"/>
          <w:bCs/>
          <w:sz w:val="20"/>
          <w:szCs w:val="20"/>
          <w:u w:val="single"/>
        </w:rPr>
        <w:t>dla przesyłek zwykłych</w:t>
      </w:r>
      <w:r w:rsidRPr="003464D8">
        <w:rPr>
          <w:rFonts w:ascii="Arial" w:hAnsi="Arial" w:cs="Arial"/>
          <w:bCs/>
          <w:sz w:val="20"/>
          <w:szCs w:val="20"/>
        </w:rPr>
        <w:t xml:space="preserve"> – zestawienie ilościowe przesyłek wg poszczególnych kategorii wagowych sporządzone dla celów rozliczeniowych w dwóch egzemplarzach, z których kopia będzie przeznaczona dla Wykonawcy w celach rozliczeniowych a oryginał stanowić będzie dla Zamawiającego potwierdzenie nadania danej partii przesyłek.</w:t>
      </w:r>
    </w:p>
    <w:p w:rsidR="00896FBF" w:rsidRPr="00896FBF"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hint="eastAsia"/>
          <w:bCs/>
          <w:sz w:val="20"/>
          <w:szCs w:val="20"/>
        </w:rPr>
        <w:t>Zamawiający</w:t>
      </w:r>
      <w:r w:rsidRPr="00896FBF">
        <w:rPr>
          <w:rFonts w:ascii="Arial" w:hAnsi="Arial" w:cs="Arial"/>
          <w:bCs/>
          <w:sz w:val="20"/>
          <w:szCs w:val="20"/>
        </w:rPr>
        <w:t xml:space="preserve"> jest odpowiedzialny na nadawanie przesyłek listowych w stanie </w:t>
      </w:r>
      <w:r w:rsidRPr="00896FBF">
        <w:rPr>
          <w:rFonts w:ascii="Arial" w:hAnsi="Arial" w:cs="Arial" w:hint="eastAsia"/>
          <w:bCs/>
          <w:sz w:val="20"/>
          <w:szCs w:val="20"/>
        </w:rPr>
        <w:t>umożliwiającym</w:t>
      </w:r>
      <w:r w:rsidRPr="00896FBF">
        <w:rPr>
          <w:rFonts w:ascii="Arial" w:hAnsi="Arial" w:cs="Arial"/>
          <w:bCs/>
          <w:sz w:val="20"/>
          <w:szCs w:val="20"/>
        </w:rPr>
        <w:t xml:space="preserve"> Wykonawcy doręczenie bez ubytku i uszkodzenia do miejsca zgodnie z adresem przeznaczenia.</w:t>
      </w:r>
    </w:p>
    <w:p w:rsidR="00896FBF" w:rsidRPr="00896FBF"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hint="eastAsia"/>
          <w:bCs/>
          <w:sz w:val="20"/>
          <w:szCs w:val="20"/>
        </w:rPr>
        <w:t>Zamawiający</w:t>
      </w:r>
      <w:r w:rsidRPr="00896FBF">
        <w:rPr>
          <w:rFonts w:ascii="Arial" w:hAnsi="Arial" w:cs="Arial"/>
          <w:bCs/>
          <w:sz w:val="20"/>
          <w:szCs w:val="20"/>
        </w:rPr>
        <w:t xml:space="preserve"> ma prawo zlecić innemu operatorowi, a kosztami realizacji obciążyć Wykonawcę, jeżeli Wykonawca nie zapewni </w:t>
      </w:r>
      <w:r w:rsidRPr="00896FBF">
        <w:rPr>
          <w:rFonts w:ascii="Arial" w:hAnsi="Arial" w:cs="Arial" w:hint="eastAsia"/>
          <w:bCs/>
          <w:sz w:val="20"/>
          <w:szCs w:val="20"/>
        </w:rPr>
        <w:t>możliwości</w:t>
      </w:r>
      <w:r w:rsidRPr="00896FBF">
        <w:rPr>
          <w:rFonts w:ascii="Arial" w:hAnsi="Arial" w:cs="Arial"/>
          <w:bCs/>
          <w:sz w:val="20"/>
          <w:szCs w:val="20"/>
        </w:rPr>
        <w:t xml:space="preserve"> przyjęcia przesyłek w wyznaczonym dniu i czasie od </w:t>
      </w:r>
      <w:r w:rsidRPr="00896FBF">
        <w:rPr>
          <w:rFonts w:ascii="Arial" w:hAnsi="Arial" w:cs="Arial" w:hint="eastAsia"/>
          <w:bCs/>
          <w:sz w:val="20"/>
          <w:szCs w:val="20"/>
        </w:rPr>
        <w:t>Zamawiającego</w:t>
      </w:r>
      <w:r w:rsidRPr="00896FBF">
        <w:rPr>
          <w:rFonts w:ascii="Arial" w:hAnsi="Arial" w:cs="Arial"/>
          <w:bCs/>
          <w:sz w:val="20"/>
          <w:szCs w:val="20"/>
        </w:rPr>
        <w:t>.</w:t>
      </w:r>
    </w:p>
    <w:p w:rsidR="00E5004B" w:rsidRPr="00E5004B" w:rsidRDefault="00E5004B" w:rsidP="00E5004B">
      <w:pPr>
        <w:numPr>
          <w:ilvl w:val="0"/>
          <w:numId w:val="5"/>
        </w:numPr>
        <w:spacing w:after="120" w:line="23" w:lineRule="atLeast"/>
        <w:jc w:val="both"/>
        <w:rPr>
          <w:rFonts w:ascii="Arial" w:hAnsi="Arial" w:cs="Arial"/>
          <w:bCs/>
          <w:sz w:val="20"/>
          <w:szCs w:val="20"/>
        </w:rPr>
      </w:pPr>
      <w:r w:rsidRPr="00E5004B">
        <w:rPr>
          <w:rFonts w:ascii="Arial" w:hAnsi="Arial" w:cs="Arial"/>
          <w:bCs/>
          <w:sz w:val="20"/>
          <w:szCs w:val="20"/>
        </w:rPr>
        <w:t xml:space="preserve">Zamawiający zastrzega, </w:t>
      </w:r>
      <w:r>
        <w:rPr>
          <w:rFonts w:ascii="Arial" w:hAnsi="Arial" w:cs="Arial"/>
          <w:bCs/>
          <w:sz w:val="20"/>
          <w:szCs w:val="20"/>
        </w:rPr>
        <w:t xml:space="preserve">iż będzie miał prawo korzystać </w:t>
      </w:r>
      <w:r w:rsidRPr="00E5004B">
        <w:rPr>
          <w:rFonts w:ascii="Arial" w:hAnsi="Arial" w:cs="Arial"/>
          <w:bCs/>
          <w:sz w:val="20"/>
          <w:szCs w:val="20"/>
        </w:rPr>
        <w:t xml:space="preserve">z własnych wzorów druków „potwierdzenia odbioru” w celu doręczania przesyłek na zasadach określonych w przepisach, w tym w </w:t>
      </w:r>
      <w:r>
        <w:rPr>
          <w:rFonts w:ascii="Arial" w:hAnsi="Arial" w:cs="Arial"/>
          <w:bCs/>
          <w:sz w:val="20"/>
          <w:szCs w:val="20"/>
        </w:rPr>
        <w:t>Ordynacji Podatkowej oraz w Kodeksie P</w:t>
      </w:r>
      <w:r w:rsidRPr="00E5004B">
        <w:rPr>
          <w:rFonts w:ascii="Arial" w:hAnsi="Arial" w:cs="Arial"/>
          <w:bCs/>
          <w:sz w:val="20"/>
          <w:szCs w:val="20"/>
        </w:rPr>
        <w:t>ostępowania Administracyjnego.</w:t>
      </w:r>
    </w:p>
    <w:p w:rsidR="00AC4C6C" w:rsidRPr="00AC4C6C" w:rsidRDefault="00E5004B" w:rsidP="00AC4C6C">
      <w:pPr>
        <w:numPr>
          <w:ilvl w:val="0"/>
          <w:numId w:val="5"/>
        </w:numPr>
        <w:spacing w:after="120" w:line="23" w:lineRule="atLeast"/>
        <w:jc w:val="both"/>
        <w:rPr>
          <w:rFonts w:ascii="Arial" w:hAnsi="Arial" w:cs="Arial"/>
          <w:bCs/>
          <w:sz w:val="20"/>
          <w:szCs w:val="20"/>
        </w:rPr>
      </w:pPr>
      <w:r w:rsidRPr="00E5004B">
        <w:rPr>
          <w:rFonts w:ascii="Arial" w:hAnsi="Arial" w:cs="Arial"/>
          <w:bCs/>
          <w:sz w:val="20"/>
          <w:szCs w:val="20"/>
        </w:rPr>
        <w:t>Wykonawca zobowiązany jest dostarczyć terminowo przesyłki zgodnie z zapisami art. 47 ustawy Prawo pocztowe oraz</w:t>
      </w:r>
      <w:r w:rsidR="00AC4C6C" w:rsidRPr="00AC4C6C">
        <w:rPr>
          <w:rFonts w:ascii="Arial" w:hAnsi="Arial" w:cs="Arial"/>
          <w:bCs/>
          <w:sz w:val="20"/>
          <w:szCs w:val="20"/>
        </w:rPr>
        <w:t xml:space="preserve"> i wydanymi na jej podstawie ak</w:t>
      </w:r>
      <w:r w:rsidR="00AC4C6C">
        <w:rPr>
          <w:rFonts w:ascii="Arial" w:hAnsi="Arial" w:cs="Arial"/>
          <w:bCs/>
          <w:sz w:val="20"/>
          <w:szCs w:val="20"/>
        </w:rPr>
        <w:t>tami wykonawczymi, zgodnie z</w:t>
      </w:r>
      <w:r w:rsidR="00AC4C6C" w:rsidRPr="00AC4C6C">
        <w:rPr>
          <w:rFonts w:ascii="Arial" w:hAnsi="Arial" w:cs="Arial"/>
          <w:bCs/>
          <w:sz w:val="20"/>
          <w:szCs w:val="20"/>
        </w:rPr>
        <w:t xml:space="preserve"> Kodeksem Postępowania Administr</w:t>
      </w:r>
      <w:r w:rsidR="00AC4C6C">
        <w:rPr>
          <w:rFonts w:ascii="Arial" w:hAnsi="Arial" w:cs="Arial"/>
          <w:bCs/>
          <w:sz w:val="20"/>
          <w:szCs w:val="20"/>
        </w:rPr>
        <w:t>acyjnego i Ordynacji Podatkowej</w:t>
      </w:r>
      <w:r w:rsidR="00AC4C6C" w:rsidRPr="00AC4C6C">
        <w:rPr>
          <w:rFonts w:ascii="Arial" w:hAnsi="Arial" w:cs="Arial"/>
          <w:bCs/>
          <w:sz w:val="20"/>
          <w:szCs w:val="20"/>
        </w:rPr>
        <w:t xml:space="preserve"> w zakresie stosown</w:t>
      </w:r>
      <w:r w:rsidR="00AC4C6C">
        <w:rPr>
          <w:rFonts w:ascii="Arial" w:hAnsi="Arial" w:cs="Arial"/>
          <w:bCs/>
          <w:sz w:val="20"/>
          <w:szCs w:val="20"/>
        </w:rPr>
        <w:t xml:space="preserve">ych terminów </w:t>
      </w:r>
      <w:r w:rsidR="00AC4C6C">
        <w:rPr>
          <w:rFonts w:ascii="Arial" w:hAnsi="Arial" w:cs="Arial"/>
          <w:bCs/>
          <w:sz w:val="20"/>
          <w:szCs w:val="20"/>
        </w:rPr>
        <w:br/>
        <w:t>i wymogów doręczeń oraz zgodnie z</w:t>
      </w:r>
      <w:r w:rsidRPr="00E5004B">
        <w:rPr>
          <w:rFonts w:ascii="Arial" w:hAnsi="Arial" w:cs="Arial"/>
          <w:bCs/>
          <w:sz w:val="20"/>
          <w:szCs w:val="20"/>
        </w:rPr>
        <w:t xml:space="preserve"> § 3 Rozporządzenia Ministra Administracji i Cyfryzacji z 9.05. 2013 r. w sprawie warunków wykonywania usług powszechnych przez operatora wyznaczonego.</w:t>
      </w:r>
    </w:p>
    <w:p w:rsidR="00896FBF" w:rsidRPr="00140687" w:rsidRDefault="00896FBF" w:rsidP="00896FBF">
      <w:pPr>
        <w:numPr>
          <w:ilvl w:val="0"/>
          <w:numId w:val="5"/>
        </w:numPr>
        <w:spacing w:after="120" w:line="23" w:lineRule="atLeast"/>
        <w:jc w:val="both"/>
        <w:rPr>
          <w:rFonts w:ascii="Arial" w:hAnsi="Arial" w:cs="Arial"/>
          <w:bCs/>
          <w:sz w:val="20"/>
          <w:szCs w:val="20"/>
        </w:rPr>
      </w:pPr>
      <w:r w:rsidRPr="00896FBF">
        <w:rPr>
          <w:rFonts w:ascii="Arial" w:hAnsi="Arial" w:cs="Arial"/>
          <w:bCs/>
          <w:sz w:val="20"/>
          <w:szCs w:val="20"/>
        </w:rPr>
        <w:t>Termin realizac</w:t>
      </w:r>
      <w:r w:rsidR="003464D8">
        <w:rPr>
          <w:rFonts w:ascii="Arial" w:hAnsi="Arial" w:cs="Arial"/>
          <w:bCs/>
          <w:sz w:val="20"/>
          <w:szCs w:val="20"/>
        </w:rPr>
        <w:t>ji zamówienia</w:t>
      </w:r>
      <w:r w:rsidR="00E5004B">
        <w:rPr>
          <w:rFonts w:ascii="Arial" w:hAnsi="Arial" w:cs="Arial"/>
          <w:bCs/>
          <w:sz w:val="20"/>
          <w:szCs w:val="20"/>
        </w:rPr>
        <w:t>: od 01.01.2016 r. do 31.12.2016</w:t>
      </w:r>
      <w:r w:rsidRPr="00896FBF">
        <w:rPr>
          <w:rFonts w:ascii="Arial" w:hAnsi="Arial" w:cs="Arial"/>
          <w:bCs/>
          <w:sz w:val="20"/>
          <w:szCs w:val="20"/>
        </w:rPr>
        <w:t xml:space="preserve"> r. lub do </w:t>
      </w:r>
      <w:r w:rsidRPr="00896FBF">
        <w:rPr>
          <w:rFonts w:ascii="Arial" w:hAnsi="Arial" w:cs="Arial"/>
          <w:sz w:val="20"/>
        </w:rPr>
        <w:t>momentu maksymalnego wykor</w:t>
      </w:r>
      <w:r w:rsidR="003464D8">
        <w:rPr>
          <w:rFonts w:ascii="Arial" w:hAnsi="Arial" w:cs="Arial"/>
          <w:sz w:val="20"/>
        </w:rPr>
        <w:t>zystania wartości umowy brutto</w:t>
      </w:r>
      <w:r w:rsidRPr="00896FBF">
        <w:rPr>
          <w:rFonts w:ascii="Arial" w:hAnsi="Arial" w:cs="Arial"/>
          <w:sz w:val="20"/>
        </w:rPr>
        <w:t>.</w:t>
      </w:r>
    </w:p>
    <w:p w:rsidR="00700C14" w:rsidRPr="00700C14" w:rsidRDefault="00700C14" w:rsidP="00700C14">
      <w:pPr>
        <w:numPr>
          <w:ilvl w:val="0"/>
          <w:numId w:val="5"/>
        </w:numPr>
        <w:spacing w:after="120" w:line="23" w:lineRule="atLeast"/>
        <w:jc w:val="both"/>
        <w:rPr>
          <w:rFonts w:ascii="Arial" w:hAnsi="Arial" w:cs="Arial"/>
          <w:bCs/>
          <w:sz w:val="20"/>
          <w:szCs w:val="20"/>
        </w:rPr>
      </w:pPr>
      <w:r w:rsidRPr="00700C14">
        <w:rPr>
          <w:rFonts w:ascii="Arial" w:hAnsi="Arial" w:cs="Arial"/>
          <w:bCs/>
          <w:sz w:val="20"/>
          <w:szCs w:val="20"/>
        </w:rPr>
        <w:t xml:space="preserve">Ilości przesyłek pocztowych podane w </w:t>
      </w:r>
      <w:r>
        <w:rPr>
          <w:rFonts w:ascii="Arial" w:hAnsi="Arial" w:cs="Arial"/>
          <w:bCs/>
          <w:sz w:val="20"/>
          <w:szCs w:val="20"/>
        </w:rPr>
        <w:t xml:space="preserve">pkt </w:t>
      </w:r>
      <w:r w:rsidR="00AC4C6C">
        <w:rPr>
          <w:rFonts w:ascii="Arial" w:hAnsi="Arial" w:cs="Arial"/>
          <w:bCs/>
          <w:sz w:val="20"/>
          <w:szCs w:val="20"/>
        </w:rPr>
        <w:t>20</w:t>
      </w:r>
      <w:r w:rsidRPr="00700C14">
        <w:rPr>
          <w:rFonts w:ascii="Arial" w:hAnsi="Arial" w:cs="Arial"/>
          <w:bCs/>
          <w:sz w:val="20"/>
          <w:szCs w:val="20"/>
        </w:rPr>
        <w:t xml:space="preserve"> zostały przyjęte przez Zamawiającego szacunkowo, wyłącznie w celu wyliczenia ceny oferty. Rzeczywista ilość przesyłek pocztowych będzie wynikała </w:t>
      </w:r>
      <w:r>
        <w:rPr>
          <w:rFonts w:ascii="Arial" w:hAnsi="Arial" w:cs="Arial"/>
          <w:bCs/>
          <w:sz w:val="20"/>
          <w:szCs w:val="20"/>
        </w:rPr>
        <w:br/>
      </w:r>
      <w:r w:rsidRPr="00700C14">
        <w:rPr>
          <w:rFonts w:ascii="Arial" w:hAnsi="Arial" w:cs="Arial"/>
          <w:bCs/>
          <w:sz w:val="20"/>
          <w:szCs w:val="20"/>
        </w:rPr>
        <w:t xml:space="preserve">z faktycznych potrzeb </w:t>
      </w:r>
      <w:r w:rsidRPr="00700C14">
        <w:rPr>
          <w:rFonts w:ascii="Arial" w:hAnsi="Arial" w:cs="Arial" w:hint="eastAsia"/>
          <w:bCs/>
          <w:sz w:val="20"/>
          <w:szCs w:val="20"/>
        </w:rPr>
        <w:t>Zamawiającego</w:t>
      </w:r>
      <w:r w:rsidRPr="00700C14">
        <w:rPr>
          <w:rFonts w:ascii="Arial" w:hAnsi="Arial" w:cs="Arial"/>
          <w:bCs/>
          <w:sz w:val="20"/>
          <w:szCs w:val="20"/>
        </w:rPr>
        <w:t xml:space="preserve"> w tym zakresie, przy czy łączna wartość zamówienia nie przekroczy kwoty wynikającej z ceny najkorzystniejszej oferty Wykonawcy.</w:t>
      </w:r>
    </w:p>
    <w:p w:rsidR="00140687" w:rsidRPr="00896FBF" w:rsidRDefault="00140687" w:rsidP="00896FBF">
      <w:pPr>
        <w:numPr>
          <w:ilvl w:val="0"/>
          <w:numId w:val="5"/>
        </w:numPr>
        <w:spacing w:after="120" w:line="23" w:lineRule="atLeast"/>
        <w:jc w:val="both"/>
        <w:rPr>
          <w:rFonts w:ascii="Arial" w:hAnsi="Arial" w:cs="Arial"/>
          <w:bCs/>
          <w:sz w:val="20"/>
          <w:szCs w:val="20"/>
        </w:rPr>
      </w:pPr>
      <w:r>
        <w:rPr>
          <w:rFonts w:ascii="Arial" w:hAnsi="Arial" w:cs="Arial"/>
          <w:sz w:val="20"/>
        </w:rPr>
        <w:t>Orientacyjne ilości i rodzaj przesyłek:</w:t>
      </w:r>
    </w:p>
    <w:tbl>
      <w:tblPr>
        <w:tblStyle w:val="Tabela-Siatka1"/>
        <w:tblW w:w="9700" w:type="dxa"/>
        <w:tblLayout w:type="fixed"/>
        <w:tblLook w:val="01E0" w:firstRow="1" w:lastRow="1" w:firstColumn="1" w:lastColumn="1" w:noHBand="0" w:noVBand="0"/>
      </w:tblPr>
      <w:tblGrid>
        <w:gridCol w:w="612"/>
        <w:gridCol w:w="3607"/>
        <w:gridCol w:w="2788"/>
        <w:gridCol w:w="2693"/>
      </w:tblGrid>
      <w:tr w:rsidR="00140687" w:rsidRPr="00140687" w:rsidTr="00236B7E">
        <w:tc>
          <w:tcPr>
            <w:tcW w:w="612" w:type="dxa"/>
          </w:tcPr>
          <w:p w:rsidR="00140687" w:rsidRPr="00140687" w:rsidRDefault="00140687" w:rsidP="00140687">
            <w:pPr>
              <w:suppressAutoHyphens/>
              <w:spacing w:before="60" w:after="0"/>
              <w:jc w:val="center"/>
              <w:rPr>
                <w:rFonts w:ascii="Arial" w:hAnsi="Arial" w:cs="Arial"/>
                <w:b/>
                <w:sz w:val="20"/>
                <w:szCs w:val="20"/>
              </w:rPr>
            </w:pPr>
            <w:proofErr w:type="spellStart"/>
            <w:r w:rsidRPr="00140687">
              <w:rPr>
                <w:rFonts w:ascii="Arial" w:hAnsi="Arial" w:cs="Arial"/>
                <w:b/>
                <w:sz w:val="20"/>
                <w:szCs w:val="20"/>
              </w:rPr>
              <w:t>Lp</w:t>
            </w:r>
            <w:proofErr w:type="spellEnd"/>
          </w:p>
        </w:tc>
        <w:tc>
          <w:tcPr>
            <w:tcW w:w="3607" w:type="dxa"/>
          </w:tcPr>
          <w:p w:rsidR="00140687" w:rsidRPr="00140687" w:rsidRDefault="00140687" w:rsidP="00A219ED">
            <w:pPr>
              <w:suppressAutoHyphens/>
              <w:spacing w:before="60" w:after="0"/>
              <w:jc w:val="center"/>
              <w:rPr>
                <w:rFonts w:ascii="Arial" w:hAnsi="Arial" w:cs="Arial"/>
                <w:b/>
                <w:sz w:val="20"/>
                <w:szCs w:val="20"/>
              </w:rPr>
            </w:pPr>
            <w:r w:rsidRPr="00140687">
              <w:rPr>
                <w:rFonts w:ascii="Arial" w:hAnsi="Arial" w:cs="Arial"/>
                <w:b/>
                <w:sz w:val="20"/>
                <w:szCs w:val="20"/>
              </w:rPr>
              <w:t xml:space="preserve">Rodzaj przesyłek </w:t>
            </w:r>
          </w:p>
        </w:tc>
        <w:tc>
          <w:tcPr>
            <w:tcW w:w="2788" w:type="dxa"/>
          </w:tcPr>
          <w:p w:rsidR="00140687" w:rsidRPr="00140687" w:rsidRDefault="00140687" w:rsidP="00140687">
            <w:pPr>
              <w:suppressAutoHyphens/>
              <w:spacing w:before="60" w:after="0"/>
              <w:jc w:val="center"/>
              <w:rPr>
                <w:rFonts w:ascii="Arial" w:hAnsi="Arial" w:cs="Arial"/>
                <w:b/>
                <w:sz w:val="20"/>
                <w:szCs w:val="20"/>
              </w:rPr>
            </w:pPr>
            <w:r w:rsidRPr="00140687">
              <w:rPr>
                <w:rFonts w:ascii="Arial" w:hAnsi="Arial" w:cs="Arial"/>
                <w:b/>
                <w:sz w:val="20"/>
                <w:szCs w:val="20"/>
              </w:rPr>
              <w:t>gabaryt / strefa</w:t>
            </w:r>
          </w:p>
        </w:tc>
        <w:tc>
          <w:tcPr>
            <w:tcW w:w="2693" w:type="dxa"/>
          </w:tcPr>
          <w:p w:rsidR="00140687" w:rsidRPr="00140687" w:rsidRDefault="00140687" w:rsidP="00140687">
            <w:pPr>
              <w:suppressAutoHyphens/>
              <w:spacing w:before="60" w:after="0"/>
              <w:jc w:val="center"/>
              <w:rPr>
                <w:rFonts w:ascii="Arial" w:hAnsi="Arial" w:cs="Arial"/>
                <w:b/>
                <w:sz w:val="20"/>
                <w:szCs w:val="20"/>
              </w:rPr>
            </w:pPr>
            <w:r w:rsidRPr="00140687">
              <w:rPr>
                <w:rFonts w:ascii="Arial" w:hAnsi="Arial" w:cs="Arial"/>
                <w:b/>
                <w:sz w:val="20"/>
                <w:szCs w:val="20"/>
              </w:rPr>
              <w:t>Ilość przesyłek</w:t>
            </w:r>
          </w:p>
        </w:tc>
      </w:tr>
      <w:tr w:rsidR="00140687" w:rsidRPr="00140687" w:rsidTr="00236B7E">
        <w:tc>
          <w:tcPr>
            <w:tcW w:w="612" w:type="dxa"/>
            <w:tcBorders>
              <w:bottom w:val="single" w:sz="4" w:space="0" w:color="auto"/>
            </w:tcBorders>
          </w:tcPr>
          <w:p w:rsidR="00140687" w:rsidRPr="00140687" w:rsidRDefault="00140687" w:rsidP="00140687">
            <w:pPr>
              <w:suppressAutoHyphens/>
              <w:spacing w:before="60" w:after="0"/>
              <w:jc w:val="center"/>
              <w:rPr>
                <w:rFonts w:ascii="Arial" w:hAnsi="Arial" w:cs="Arial"/>
                <w:b/>
                <w:sz w:val="16"/>
                <w:szCs w:val="16"/>
              </w:rPr>
            </w:pPr>
            <w:r w:rsidRPr="00140687">
              <w:rPr>
                <w:rFonts w:ascii="Arial" w:hAnsi="Arial" w:cs="Arial"/>
                <w:b/>
                <w:sz w:val="16"/>
                <w:szCs w:val="16"/>
              </w:rPr>
              <w:t>1</w:t>
            </w:r>
          </w:p>
        </w:tc>
        <w:tc>
          <w:tcPr>
            <w:tcW w:w="3607" w:type="dxa"/>
            <w:tcBorders>
              <w:bottom w:val="single" w:sz="4" w:space="0" w:color="auto"/>
            </w:tcBorders>
          </w:tcPr>
          <w:p w:rsidR="00140687" w:rsidRPr="00140687" w:rsidRDefault="00140687" w:rsidP="00140687">
            <w:pPr>
              <w:suppressAutoHyphens/>
              <w:spacing w:before="60" w:after="0"/>
              <w:jc w:val="center"/>
              <w:rPr>
                <w:rFonts w:ascii="Arial" w:hAnsi="Arial" w:cs="Arial"/>
                <w:b/>
                <w:sz w:val="16"/>
                <w:szCs w:val="16"/>
              </w:rPr>
            </w:pPr>
            <w:r w:rsidRPr="00140687">
              <w:rPr>
                <w:rFonts w:ascii="Arial" w:hAnsi="Arial" w:cs="Arial"/>
                <w:b/>
                <w:sz w:val="16"/>
                <w:szCs w:val="16"/>
              </w:rPr>
              <w:t>2</w:t>
            </w:r>
          </w:p>
        </w:tc>
        <w:tc>
          <w:tcPr>
            <w:tcW w:w="2788" w:type="dxa"/>
            <w:tcBorders>
              <w:bottom w:val="single" w:sz="4" w:space="0" w:color="auto"/>
            </w:tcBorders>
          </w:tcPr>
          <w:p w:rsidR="00140687" w:rsidRPr="00140687" w:rsidRDefault="00140687" w:rsidP="00140687">
            <w:pPr>
              <w:suppressAutoHyphens/>
              <w:spacing w:before="60" w:after="0"/>
              <w:jc w:val="center"/>
              <w:rPr>
                <w:rFonts w:ascii="Arial" w:hAnsi="Arial" w:cs="Arial"/>
                <w:b/>
                <w:sz w:val="16"/>
                <w:szCs w:val="16"/>
              </w:rPr>
            </w:pPr>
            <w:r w:rsidRPr="00140687">
              <w:rPr>
                <w:rFonts w:ascii="Arial" w:hAnsi="Arial" w:cs="Arial"/>
                <w:b/>
                <w:sz w:val="16"/>
                <w:szCs w:val="16"/>
              </w:rPr>
              <w:t>3</w:t>
            </w:r>
          </w:p>
        </w:tc>
        <w:tc>
          <w:tcPr>
            <w:tcW w:w="2693" w:type="dxa"/>
            <w:tcBorders>
              <w:bottom w:val="single" w:sz="4" w:space="0" w:color="auto"/>
            </w:tcBorders>
          </w:tcPr>
          <w:p w:rsidR="00140687" w:rsidRPr="00140687" w:rsidRDefault="00140687" w:rsidP="00140687">
            <w:pPr>
              <w:suppressAutoHyphens/>
              <w:spacing w:before="60" w:after="0"/>
              <w:jc w:val="center"/>
              <w:rPr>
                <w:rFonts w:ascii="Arial" w:hAnsi="Arial" w:cs="Arial"/>
                <w:b/>
                <w:sz w:val="16"/>
                <w:szCs w:val="16"/>
              </w:rPr>
            </w:pPr>
            <w:r w:rsidRPr="00140687">
              <w:rPr>
                <w:rFonts w:ascii="Arial" w:hAnsi="Arial" w:cs="Arial"/>
                <w:b/>
                <w:sz w:val="16"/>
                <w:szCs w:val="16"/>
              </w:rPr>
              <w:t>4</w:t>
            </w:r>
          </w:p>
        </w:tc>
      </w:tr>
      <w:tr w:rsidR="00A219ED" w:rsidRPr="00140687" w:rsidTr="00F4071D">
        <w:tc>
          <w:tcPr>
            <w:tcW w:w="9700" w:type="dxa"/>
            <w:gridSpan w:val="4"/>
            <w:shd w:val="clear" w:color="auto" w:fill="E6E6E6"/>
          </w:tcPr>
          <w:p w:rsidR="00A219ED" w:rsidRPr="00140687" w:rsidRDefault="00A219ED" w:rsidP="00140687">
            <w:pPr>
              <w:suppressAutoHyphens/>
              <w:spacing w:before="60" w:after="0"/>
              <w:jc w:val="center"/>
              <w:rPr>
                <w:rFonts w:ascii="Arial" w:hAnsi="Arial" w:cs="Arial"/>
                <w:b/>
                <w:sz w:val="16"/>
                <w:szCs w:val="16"/>
              </w:rPr>
            </w:pPr>
            <w:r w:rsidRPr="00140687">
              <w:rPr>
                <w:rFonts w:ascii="Arial" w:hAnsi="Arial" w:cs="Arial"/>
                <w:b/>
                <w:sz w:val="16"/>
                <w:szCs w:val="16"/>
              </w:rPr>
              <w:t>KRAJOWE</w:t>
            </w:r>
          </w:p>
        </w:tc>
      </w:tr>
      <w:tr w:rsidR="00A219ED" w:rsidRPr="00140687" w:rsidTr="00236B7E">
        <w:trPr>
          <w:trHeight w:val="340"/>
        </w:trPr>
        <w:tc>
          <w:tcPr>
            <w:tcW w:w="612" w:type="dxa"/>
            <w:vMerge w:val="restart"/>
          </w:tcPr>
          <w:p w:rsidR="00A219ED" w:rsidRDefault="00A219ED" w:rsidP="00140687">
            <w:pPr>
              <w:suppressAutoHyphens/>
              <w:spacing w:before="60" w:after="0"/>
              <w:jc w:val="center"/>
              <w:rPr>
                <w:rFonts w:ascii="Arial" w:hAnsi="Arial" w:cs="Arial"/>
                <w:b/>
                <w:sz w:val="16"/>
                <w:szCs w:val="16"/>
              </w:rPr>
            </w:pPr>
          </w:p>
          <w:p w:rsidR="00A219ED" w:rsidRPr="00140687" w:rsidRDefault="00A219ED" w:rsidP="00140687">
            <w:pPr>
              <w:suppressAutoHyphens/>
              <w:spacing w:before="60" w:after="0"/>
              <w:jc w:val="center"/>
              <w:rPr>
                <w:rFonts w:ascii="Arial" w:hAnsi="Arial" w:cs="Arial"/>
                <w:b/>
                <w:sz w:val="16"/>
                <w:szCs w:val="16"/>
              </w:rPr>
            </w:pPr>
            <w:r w:rsidRPr="00140687">
              <w:rPr>
                <w:rFonts w:ascii="Arial" w:hAnsi="Arial" w:cs="Arial"/>
                <w:b/>
                <w:sz w:val="16"/>
                <w:szCs w:val="16"/>
              </w:rPr>
              <w:t>1</w:t>
            </w:r>
          </w:p>
        </w:tc>
        <w:tc>
          <w:tcPr>
            <w:tcW w:w="3607" w:type="dxa"/>
            <w:vMerge w:val="restart"/>
          </w:tcPr>
          <w:p w:rsidR="00A219ED" w:rsidRDefault="00A219ED" w:rsidP="00A219ED">
            <w:pPr>
              <w:suppressAutoHyphens/>
              <w:spacing w:before="60" w:after="0"/>
              <w:jc w:val="center"/>
              <w:rPr>
                <w:rFonts w:ascii="Arial" w:hAnsi="Arial" w:cs="Arial"/>
                <w:sz w:val="16"/>
                <w:szCs w:val="16"/>
              </w:rPr>
            </w:pPr>
          </w:p>
          <w:p w:rsidR="00A219ED" w:rsidRPr="00140687" w:rsidRDefault="00A219ED" w:rsidP="00A219ED">
            <w:pPr>
              <w:suppressAutoHyphens/>
              <w:spacing w:before="60" w:after="0"/>
              <w:jc w:val="center"/>
              <w:rPr>
                <w:rFonts w:ascii="Arial" w:hAnsi="Arial" w:cs="Arial"/>
                <w:b/>
                <w:sz w:val="16"/>
                <w:szCs w:val="16"/>
              </w:rPr>
            </w:pPr>
            <w:r w:rsidRPr="00140687">
              <w:rPr>
                <w:rFonts w:ascii="Arial" w:hAnsi="Arial" w:cs="Arial"/>
                <w:sz w:val="16"/>
                <w:szCs w:val="16"/>
              </w:rPr>
              <w:t>Przesyłki listowe nierejestrowane</w:t>
            </w:r>
            <w:r>
              <w:rPr>
                <w:rFonts w:ascii="Arial" w:hAnsi="Arial" w:cs="Arial"/>
                <w:sz w:val="16"/>
                <w:szCs w:val="16"/>
              </w:rPr>
              <w:t xml:space="preserve"> niebędące przesyłkami najszybszej kategorii (zwykłe)</w:t>
            </w:r>
          </w:p>
        </w:tc>
        <w:tc>
          <w:tcPr>
            <w:tcW w:w="2788" w:type="dxa"/>
          </w:tcPr>
          <w:p w:rsidR="00A219ED" w:rsidRPr="00140687" w:rsidRDefault="00A219ED" w:rsidP="00236B7E">
            <w:pPr>
              <w:suppressAutoHyphens/>
              <w:spacing w:before="60" w:after="0"/>
              <w:rPr>
                <w:rFonts w:ascii="Arial" w:hAnsi="Arial" w:cs="Arial"/>
                <w:b/>
                <w:sz w:val="16"/>
                <w:szCs w:val="16"/>
              </w:rPr>
            </w:pPr>
            <w:r>
              <w:rPr>
                <w:rFonts w:ascii="Arial" w:hAnsi="Arial" w:cs="Arial"/>
                <w:sz w:val="16"/>
                <w:szCs w:val="16"/>
              </w:rPr>
              <w:t>do 350g gabaryt A</w:t>
            </w:r>
          </w:p>
        </w:tc>
        <w:tc>
          <w:tcPr>
            <w:tcW w:w="2693" w:type="dxa"/>
          </w:tcPr>
          <w:p w:rsidR="00A219ED"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1.650</w:t>
            </w:r>
          </w:p>
        </w:tc>
      </w:tr>
      <w:tr w:rsidR="00A219ED" w:rsidRPr="00140687" w:rsidTr="00236B7E">
        <w:tc>
          <w:tcPr>
            <w:tcW w:w="612" w:type="dxa"/>
            <w:vMerge/>
          </w:tcPr>
          <w:p w:rsidR="00A219ED" w:rsidRPr="00140687" w:rsidRDefault="00A219ED" w:rsidP="00140687">
            <w:pPr>
              <w:suppressAutoHyphens/>
              <w:spacing w:before="60" w:after="0"/>
              <w:jc w:val="center"/>
              <w:rPr>
                <w:rFonts w:ascii="Arial" w:hAnsi="Arial" w:cs="Arial"/>
                <w:b/>
                <w:sz w:val="16"/>
                <w:szCs w:val="16"/>
              </w:rPr>
            </w:pPr>
          </w:p>
        </w:tc>
        <w:tc>
          <w:tcPr>
            <w:tcW w:w="3607" w:type="dxa"/>
            <w:vMerge/>
          </w:tcPr>
          <w:p w:rsidR="00A219ED" w:rsidRPr="00140687" w:rsidRDefault="00A219ED" w:rsidP="00A219ED">
            <w:pPr>
              <w:suppressAutoHyphens/>
              <w:spacing w:before="60" w:after="0"/>
              <w:jc w:val="center"/>
              <w:rPr>
                <w:rFonts w:ascii="Arial" w:hAnsi="Arial" w:cs="Arial"/>
                <w:sz w:val="16"/>
                <w:szCs w:val="16"/>
              </w:rPr>
            </w:pPr>
          </w:p>
        </w:tc>
        <w:tc>
          <w:tcPr>
            <w:tcW w:w="2788" w:type="dxa"/>
          </w:tcPr>
          <w:p w:rsidR="00A219ED" w:rsidRPr="00140687" w:rsidRDefault="00A219ED" w:rsidP="00236B7E">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A219ED" w:rsidRPr="00140687" w:rsidRDefault="004E107C" w:rsidP="00E920FB">
            <w:pPr>
              <w:suppressAutoHyphens/>
              <w:spacing w:before="60" w:after="0"/>
              <w:jc w:val="center"/>
              <w:rPr>
                <w:rFonts w:ascii="Arial" w:hAnsi="Arial" w:cs="Arial"/>
                <w:sz w:val="16"/>
                <w:szCs w:val="16"/>
              </w:rPr>
            </w:pPr>
            <w:r>
              <w:rPr>
                <w:rFonts w:ascii="Arial" w:hAnsi="Arial" w:cs="Arial"/>
                <w:sz w:val="16"/>
                <w:szCs w:val="16"/>
              </w:rPr>
              <w:t>2</w:t>
            </w:r>
          </w:p>
        </w:tc>
      </w:tr>
      <w:tr w:rsidR="00A219ED" w:rsidRPr="00140687" w:rsidTr="00236B7E">
        <w:tc>
          <w:tcPr>
            <w:tcW w:w="612" w:type="dxa"/>
            <w:vMerge/>
          </w:tcPr>
          <w:p w:rsidR="00A219ED" w:rsidRPr="00140687" w:rsidRDefault="00A219ED" w:rsidP="00140687">
            <w:pPr>
              <w:suppressAutoHyphens/>
              <w:spacing w:before="60" w:after="0"/>
              <w:jc w:val="center"/>
              <w:rPr>
                <w:rFonts w:ascii="Arial" w:hAnsi="Arial" w:cs="Arial"/>
                <w:b/>
                <w:sz w:val="16"/>
                <w:szCs w:val="16"/>
              </w:rPr>
            </w:pPr>
          </w:p>
        </w:tc>
        <w:tc>
          <w:tcPr>
            <w:tcW w:w="3607" w:type="dxa"/>
            <w:vMerge/>
          </w:tcPr>
          <w:p w:rsidR="00A219ED" w:rsidRPr="00140687" w:rsidRDefault="00A219ED" w:rsidP="00A219ED">
            <w:pPr>
              <w:suppressAutoHyphens/>
              <w:spacing w:before="60" w:after="0"/>
              <w:jc w:val="center"/>
              <w:rPr>
                <w:rFonts w:ascii="Arial" w:hAnsi="Arial" w:cs="Arial"/>
                <w:sz w:val="16"/>
                <w:szCs w:val="16"/>
              </w:rPr>
            </w:pPr>
          </w:p>
        </w:tc>
        <w:tc>
          <w:tcPr>
            <w:tcW w:w="2788" w:type="dxa"/>
          </w:tcPr>
          <w:p w:rsidR="00A219ED" w:rsidRPr="00140687" w:rsidRDefault="00236B7E" w:rsidP="00236B7E">
            <w:pPr>
              <w:suppressAutoHyphens/>
              <w:spacing w:before="60" w:after="0"/>
              <w:rPr>
                <w:rFonts w:ascii="Arial" w:hAnsi="Arial" w:cs="Arial"/>
                <w:sz w:val="16"/>
                <w:szCs w:val="16"/>
              </w:rPr>
            </w:pPr>
            <w:r>
              <w:rPr>
                <w:rFonts w:ascii="Arial" w:hAnsi="Arial" w:cs="Arial"/>
                <w:sz w:val="16"/>
                <w:szCs w:val="16"/>
              </w:rPr>
              <w:t xml:space="preserve">ponad 350g do </w:t>
            </w:r>
            <w:r w:rsidR="00A219ED">
              <w:rPr>
                <w:rFonts w:ascii="Arial" w:hAnsi="Arial" w:cs="Arial"/>
                <w:sz w:val="16"/>
                <w:szCs w:val="16"/>
              </w:rPr>
              <w:t>1000g gabaryt A</w:t>
            </w:r>
          </w:p>
        </w:tc>
        <w:tc>
          <w:tcPr>
            <w:tcW w:w="2693" w:type="dxa"/>
          </w:tcPr>
          <w:p w:rsidR="00A219ED"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2</w:t>
            </w:r>
          </w:p>
        </w:tc>
      </w:tr>
      <w:tr w:rsidR="00A219ED" w:rsidRPr="00140687" w:rsidTr="00236B7E">
        <w:tc>
          <w:tcPr>
            <w:tcW w:w="612" w:type="dxa"/>
            <w:vMerge/>
          </w:tcPr>
          <w:p w:rsidR="00A219ED" w:rsidRPr="00140687" w:rsidRDefault="00A219ED" w:rsidP="00140687">
            <w:pPr>
              <w:suppressAutoHyphens/>
              <w:spacing w:before="60" w:after="0"/>
              <w:jc w:val="center"/>
              <w:rPr>
                <w:rFonts w:ascii="Arial" w:hAnsi="Arial" w:cs="Arial"/>
                <w:b/>
                <w:sz w:val="16"/>
                <w:szCs w:val="16"/>
              </w:rPr>
            </w:pPr>
          </w:p>
        </w:tc>
        <w:tc>
          <w:tcPr>
            <w:tcW w:w="3607" w:type="dxa"/>
            <w:vMerge/>
          </w:tcPr>
          <w:p w:rsidR="00A219ED" w:rsidRPr="00140687" w:rsidRDefault="00A219ED" w:rsidP="00A219ED">
            <w:pPr>
              <w:suppressAutoHyphens/>
              <w:spacing w:before="60" w:after="0"/>
              <w:jc w:val="center"/>
              <w:rPr>
                <w:rFonts w:ascii="Arial" w:hAnsi="Arial" w:cs="Arial"/>
                <w:sz w:val="16"/>
                <w:szCs w:val="16"/>
              </w:rPr>
            </w:pPr>
          </w:p>
        </w:tc>
        <w:tc>
          <w:tcPr>
            <w:tcW w:w="2788" w:type="dxa"/>
          </w:tcPr>
          <w:p w:rsidR="00A219ED" w:rsidRPr="00140687" w:rsidRDefault="00236B7E" w:rsidP="00236B7E">
            <w:pPr>
              <w:suppressAutoHyphens/>
              <w:spacing w:before="60" w:after="0"/>
              <w:rPr>
                <w:rFonts w:ascii="Arial" w:hAnsi="Arial" w:cs="Arial"/>
                <w:sz w:val="16"/>
                <w:szCs w:val="16"/>
              </w:rPr>
            </w:pPr>
            <w:r w:rsidRPr="00236B7E">
              <w:rPr>
                <w:rFonts w:ascii="Arial" w:hAnsi="Arial" w:cs="Arial"/>
                <w:sz w:val="16"/>
                <w:szCs w:val="16"/>
              </w:rPr>
              <w:t xml:space="preserve">ponad 350g do 1000g </w:t>
            </w:r>
            <w:r w:rsidR="00A219ED">
              <w:rPr>
                <w:rFonts w:ascii="Arial" w:hAnsi="Arial" w:cs="Arial"/>
                <w:sz w:val="16"/>
                <w:szCs w:val="16"/>
              </w:rPr>
              <w:t>gabaryt B</w:t>
            </w:r>
          </w:p>
        </w:tc>
        <w:tc>
          <w:tcPr>
            <w:tcW w:w="2693" w:type="dxa"/>
          </w:tcPr>
          <w:p w:rsidR="00A219ED" w:rsidRPr="00140687" w:rsidRDefault="004E107C" w:rsidP="00E920FB">
            <w:pPr>
              <w:suppressAutoHyphens/>
              <w:spacing w:before="60" w:after="0"/>
              <w:jc w:val="center"/>
              <w:rPr>
                <w:rFonts w:ascii="Arial" w:hAnsi="Arial" w:cs="Arial"/>
                <w:sz w:val="16"/>
                <w:szCs w:val="16"/>
              </w:rPr>
            </w:pPr>
            <w:r>
              <w:rPr>
                <w:rFonts w:ascii="Arial" w:hAnsi="Arial" w:cs="Arial"/>
                <w:sz w:val="16"/>
                <w:szCs w:val="16"/>
              </w:rPr>
              <w:t>2</w:t>
            </w:r>
          </w:p>
        </w:tc>
      </w:tr>
      <w:tr w:rsidR="00A219ED" w:rsidRPr="00140687" w:rsidTr="00236B7E">
        <w:tc>
          <w:tcPr>
            <w:tcW w:w="612" w:type="dxa"/>
            <w:vMerge/>
          </w:tcPr>
          <w:p w:rsidR="00A219ED" w:rsidRPr="00140687" w:rsidRDefault="00A219ED" w:rsidP="00140687">
            <w:pPr>
              <w:suppressAutoHyphens/>
              <w:spacing w:before="60" w:after="0"/>
              <w:jc w:val="center"/>
              <w:rPr>
                <w:rFonts w:ascii="Arial" w:hAnsi="Arial" w:cs="Arial"/>
                <w:b/>
                <w:sz w:val="16"/>
                <w:szCs w:val="16"/>
              </w:rPr>
            </w:pPr>
          </w:p>
        </w:tc>
        <w:tc>
          <w:tcPr>
            <w:tcW w:w="3607" w:type="dxa"/>
            <w:vMerge/>
          </w:tcPr>
          <w:p w:rsidR="00A219ED" w:rsidRPr="00140687" w:rsidRDefault="00A219ED" w:rsidP="00A219ED">
            <w:pPr>
              <w:suppressAutoHyphens/>
              <w:spacing w:before="60" w:after="0"/>
              <w:jc w:val="center"/>
              <w:rPr>
                <w:rFonts w:ascii="Arial" w:hAnsi="Arial" w:cs="Arial"/>
                <w:sz w:val="16"/>
                <w:szCs w:val="16"/>
              </w:rPr>
            </w:pPr>
          </w:p>
        </w:tc>
        <w:tc>
          <w:tcPr>
            <w:tcW w:w="2788" w:type="dxa"/>
          </w:tcPr>
          <w:p w:rsidR="00A219ED" w:rsidRPr="00140687" w:rsidRDefault="00236B7E" w:rsidP="00236B7E">
            <w:pPr>
              <w:suppressAutoHyphens/>
              <w:spacing w:before="60" w:after="0"/>
              <w:rPr>
                <w:rFonts w:ascii="Arial" w:hAnsi="Arial" w:cs="Arial"/>
                <w:sz w:val="16"/>
                <w:szCs w:val="16"/>
              </w:rPr>
            </w:pPr>
            <w:r>
              <w:rPr>
                <w:rFonts w:ascii="Arial" w:hAnsi="Arial" w:cs="Arial"/>
                <w:sz w:val="16"/>
                <w:szCs w:val="16"/>
              </w:rPr>
              <w:t xml:space="preserve">ponad 1000g </w:t>
            </w:r>
            <w:r w:rsidR="00A219ED">
              <w:rPr>
                <w:rFonts w:ascii="Arial" w:hAnsi="Arial" w:cs="Arial"/>
                <w:sz w:val="16"/>
                <w:szCs w:val="16"/>
              </w:rPr>
              <w:t>do 2000g gabaryt A</w:t>
            </w:r>
          </w:p>
        </w:tc>
        <w:tc>
          <w:tcPr>
            <w:tcW w:w="2693" w:type="dxa"/>
          </w:tcPr>
          <w:p w:rsidR="00A219ED"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1</w:t>
            </w:r>
          </w:p>
        </w:tc>
      </w:tr>
      <w:tr w:rsidR="00A219ED" w:rsidRPr="00140687" w:rsidTr="00236B7E">
        <w:tc>
          <w:tcPr>
            <w:tcW w:w="612" w:type="dxa"/>
            <w:vMerge/>
          </w:tcPr>
          <w:p w:rsidR="00A219ED" w:rsidRPr="00140687" w:rsidRDefault="00A219ED" w:rsidP="00140687">
            <w:pPr>
              <w:suppressAutoHyphens/>
              <w:spacing w:before="60" w:after="0"/>
              <w:jc w:val="center"/>
              <w:rPr>
                <w:rFonts w:ascii="Arial" w:hAnsi="Arial" w:cs="Arial"/>
                <w:b/>
                <w:sz w:val="16"/>
                <w:szCs w:val="16"/>
              </w:rPr>
            </w:pPr>
          </w:p>
        </w:tc>
        <w:tc>
          <w:tcPr>
            <w:tcW w:w="3607" w:type="dxa"/>
            <w:vMerge/>
          </w:tcPr>
          <w:p w:rsidR="00A219ED" w:rsidRPr="00140687" w:rsidRDefault="00A219ED" w:rsidP="00A219ED">
            <w:pPr>
              <w:suppressAutoHyphens/>
              <w:spacing w:before="60" w:after="0"/>
              <w:jc w:val="center"/>
              <w:rPr>
                <w:rFonts w:ascii="Arial" w:hAnsi="Arial" w:cs="Arial"/>
                <w:sz w:val="16"/>
                <w:szCs w:val="16"/>
              </w:rPr>
            </w:pPr>
          </w:p>
        </w:tc>
        <w:tc>
          <w:tcPr>
            <w:tcW w:w="2788" w:type="dxa"/>
          </w:tcPr>
          <w:p w:rsidR="00A219ED" w:rsidRPr="00140687" w:rsidRDefault="00236B7E" w:rsidP="00236B7E">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sidR="00A219ED">
              <w:rPr>
                <w:rFonts w:ascii="Arial" w:hAnsi="Arial" w:cs="Arial"/>
                <w:sz w:val="16"/>
                <w:szCs w:val="16"/>
              </w:rPr>
              <w:t>gabaryt B</w:t>
            </w:r>
          </w:p>
        </w:tc>
        <w:tc>
          <w:tcPr>
            <w:tcW w:w="2693" w:type="dxa"/>
          </w:tcPr>
          <w:p w:rsidR="00A219ED"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1</w:t>
            </w:r>
          </w:p>
        </w:tc>
      </w:tr>
      <w:tr w:rsidR="00236B7E" w:rsidRPr="00140687" w:rsidTr="00236B7E">
        <w:tc>
          <w:tcPr>
            <w:tcW w:w="612" w:type="dxa"/>
            <w:vMerge w:val="restart"/>
          </w:tcPr>
          <w:p w:rsidR="00236B7E" w:rsidRPr="00140687" w:rsidRDefault="00236B7E" w:rsidP="00140687">
            <w:pPr>
              <w:suppressAutoHyphens/>
              <w:spacing w:before="60" w:after="0"/>
              <w:jc w:val="center"/>
              <w:rPr>
                <w:rFonts w:ascii="Arial" w:hAnsi="Arial" w:cs="Arial"/>
                <w:b/>
                <w:sz w:val="16"/>
                <w:szCs w:val="16"/>
              </w:rPr>
            </w:pPr>
            <w:r w:rsidRPr="00140687">
              <w:rPr>
                <w:rFonts w:ascii="Arial" w:hAnsi="Arial" w:cs="Arial"/>
                <w:b/>
                <w:sz w:val="16"/>
                <w:szCs w:val="16"/>
              </w:rPr>
              <w:t>2</w:t>
            </w:r>
          </w:p>
        </w:tc>
        <w:tc>
          <w:tcPr>
            <w:tcW w:w="3607" w:type="dxa"/>
            <w:vMerge w:val="restart"/>
          </w:tcPr>
          <w:p w:rsidR="00236B7E" w:rsidRPr="00140687" w:rsidRDefault="00236B7E" w:rsidP="00140687">
            <w:pPr>
              <w:suppressAutoHyphens/>
              <w:spacing w:before="60" w:after="0"/>
              <w:jc w:val="center"/>
              <w:rPr>
                <w:rFonts w:ascii="Arial" w:hAnsi="Arial" w:cs="Arial"/>
                <w:sz w:val="16"/>
                <w:szCs w:val="16"/>
              </w:rPr>
            </w:pPr>
            <w:r w:rsidRPr="00140687">
              <w:rPr>
                <w:rFonts w:ascii="Arial" w:hAnsi="Arial" w:cs="Arial"/>
                <w:sz w:val="16"/>
                <w:szCs w:val="16"/>
              </w:rPr>
              <w:t>Prz</w:t>
            </w:r>
            <w:r>
              <w:rPr>
                <w:rFonts w:ascii="Arial" w:hAnsi="Arial" w:cs="Arial"/>
                <w:sz w:val="16"/>
                <w:szCs w:val="16"/>
              </w:rPr>
              <w:t>esyłki listowe nierejestrowane najszybszej kategorii (</w:t>
            </w:r>
            <w:r w:rsidRPr="00140687">
              <w:rPr>
                <w:rFonts w:ascii="Arial" w:hAnsi="Arial" w:cs="Arial"/>
                <w:sz w:val="16"/>
                <w:szCs w:val="16"/>
              </w:rPr>
              <w:t>priorytetowe</w:t>
            </w:r>
            <w:r>
              <w:rPr>
                <w:rFonts w:ascii="Arial" w:hAnsi="Arial" w:cs="Arial"/>
                <w:sz w:val="16"/>
                <w:szCs w:val="16"/>
              </w:rPr>
              <w:t>)</w:t>
            </w:r>
          </w:p>
        </w:tc>
        <w:tc>
          <w:tcPr>
            <w:tcW w:w="2788" w:type="dxa"/>
          </w:tcPr>
          <w:p w:rsidR="00236B7E" w:rsidRPr="00140687" w:rsidRDefault="00236B7E" w:rsidP="00892D5E">
            <w:pPr>
              <w:suppressAutoHyphens/>
              <w:spacing w:before="60" w:after="0"/>
              <w:rPr>
                <w:rFonts w:ascii="Arial" w:hAnsi="Arial" w:cs="Arial"/>
                <w:b/>
                <w:sz w:val="16"/>
                <w:szCs w:val="16"/>
              </w:rPr>
            </w:pPr>
            <w:r>
              <w:rPr>
                <w:rFonts w:ascii="Arial" w:hAnsi="Arial" w:cs="Arial"/>
                <w:sz w:val="16"/>
                <w:szCs w:val="16"/>
              </w:rPr>
              <w:t>do 350g gabaryt A</w:t>
            </w:r>
          </w:p>
        </w:tc>
        <w:tc>
          <w:tcPr>
            <w:tcW w:w="2693" w:type="dxa"/>
          </w:tcPr>
          <w:p w:rsidR="00236B7E"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100</w:t>
            </w:r>
          </w:p>
        </w:tc>
      </w:tr>
      <w:tr w:rsidR="00236B7E" w:rsidRPr="00140687" w:rsidTr="00236B7E">
        <w:tc>
          <w:tcPr>
            <w:tcW w:w="612" w:type="dxa"/>
            <w:vMerge/>
          </w:tcPr>
          <w:p w:rsidR="00236B7E" w:rsidRPr="00140687" w:rsidRDefault="00236B7E" w:rsidP="00140687">
            <w:pPr>
              <w:suppressAutoHyphens/>
              <w:spacing w:before="60" w:after="0"/>
              <w:jc w:val="center"/>
              <w:rPr>
                <w:rFonts w:ascii="Arial" w:hAnsi="Arial" w:cs="Arial"/>
                <w:b/>
                <w:sz w:val="16"/>
                <w:szCs w:val="16"/>
              </w:rPr>
            </w:pPr>
          </w:p>
        </w:tc>
        <w:tc>
          <w:tcPr>
            <w:tcW w:w="3607" w:type="dxa"/>
            <w:vMerge/>
          </w:tcPr>
          <w:p w:rsidR="00236B7E" w:rsidRPr="00140687" w:rsidRDefault="00236B7E" w:rsidP="00140687">
            <w:pPr>
              <w:suppressAutoHyphens/>
              <w:spacing w:before="60" w:after="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236B7E" w:rsidRPr="00140687" w:rsidRDefault="004E107C" w:rsidP="00E920FB">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A219ED">
            <w:pPr>
              <w:suppressAutoHyphens/>
              <w:spacing w:before="60" w:after="0"/>
              <w:rPr>
                <w:rFonts w:ascii="Arial" w:hAnsi="Arial" w:cs="Arial"/>
                <w:b/>
                <w:sz w:val="16"/>
                <w:szCs w:val="16"/>
              </w:rPr>
            </w:pPr>
          </w:p>
        </w:tc>
        <w:tc>
          <w:tcPr>
            <w:tcW w:w="3607" w:type="dxa"/>
            <w:vMerge/>
          </w:tcPr>
          <w:p w:rsidR="00236B7E" w:rsidRPr="00140687" w:rsidRDefault="00236B7E" w:rsidP="00140687">
            <w:pPr>
              <w:suppressAutoHyphens/>
              <w:spacing w:before="60" w:after="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236B7E" w:rsidRPr="00140687" w:rsidRDefault="004E107C" w:rsidP="00E920FB">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A219ED">
            <w:pPr>
              <w:suppressAutoHyphens/>
              <w:spacing w:before="60" w:after="0"/>
              <w:rPr>
                <w:rFonts w:ascii="Arial" w:hAnsi="Arial" w:cs="Arial"/>
                <w:b/>
                <w:sz w:val="16"/>
                <w:szCs w:val="16"/>
              </w:rPr>
            </w:pPr>
          </w:p>
        </w:tc>
        <w:tc>
          <w:tcPr>
            <w:tcW w:w="3607" w:type="dxa"/>
            <w:vMerge/>
          </w:tcPr>
          <w:p w:rsidR="00236B7E" w:rsidRPr="00140687" w:rsidRDefault="00236B7E" w:rsidP="00140687">
            <w:pPr>
              <w:suppressAutoHyphens/>
              <w:spacing w:before="60" w:after="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350g do 1000g </w:t>
            </w:r>
            <w:r>
              <w:rPr>
                <w:rFonts w:ascii="Arial" w:hAnsi="Arial" w:cs="Arial"/>
                <w:sz w:val="16"/>
                <w:szCs w:val="16"/>
              </w:rPr>
              <w:t>gabaryt B</w:t>
            </w:r>
          </w:p>
        </w:tc>
        <w:tc>
          <w:tcPr>
            <w:tcW w:w="2693" w:type="dxa"/>
          </w:tcPr>
          <w:p w:rsidR="00236B7E" w:rsidRPr="00140687" w:rsidRDefault="004E107C" w:rsidP="00E920FB">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A219ED">
            <w:pPr>
              <w:suppressAutoHyphens/>
              <w:spacing w:before="60" w:after="0"/>
              <w:rPr>
                <w:rFonts w:ascii="Arial" w:hAnsi="Arial" w:cs="Arial"/>
                <w:b/>
                <w:sz w:val="16"/>
                <w:szCs w:val="16"/>
              </w:rPr>
            </w:pPr>
          </w:p>
        </w:tc>
        <w:tc>
          <w:tcPr>
            <w:tcW w:w="3607" w:type="dxa"/>
            <w:vMerge/>
          </w:tcPr>
          <w:p w:rsidR="00236B7E" w:rsidRPr="00140687" w:rsidRDefault="00236B7E" w:rsidP="00140687">
            <w:pPr>
              <w:suppressAutoHyphens/>
              <w:spacing w:before="60" w:after="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236B7E"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1</w:t>
            </w:r>
          </w:p>
        </w:tc>
      </w:tr>
      <w:tr w:rsidR="00236B7E" w:rsidRPr="00140687" w:rsidTr="00236B7E">
        <w:tc>
          <w:tcPr>
            <w:tcW w:w="612" w:type="dxa"/>
            <w:vMerge/>
          </w:tcPr>
          <w:p w:rsidR="00236B7E" w:rsidRPr="00140687" w:rsidRDefault="00236B7E" w:rsidP="00140687">
            <w:pPr>
              <w:suppressAutoHyphens/>
              <w:spacing w:before="60" w:after="0"/>
              <w:jc w:val="center"/>
              <w:rPr>
                <w:rFonts w:ascii="Arial" w:hAnsi="Arial" w:cs="Arial"/>
                <w:b/>
                <w:sz w:val="16"/>
                <w:szCs w:val="16"/>
              </w:rPr>
            </w:pPr>
          </w:p>
        </w:tc>
        <w:tc>
          <w:tcPr>
            <w:tcW w:w="3607" w:type="dxa"/>
            <w:vMerge/>
          </w:tcPr>
          <w:p w:rsidR="00236B7E" w:rsidRPr="00140687" w:rsidRDefault="00236B7E" w:rsidP="00140687">
            <w:pPr>
              <w:suppressAutoHyphens/>
              <w:spacing w:before="60" w:after="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Pr>
                <w:rFonts w:ascii="Arial" w:hAnsi="Arial" w:cs="Arial"/>
                <w:sz w:val="16"/>
                <w:szCs w:val="16"/>
              </w:rPr>
              <w:t>gabaryt B</w:t>
            </w:r>
          </w:p>
        </w:tc>
        <w:tc>
          <w:tcPr>
            <w:tcW w:w="2693" w:type="dxa"/>
          </w:tcPr>
          <w:p w:rsidR="00236B7E"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1</w:t>
            </w:r>
          </w:p>
        </w:tc>
      </w:tr>
      <w:tr w:rsidR="00236B7E" w:rsidRPr="00140687" w:rsidTr="00236B7E">
        <w:tc>
          <w:tcPr>
            <w:tcW w:w="612" w:type="dxa"/>
            <w:vMerge w:val="restart"/>
          </w:tcPr>
          <w:p w:rsidR="00236B7E" w:rsidRPr="00140687" w:rsidRDefault="00236B7E" w:rsidP="00140687">
            <w:pPr>
              <w:suppressAutoHyphens/>
              <w:spacing w:before="60"/>
              <w:jc w:val="center"/>
              <w:rPr>
                <w:rFonts w:ascii="Arial" w:hAnsi="Arial" w:cs="Arial"/>
                <w:b/>
                <w:sz w:val="16"/>
                <w:szCs w:val="16"/>
              </w:rPr>
            </w:pPr>
            <w:r w:rsidRPr="00140687">
              <w:rPr>
                <w:rFonts w:ascii="Arial" w:hAnsi="Arial" w:cs="Arial"/>
                <w:b/>
                <w:sz w:val="16"/>
                <w:szCs w:val="16"/>
              </w:rPr>
              <w:t>3</w:t>
            </w:r>
          </w:p>
        </w:tc>
        <w:tc>
          <w:tcPr>
            <w:tcW w:w="3607" w:type="dxa"/>
            <w:vMerge w:val="restart"/>
          </w:tcPr>
          <w:p w:rsidR="00236B7E" w:rsidRPr="00140687" w:rsidRDefault="00236B7E" w:rsidP="00E9063C">
            <w:pPr>
              <w:suppressAutoHyphens/>
              <w:spacing w:before="60"/>
              <w:jc w:val="center"/>
              <w:rPr>
                <w:rFonts w:ascii="Arial" w:hAnsi="Arial" w:cs="Arial"/>
                <w:sz w:val="16"/>
                <w:szCs w:val="16"/>
              </w:rPr>
            </w:pPr>
            <w:r w:rsidRPr="00140687">
              <w:rPr>
                <w:rFonts w:ascii="Arial" w:hAnsi="Arial" w:cs="Arial"/>
                <w:sz w:val="16"/>
                <w:szCs w:val="16"/>
              </w:rPr>
              <w:t xml:space="preserve">Przesyłki listowe rejestrowane </w:t>
            </w:r>
            <w:r>
              <w:rPr>
                <w:rFonts w:ascii="Arial" w:hAnsi="Arial" w:cs="Arial"/>
                <w:sz w:val="16"/>
                <w:szCs w:val="16"/>
              </w:rPr>
              <w:t>niebędące przesyłkami najszybszej kategorii</w:t>
            </w:r>
            <w:r>
              <w:rPr>
                <w:rFonts w:ascii="Arial" w:hAnsi="Arial" w:cs="Arial"/>
                <w:sz w:val="16"/>
                <w:szCs w:val="16"/>
              </w:rPr>
              <w:br/>
              <w:t xml:space="preserve"> (polecone)</w:t>
            </w:r>
          </w:p>
        </w:tc>
        <w:tc>
          <w:tcPr>
            <w:tcW w:w="2788" w:type="dxa"/>
          </w:tcPr>
          <w:p w:rsidR="00236B7E" w:rsidRPr="00140687" w:rsidRDefault="00236B7E" w:rsidP="00892D5E">
            <w:pPr>
              <w:suppressAutoHyphens/>
              <w:spacing w:before="60" w:after="0"/>
              <w:rPr>
                <w:rFonts w:ascii="Arial" w:hAnsi="Arial" w:cs="Arial"/>
                <w:b/>
                <w:sz w:val="16"/>
                <w:szCs w:val="16"/>
              </w:rPr>
            </w:pPr>
            <w:r>
              <w:rPr>
                <w:rFonts w:ascii="Arial" w:hAnsi="Arial" w:cs="Arial"/>
                <w:sz w:val="16"/>
                <w:szCs w:val="16"/>
              </w:rPr>
              <w:t>do 350g gabaryt A</w:t>
            </w:r>
          </w:p>
        </w:tc>
        <w:tc>
          <w:tcPr>
            <w:tcW w:w="2693" w:type="dxa"/>
          </w:tcPr>
          <w:p w:rsidR="00236B7E" w:rsidRPr="00140687" w:rsidRDefault="00E5004B" w:rsidP="00E920FB">
            <w:pPr>
              <w:suppressAutoHyphens/>
              <w:spacing w:before="60" w:after="0"/>
              <w:jc w:val="center"/>
              <w:rPr>
                <w:rFonts w:ascii="Arial" w:hAnsi="Arial" w:cs="Arial"/>
                <w:sz w:val="16"/>
                <w:szCs w:val="16"/>
              </w:rPr>
            </w:pPr>
            <w:r>
              <w:rPr>
                <w:rFonts w:ascii="Arial" w:hAnsi="Arial" w:cs="Arial"/>
                <w:sz w:val="16"/>
                <w:szCs w:val="16"/>
              </w:rPr>
              <w:t>1.000</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8A0633">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236B7E" w:rsidRPr="00140687" w:rsidRDefault="004F52B0" w:rsidP="00E920FB">
            <w:pPr>
              <w:suppressAutoHyphens/>
              <w:spacing w:before="60" w:after="0"/>
              <w:jc w:val="center"/>
              <w:rPr>
                <w:rFonts w:ascii="Arial" w:hAnsi="Arial" w:cs="Arial"/>
                <w:sz w:val="16"/>
                <w:szCs w:val="16"/>
              </w:rPr>
            </w:pPr>
            <w:r>
              <w:rPr>
                <w:rFonts w:ascii="Arial" w:hAnsi="Arial" w:cs="Arial"/>
                <w:sz w:val="16"/>
                <w:szCs w:val="16"/>
              </w:rPr>
              <w:t>4</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8A0633">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236B7E" w:rsidRPr="00140687" w:rsidRDefault="004F52B0" w:rsidP="00E920FB">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8A0633">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350g do 1000g </w:t>
            </w:r>
            <w:r>
              <w:rPr>
                <w:rFonts w:ascii="Arial" w:hAnsi="Arial" w:cs="Arial"/>
                <w:sz w:val="16"/>
                <w:szCs w:val="16"/>
              </w:rPr>
              <w:t>gabaryt B</w:t>
            </w:r>
          </w:p>
        </w:tc>
        <w:tc>
          <w:tcPr>
            <w:tcW w:w="2693" w:type="dxa"/>
          </w:tcPr>
          <w:p w:rsidR="00236B7E" w:rsidRPr="00140687" w:rsidRDefault="004F52B0" w:rsidP="00E920FB">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8A0633">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236B7E" w:rsidRPr="00140687" w:rsidRDefault="004F52B0" w:rsidP="00E920FB">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700C14">
        <w:trPr>
          <w:trHeight w:val="275"/>
        </w:trPr>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E50A80"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sidR="00700C14">
              <w:rPr>
                <w:rFonts w:ascii="Arial" w:hAnsi="Arial" w:cs="Arial"/>
                <w:sz w:val="16"/>
                <w:szCs w:val="16"/>
              </w:rPr>
              <w:t>gabaryt B</w:t>
            </w:r>
          </w:p>
        </w:tc>
        <w:tc>
          <w:tcPr>
            <w:tcW w:w="2693" w:type="dxa"/>
          </w:tcPr>
          <w:p w:rsidR="00236B7E" w:rsidRPr="00140687" w:rsidRDefault="004F52B0" w:rsidP="00E920FB">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rPr>
          <w:trHeight w:val="268"/>
        </w:trPr>
        <w:tc>
          <w:tcPr>
            <w:tcW w:w="612" w:type="dxa"/>
            <w:vMerge w:val="restart"/>
          </w:tcPr>
          <w:p w:rsidR="00236B7E" w:rsidRPr="00140687" w:rsidRDefault="00236B7E" w:rsidP="00140687">
            <w:pPr>
              <w:suppressAutoHyphens/>
              <w:spacing w:before="60"/>
              <w:jc w:val="center"/>
              <w:rPr>
                <w:rFonts w:ascii="Arial" w:hAnsi="Arial" w:cs="Arial"/>
                <w:b/>
                <w:sz w:val="16"/>
                <w:szCs w:val="16"/>
              </w:rPr>
            </w:pPr>
            <w:r w:rsidRPr="00140687">
              <w:rPr>
                <w:rFonts w:ascii="Arial" w:hAnsi="Arial" w:cs="Arial"/>
                <w:b/>
                <w:sz w:val="16"/>
                <w:szCs w:val="16"/>
              </w:rPr>
              <w:t>4</w:t>
            </w:r>
          </w:p>
        </w:tc>
        <w:tc>
          <w:tcPr>
            <w:tcW w:w="3607" w:type="dxa"/>
            <w:vMerge w:val="restart"/>
          </w:tcPr>
          <w:p w:rsidR="00236B7E" w:rsidRPr="00140687" w:rsidRDefault="00236B7E" w:rsidP="00E9063C">
            <w:pPr>
              <w:suppressAutoHyphens/>
              <w:spacing w:before="60"/>
              <w:jc w:val="center"/>
              <w:rPr>
                <w:rFonts w:ascii="Arial" w:hAnsi="Arial" w:cs="Arial"/>
                <w:sz w:val="16"/>
                <w:szCs w:val="16"/>
              </w:rPr>
            </w:pPr>
            <w:r w:rsidRPr="00140687">
              <w:rPr>
                <w:rFonts w:ascii="Arial" w:hAnsi="Arial" w:cs="Arial"/>
                <w:sz w:val="16"/>
                <w:szCs w:val="16"/>
              </w:rPr>
              <w:t>Przesyłki listowe rejestrowane</w:t>
            </w:r>
            <w:r>
              <w:rPr>
                <w:rFonts w:ascii="Arial" w:hAnsi="Arial" w:cs="Arial"/>
                <w:sz w:val="16"/>
                <w:szCs w:val="16"/>
              </w:rPr>
              <w:t xml:space="preserve">, będące </w:t>
            </w:r>
            <w:r>
              <w:rPr>
                <w:rFonts w:ascii="Arial" w:hAnsi="Arial" w:cs="Arial"/>
                <w:sz w:val="16"/>
                <w:szCs w:val="16"/>
              </w:rPr>
              <w:lastRenderedPageBreak/>
              <w:t xml:space="preserve">przesyłkami najszybszej kategorii (polecone </w:t>
            </w:r>
            <w:r w:rsidRPr="00140687">
              <w:rPr>
                <w:rFonts w:ascii="Arial" w:hAnsi="Arial" w:cs="Arial"/>
                <w:sz w:val="16"/>
                <w:szCs w:val="16"/>
              </w:rPr>
              <w:t>priorytetowe</w:t>
            </w:r>
            <w:r>
              <w:rPr>
                <w:rFonts w:ascii="Arial" w:hAnsi="Arial" w:cs="Arial"/>
                <w:sz w:val="16"/>
                <w:szCs w:val="16"/>
              </w:rPr>
              <w:t>)</w:t>
            </w:r>
          </w:p>
        </w:tc>
        <w:tc>
          <w:tcPr>
            <w:tcW w:w="2788" w:type="dxa"/>
          </w:tcPr>
          <w:p w:rsidR="00236B7E" w:rsidRPr="00140687" w:rsidRDefault="00236B7E" w:rsidP="00892D5E">
            <w:pPr>
              <w:suppressAutoHyphens/>
              <w:spacing w:before="60" w:after="0"/>
              <w:rPr>
                <w:rFonts w:ascii="Arial" w:hAnsi="Arial" w:cs="Arial"/>
                <w:b/>
                <w:sz w:val="16"/>
                <w:szCs w:val="16"/>
              </w:rPr>
            </w:pPr>
            <w:r>
              <w:rPr>
                <w:rFonts w:ascii="Arial" w:hAnsi="Arial" w:cs="Arial"/>
                <w:sz w:val="16"/>
                <w:szCs w:val="16"/>
              </w:rPr>
              <w:lastRenderedPageBreak/>
              <w:t>do 350g gabaryt A</w:t>
            </w:r>
          </w:p>
        </w:tc>
        <w:tc>
          <w:tcPr>
            <w:tcW w:w="2693" w:type="dxa"/>
          </w:tcPr>
          <w:p w:rsidR="00236B7E"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20</w:t>
            </w:r>
          </w:p>
        </w:tc>
      </w:tr>
      <w:tr w:rsidR="00236B7E" w:rsidRPr="00140687" w:rsidTr="00236B7E">
        <w:trPr>
          <w:trHeight w:val="285"/>
        </w:trPr>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rPr>
          <w:trHeight w:val="262"/>
        </w:trPr>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rPr>
          <w:trHeight w:val="267"/>
        </w:trPr>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350g do 1000g </w:t>
            </w:r>
            <w:r>
              <w:rPr>
                <w:rFonts w:ascii="Arial" w:hAnsi="Arial" w:cs="Arial"/>
                <w:sz w:val="16"/>
                <w:szCs w:val="16"/>
              </w:rPr>
              <w:t>gabaryt B</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rPr>
          <w:trHeight w:val="256"/>
        </w:trPr>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Pr>
                <w:rFonts w:ascii="Arial" w:hAnsi="Arial" w:cs="Arial"/>
                <w:sz w:val="16"/>
                <w:szCs w:val="16"/>
              </w:rPr>
              <w:t>gabaryt B</w:t>
            </w:r>
          </w:p>
        </w:tc>
        <w:tc>
          <w:tcPr>
            <w:tcW w:w="2693" w:type="dxa"/>
          </w:tcPr>
          <w:p w:rsidR="00236B7E"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val="restart"/>
          </w:tcPr>
          <w:p w:rsidR="00236B7E" w:rsidRPr="00140687" w:rsidRDefault="00236B7E" w:rsidP="00140687">
            <w:pPr>
              <w:suppressAutoHyphens/>
              <w:spacing w:before="60"/>
              <w:jc w:val="center"/>
              <w:rPr>
                <w:rFonts w:ascii="Arial" w:hAnsi="Arial" w:cs="Arial"/>
                <w:b/>
                <w:sz w:val="16"/>
                <w:szCs w:val="16"/>
              </w:rPr>
            </w:pPr>
            <w:r>
              <w:rPr>
                <w:rFonts w:ascii="Arial" w:hAnsi="Arial" w:cs="Arial"/>
                <w:b/>
                <w:sz w:val="16"/>
                <w:szCs w:val="16"/>
              </w:rPr>
              <w:t>5</w:t>
            </w:r>
          </w:p>
        </w:tc>
        <w:tc>
          <w:tcPr>
            <w:tcW w:w="3607" w:type="dxa"/>
            <w:vMerge w:val="restart"/>
          </w:tcPr>
          <w:p w:rsidR="00236B7E" w:rsidRPr="00140687" w:rsidRDefault="00236B7E" w:rsidP="00140687">
            <w:pPr>
              <w:suppressAutoHyphens/>
              <w:spacing w:before="60"/>
              <w:jc w:val="center"/>
              <w:rPr>
                <w:rFonts w:ascii="Arial" w:hAnsi="Arial" w:cs="Arial"/>
                <w:sz w:val="16"/>
                <w:szCs w:val="16"/>
              </w:rPr>
            </w:pPr>
            <w:r>
              <w:rPr>
                <w:rFonts w:ascii="Arial" w:hAnsi="Arial" w:cs="Arial"/>
                <w:sz w:val="16"/>
                <w:szCs w:val="16"/>
              </w:rPr>
              <w:t>Przesyłki rejestrowane niebędące przesyłkami najszybszej kategorii ze zwrotnym potwierdzeniem odbioru (polecone ZPO)</w:t>
            </w:r>
          </w:p>
        </w:tc>
        <w:tc>
          <w:tcPr>
            <w:tcW w:w="2788" w:type="dxa"/>
          </w:tcPr>
          <w:p w:rsidR="00236B7E" w:rsidRPr="00140687" w:rsidRDefault="00236B7E" w:rsidP="00892D5E">
            <w:pPr>
              <w:suppressAutoHyphens/>
              <w:spacing w:before="60" w:after="0"/>
              <w:rPr>
                <w:rFonts w:ascii="Arial" w:hAnsi="Arial" w:cs="Arial"/>
                <w:b/>
                <w:sz w:val="16"/>
                <w:szCs w:val="16"/>
              </w:rPr>
            </w:pPr>
            <w:r>
              <w:rPr>
                <w:rFonts w:ascii="Arial" w:hAnsi="Arial" w:cs="Arial"/>
                <w:sz w:val="16"/>
                <w:szCs w:val="16"/>
              </w:rPr>
              <w:t>do 350g gabaryt A</w:t>
            </w:r>
          </w:p>
        </w:tc>
        <w:tc>
          <w:tcPr>
            <w:tcW w:w="2693" w:type="dxa"/>
          </w:tcPr>
          <w:p w:rsidR="00236B7E"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16.000</w:t>
            </w:r>
          </w:p>
        </w:tc>
      </w:tr>
      <w:tr w:rsidR="00236B7E" w:rsidRPr="00140687" w:rsidTr="00236B7E">
        <w:tc>
          <w:tcPr>
            <w:tcW w:w="612" w:type="dxa"/>
            <w:vMerge/>
          </w:tcPr>
          <w:p w:rsidR="00236B7E" w:rsidRDefault="00236B7E" w:rsidP="00140687">
            <w:pPr>
              <w:suppressAutoHyphens/>
              <w:spacing w:before="60"/>
              <w:jc w:val="center"/>
              <w:rPr>
                <w:rFonts w:ascii="Arial" w:hAnsi="Arial" w:cs="Arial"/>
                <w:b/>
                <w:sz w:val="16"/>
                <w:szCs w:val="16"/>
              </w:rPr>
            </w:pPr>
          </w:p>
        </w:tc>
        <w:tc>
          <w:tcPr>
            <w:tcW w:w="3607" w:type="dxa"/>
            <w:vMerge/>
          </w:tcPr>
          <w:p w:rsidR="00236B7E"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236B7E"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6</w:t>
            </w:r>
          </w:p>
        </w:tc>
      </w:tr>
      <w:tr w:rsidR="00236B7E" w:rsidRPr="00140687" w:rsidTr="00236B7E">
        <w:tc>
          <w:tcPr>
            <w:tcW w:w="612" w:type="dxa"/>
            <w:vMerge/>
          </w:tcPr>
          <w:p w:rsidR="00236B7E" w:rsidRDefault="00236B7E" w:rsidP="00140687">
            <w:pPr>
              <w:suppressAutoHyphens/>
              <w:spacing w:before="60"/>
              <w:jc w:val="center"/>
              <w:rPr>
                <w:rFonts w:ascii="Arial" w:hAnsi="Arial" w:cs="Arial"/>
                <w:b/>
                <w:sz w:val="16"/>
                <w:szCs w:val="16"/>
              </w:rPr>
            </w:pPr>
          </w:p>
        </w:tc>
        <w:tc>
          <w:tcPr>
            <w:tcW w:w="3607" w:type="dxa"/>
            <w:vMerge/>
          </w:tcPr>
          <w:p w:rsidR="00236B7E"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Default="00236B7E" w:rsidP="00140687">
            <w:pPr>
              <w:suppressAutoHyphens/>
              <w:spacing w:before="60"/>
              <w:jc w:val="center"/>
              <w:rPr>
                <w:rFonts w:ascii="Arial" w:hAnsi="Arial" w:cs="Arial"/>
                <w:b/>
                <w:sz w:val="16"/>
                <w:szCs w:val="16"/>
              </w:rPr>
            </w:pPr>
          </w:p>
        </w:tc>
        <w:tc>
          <w:tcPr>
            <w:tcW w:w="3607" w:type="dxa"/>
            <w:vMerge/>
          </w:tcPr>
          <w:p w:rsidR="00236B7E"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350g do 1000g </w:t>
            </w:r>
            <w:r>
              <w:rPr>
                <w:rFonts w:ascii="Arial" w:hAnsi="Arial" w:cs="Arial"/>
                <w:sz w:val="16"/>
                <w:szCs w:val="16"/>
              </w:rPr>
              <w:t>gabaryt B</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E920FB">
        <w:trPr>
          <w:trHeight w:val="279"/>
        </w:trPr>
        <w:tc>
          <w:tcPr>
            <w:tcW w:w="612" w:type="dxa"/>
            <w:vMerge/>
          </w:tcPr>
          <w:p w:rsidR="00236B7E" w:rsidRDefault="00236B7E" w:rsidP="00140687">
            <w:pPr>
              <w:suppressAutoHyphens/>
              <w:spacing w:before="60"/>
              <w:jc w:val="center"/>
              <w:rPr>
                <w:rFonts w:ascii="Arial" w:hAnsi="Arial" w:cs="Arial"/>
                <w:b/>
                <w:sz w:val="16"/>
                <w:szCs w:val="16"/>
              </w:rPr>
            </w:pPr>
          </w:p>
        </w:tc>
        <w:tc>
          <w:tcPr>
            <w:tcW w:w="3607" w:type="dxa"/>
            <w:vMerge/>
          </w:tcPr>
          <w:p w:rsidR="00236B7E"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Default="00236B7E" w:rsidP="00140687">
            <w:pPr>
              <w:suppressAutoHyphens/>
              <w:spacing w:before="60"/>
              <w:jc w:val="center"/>
              <w:rPr>
                <w:rFonts w:ascii="Arial" w:hAnsi="Arial" w:cs="Arial"/>
                <w:b/>
                <w:sz w:val="16"/>
                <w:szCs w:val="16"/>
              </w:rPr>
            </w:pPr>
          </w:p>
        </w:tc>
        <w:tc>
          <w:tcPr>
            <w:tcW w:w="3607" w:type="dxa"/>
            <w:vMerge/>
          </w:tcPr>
          <w:p w:rsidR="00236B7E"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Pr>
                <w:rFonts w:ascii="Arial" w:hAnsi="Arial" w:cs="Arial"/>
                <w:sz w:val="16"/>
                <w:szCs w:val="16"/>
              </w:rPr>
              <w:t>gabaryt B</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rPr>
          <w:trHeight w:val="277"/>
        </w:trPr>
        <w:tc>
          <w:tcPr>
            <w:tcW w:w="612" w:type="dxa"/>
            <w:vMerge w:val="restart"/>
          </w:tcPr>
          <w:p w:rsidR="00236B7E" w:rsidRPr="00140687" w:rsidRDefault="00236B7E" w:rsidP="00140687">
            <w:pPr>
              <w:suppressAutoHyphens/>
              <w:spacing w:before="60"/>
              <w:jc w:val="center"/>
              <w:rPr>
                <w:rFonts w:ascii="Arial" w:hAnsi="Arial" w:cs="Arial"/>
                <w:b/>
                <w:sz w:val="16"/>
                <w:szCs w:val="16"/>
              </w:rPr>
            </w:pPr>
            <w:r>
              <w:rPr>
                <w:rFonts w:ascii="Arial" w:hAnsi="Arial" w:cs="Arial"/>
                <w:b/>
                <w:sz w:val="16"/>
                <w:szCs w:val="16"/>
              </w:rPr>
              <w:t>6</w:t>
            </w:r>
          </w:p>
        </w:tc>
        <w:tc>
          <w:tcPr>
            <w:tcW w:w="3607" w:type="dxa"/>
            <w:vMerge w:val="restart"/>
          </w:tcPr>
          <w:p w:rsidR="00236B7E" w:rsidRPr="00140687" w:rsidRDefault="00236B7E" w:rsidP="00140687">
            <w:pPr>
              <w:suppressAutoHyphens/>
              <w:spacing w:before="60"/>
              <w:jc w:val="center"/>
              <w:rPr>
                <w:rFonts w:ascii="Arial" w:hAnsi="Arial" w:cs="Arial"/>
                <w:sz w:val="16"/>
                <w:szCs w:val="16"/>
              </w:rPr>
            </w:pPr>
            <w:r w:rsidRPr="00140687">
              <w:rPr>
                <w:rFonts w:ascii="Arial" w:hAnsi="Arial" w:cs="Arial"/>
                <w:sz w:val="16"/>
                <w:szCs w:val="16"/>
              </w:rPr>
              <w:t xml:space="preserve">Przesyłki listowe rejestrowane </w:t>
            </w:r>
            <w:r>
              <w:rPr>
                <w:rFonts w:ascii="Arial" w:hAnsi="Arial" w:cs="Arial"/>
                <w:sz w:val="16"/>
                <w:szCs w:val="16"/>
              </w:rPr>
              <w:t>będące przesyłkami najszybszej kategorii ze zwrotnym potwierdzeniem odbioru</w:t>
            </w:r>
            <w:r>
              <w:rPr>
                <w:rFonts w:ascii="Arial" w:hAnsi="Arial" w:cs="Arial"/>
                <w:sz w:val="16"/>
                <w:szCs w:val="16"/>
              </w:rPr>
              <w:br/>
              <w:t xml:space="preserve"> (polecone, priorytetowe ZPO)</w:t>
            </w:r>
          </w:p>
        </w:tc>
        <w:tc>
          <w:tcPr>
            <w:tcW w:w="2788" w:type="dxa"/>
          </w:tcPr>
          <w:p w:rsidR="00236B7E" w:rsidRPr="00140687" w:rsidRDefault="00236B7E" w:rsidP="00892D5E">
            <w:pPr>
              <w:suppressAutoHyphens/>
              <w:spacing w:before="60" w:after="0"/>
              <w:rPr>
                <w:rFonts w:ascii="Arial" w:hAnsi="Arial" w:cs="Arial"/>
                <w:b/>
                <w:sz w:val="16"/>
                <w:szCs w:val="16"/>
              </w:rPr>
            </w:pPr>
            <w:r>
              <w:rPr>
                <w:rFonts w:ascii="Arial" w:hAnsi="Arial" w:cs="Arial"/>
                <w:sz w:val="16"/>
                <w:szCs w:val="16"/>
              </w:rPr>
              <w:t>do 350g gabaryt A</w:t>
            </w:r>
          </w:p>
        </w:tc>
        <w:tc>
          <w:tcPr>
            <w:tcW w:w="2693" w:type="dxa"/>
          </w:tcPr>
          <w:p w:rsidR="00236B7E"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80</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350g do 1000g </w:t>
            </w:r>
            <w:r>
              <w:rPr>
                <w:rFonts w:ascii="Arial" w:hAnsi="Arial" w:cs="Arial"/>
                <w:sz w:val="16"/>
                <w:szCs w:val="16"/>
              </w:rPr>
              <w:t>gabaryt B</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236B7E" w:rsidRPr="00140687" w:rsidTr="00236B7E">
        <w:tc>
          <w:tcPr>
            <w:tcW w:w="612" w:type="dxa"/>
            <w:vMerge/>
          </w:tcPr>
          <w:p w:rsidR="00236B7E" w:rsidRPr="00140687" w:rsidRDefault="00236B7E" w:rsidP="00140687">
            <w:pPr>
              <w:suppressAutoHyphens/>
              <w:spacing w:before="60"/>
              <w:jc w:val="center"/>
              <w:rPr>
                <w:rFonts w:ascii="Arial" w:hAnsi="Arial" w:cs="Arial"/>
                <w:b/>
                <w:sz w:val="16"/>
                <w:szCs w:val="16"/>
              </w:rPr>
            </w:pPr>
          </w:p>
        </w:tc>
        <w:tc>
          <w:tcPr>
            <w:tcW w:w="3607" w:type="dxa"/>
            <w:vMerge/>
          </w:tcPr>
          <w:p w:rsidR="00236B7E" w:rsidRPr="00140687" w:rsidRDefault="00236B7E" w:rsidP="00140687">
            <w:pPr>
              <w:suppressAutoHyphens/>
              <w:spacing w:before="60"/>
              <w:jc w:val="center"/>
              <w:rPr>
                <w:rFonts w:ascii="Arial" w:hAnsi="Arial" w:cs="Arial"/>
                <w:sz w:val="16"/>
                <w:szCs w:val="16"/>
              </w:rPr>
            </w:pPr>
          </w:p>
        </w:tc>
        <w:tc>
          <w:tcPr>
            <w:tcW w:w="2788" w:type="dxa"/>
          </w:tcPr>
          <w:p w:rsidR="00236B7E" w:rsidRPr="00140687" w:rsidRDefault="00236B7E" w:rsidP="00892D5E">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Pr>
                <w:rFonts w:ascii="Arial" w:hAnsi="Arial" w:cs="Arial"/>
                <w:sz w:val="16"/>
                <w:szCs w:val="16"/>
              </w:rPr>
              <w:t>gabaryt B</w:t>
            </w:r>
          </w:p>
        </w:tc>
        <w:tc>
          <w:tcPr>
            <w:tcW w:w="2693" w:type="dxa"/>
          </w:tcPr>
          <w:p w:rsidR="00236B7E" w:rsidRPr="00140687" w:rsidRDefault="004F52B0" w:rsidP="00140687">
            <w:pPr>
              <w:suppressAutoHyphens/>
              <w:spacing w:before="60" w:after="0"/>
              <w:jc w:val="center"/>
              <w:rPr>
                <w:rFonts w:ascii="Arial" w:hAnsi="Arial" w:cs="Arial"/>
                <w:sz w:val="16"/>
                <w:szCs w:val="16"/>
              </w:rPr>
            </w:pPr>
            <w:r>
              <w:rPr>
                <w:rFonts w:ascii="Arial" w:hAnsi="Arial" w:cs="Arial"/>
                <w:sz w:val="16"/>
                <w:szCs w:val="16"/>
              </w:rPr>
              <w:t>2</w:t>
            </w:r>
          </w:p>
        </w:tc>
      </w:tr>
      <w:tr w:rsidR="00551D0C" w:rsidRPr="00140687" w:rsidTr="00236B7E">
        <w:tc>
          <w:tcPr>
            <w:tcW w:w="612" w:type="dxa"/>
            <w:vMerge w:val="restart"/>
          </w:tcPr>
          <w:p w:rsidR="00551D0C" w:rsidRPr="00140687" w:rsidRDefault="00551D0C" w:rsidP="00140687">
            <w:pPr>
              <w:suppressAutoHyphens/>
              <w:spacing w:before="60"/>
              <w:jc w:val="center"/>
              <w:rPr>
                <w:rFonts w:ascii="Arial" w:hAnsi="Arial" w:cs="Arial"/>
                <w:b/>
                <w:sz w:val="16"/>
                <w:szCs w:val="16"/>
              </w:rPr>
            </w:pPr>
            <w:r>
              <w:rPr>
                <w:rFonts w:ascii="Arial" w:hAnsi="Arial" w:cs="Arial"/>
                <w:b/>
                <w:sz w:val="16"/>
                <w:szCs w:val="16"/>
              </w:rPr>
              <w:t>7</w:t>
            </w:r>
          </w:p>
        </w:tc>
        <w:tc>
          <w:tcPr>
            <w:tcW w:w="3607" w:type="dxa"/>
            <w:vMerge w:val="restart"/>
          </w:tcPr>
          <w:p w:rsidR="00551D0C" w:rsidRPr="00140687" w:rsidRDefault="00551D0C" w:rsidP="00140687">
            <w:pPr>
              <w:suppressAutoHyphens/>
              <w:spacing w:before="60"/>
              <w:jc w:val="center"/>
              <w:rPr>
                <w:rFonts w:ascii="Arial" w:hAnsi="Arial" w:cs="Arial"/>
                <w:sz w:val="16"/>
                <w:szCs w:val="16"/>
              </w:rPr>
            </w:pPr>
            <w:r>
              <w:rPr>
                <w:rFonts w:ascii="Arial" w:hAnsi="Arial" w:cs="Arial"/>
                <w:sz w:val="16"/>
                <w:szCs w:val="16"/>
              </w:rPr>
              <w:t xml:space="preserve">Paczki </w:t>
            </w:r>
            <w:r w:rsidR="0077185A">
              <w:rPr>
                <w:rFonts w:ascii="Arial" w:hAnsi="Arial" w:cs="Arial"/>
                <w:sz w:val="16"/>
                <w:szCs w:val="16"/>
              </w:rPr>
              <w:t xml:space="preserve">ekonomiczne niebędące paczkami </w:t>
            </w:r>
            <w:r>
              <w:rPr>
                <w:rFonts w:ascii="Arial" w:hAnsi="Arial" w:cs="Arial"/>
                <w:sz w:val="16"/>
                <w:szCs w:val="16"/>
              </w:rPr>
              <w:t xml:space="preserve">najszybszej kategorii krajowe </w:t>
            </w:r>
            <w:r w:rsidR="0077185A">
              <w:rPr>
                <w:rFonts w:ascii="Arial" w:hAnsi="Arial" w:cs="Arial"/>
                <w:sz w:val="16"/>
                <w:szCs w:val="16"/>
              </w:rPr>
              <w:t>(zwykłe)</w:t>
            </w:r>
          </w:p>
        </w:tc>
        <w:tc>
          <w:tcPr>
            <w:tcW w:w="2788" w:type="dxa"/>
          </w:tcPr>
          <w:p w:rsidR="00551D0C" w:rsidRPr="00C06252" w:rsidRDefault="00551D0C" w:rsidP="00C06252">
            <w:pPr>
              <w:suppressAutoHyphens/>
              <w:spacing w:before="60" w:after="0"/>
              <w:rPr>
                <w:rFonts w:ascii="Arial" w:hAnsi="Arial" w:cs="Arial"/>
                <w:sz w:val="16"/>
                <w:szCs w:val="16"/>
              </w:rPr>
            </w:pPr>
            <w:r>
              <w:rPr>
                <w:rFonts w:ascii="Arial" w:hAnsi="Arial" w:cs="Arial"/>
                <w:sz w:val="16"/>
                <w:szCs w:val="16"/>
              </w:rPr>
              <w:t>do 1kg gabaryt A</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551D0C" w:rsidRPr="00140687" w:rsidTr="00236B7E">
        <w:tc>
          <w:tcPr>
            <w:tcW w:w="612" w:type="dxa"/>
            <w:vMerge/>
          </w:tcPr>
          <w:p w:rsidR="00551D0C" w:rsidRPr="00140687" w:rsidRDefault="00551D0C" w:rsidP="00140687">
            <w:pPr>
              <w:suppressAutoHyphens/>
              <w:spacing w:before="60"/>
              <w:jc w:val="center"/>
              <w:rPr>
                <w:rFonts w:ascii="Arial" w:hAnsi="Arial" w:cs="Arial"/>
                <w:b/>
                <w:sz w:val="16"/>
                <w:szCs w:val="16"/>
              </w:rPr>
            </w:pPr>
          </w:p>
        </w:tc>
        <w:tc>
          <w:tcPr>
            <w:tcW w:w="3607" w:type="dxa"/>
            <w:vMerge/>
          </w:tcPr>
          <w:p w:rsidR="00551D0C" w:rsidRPr="00140687" w:rsidRDefault="00551D0C" w:rsidP="00140687">
            <w:pPr>
              <w:suppressAutoHyphens/>
              <w:spacing w:before="60"/>
              <w:jc w:val="center"/>
              <w:rPr>
                <w:rFonts w:ascii="Arial" w:hAnsi="Arial" w:cs="Arial"/>
                <w:sz w:val="16"/>
                <w:szCs w:val="16"/>
              </w:rPr>
            </w:pPr>
          </w:p>
        </w:tc>
        <w:tc>
          <w:tcPr>
            <w:tcW w:w="2788" w:type="dxa"/>
          </w:tcPr>
          <w:p w:rsidR="00551D0C" w:rsidRPr="00140687" w:rsidRDefault="00551D0C" w:rsidP="00C06252">
            <w:pPr>
              <w:suppressAutoHyphens/>
              <w:spacing w:before="60" w:after="0"/>
              <w:rPr>
                <w:rFonts w:ascii="Arial" w:hAnsi="Arial" w:cs="Arial"/>
                <w:sz w:val="16"/>
                <w:szCs w:val="16"/>
              </w:rPr>
            </w:pPr>
            <w:r>
              <w:rPr>
                <w:rFonts w:ascii="Arial" w:hAnsi="Arial" w:cs="Arial"/>
                <w:sz w:val="16"/>
                <w:szCs w:val="16"/>
              </w:rPr>
              <w:t>do1 kg gabaryt B</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551D0C" w:rsidRPr="00140687" w:rsidTr="00236B7E">
        <w:tc>
          <w:tcPr>
            <w:tcW w:w="612" w:type="dxa"/>
            <w:vMerge/>
          </w:tcPr>
          <w:p w:rsidR="00551D0C" w:rsidRPr="00140687" w:rsidRDefault="00551D0C" w:rsidP="00140687">
            <w:pPr>
              <w:suppressAutoHyphens/>
              <w:spacing w:before="60"/>
              <w:jc w:val="center"/>
              <w:rPr>
                <w:rFonts w:ascii="Arial" w:hAnsi="Arial" w:cs="Arial"/>
                <w:b/>
                <w:sz w:val="16"/>
                <w:szCs w:val="16"/>
              </w:rPr>
            </w:pPr>
          </w:p>
        </w:tc>
        <w:tc>
          <w:tcPr>
            <w:tcW w:w="3607" w:type="dxa"/>
            <w:vMerge/>
          </w:tcPr>
          <w:p w:rsidR="00551D0C" w:rsidRPr="00140687" w:rsidRDefault="00551D0C" w:rsidP="00140687">
            <w:pPr>
              <w:suppressAutoHyphens/>
              <w:spacing w:before="60"/>
              <w:jc w:val="center"/>
              <w:rPr>
                <w:rFonts w:ascii="Arial" w:hAnsi="Arial" w:cs="Arial"/>
                <w:sz w:val="16"/>
                <w:szCs w:val="16"/>
              </w:rPr>
            </w:pPr>
          </w:p>
        </w:tc>
        <w:tc>
          <w:tcPr>
            <w:tcW w:w="2788" w:type="dxa"/>
          </w:tcPr>
          <w:p w:rsidR="00551D0C" w:rsidRPr="00140687" w:rsidRDefault="00551D0C" w:rsidP="00C06252">
            <w:pPr>
              <w:suppressAutoHyphens/>
              <w:spacing w:before="60" w:after="0"/>
              <w:rPr>
                <w:rFonts w:ascii="Arial" w:hAnsi="Arial" w:cs="Arial"/>
                <w:sz w:val="16"/>
                <w:szCs w:val="16"/>
              </w:rPr>
            </w:pPr>
            <w:r>
              <w:rPr>
                <w:rFonts w:ascii="Arial" w:hAnsi="Arial" w:cs="Arial"/>
                <w:sz w:val="16"/>
                <w:szCs w:val="16"/>
              </w:rPr>
              <w:t>ponad 1kg do 2kg gabaryt A</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551D0C" w:rsidRPr="00140687" w:rsidTr="00236B7E">
        <w:tc>
          <w:tcPr>
            <w:tcW w:w="612" w:type="dxa"/>
            <w:vMerge/>
          </w:tcPr>
          <w:p w:rsidR="00551D0C" w:rsidRPr="00140687" w:rsidRDefault="00551D0C" w:rsidP="00140687">
            <w:pPr>
              <w:suppressAutoHyphens/>
              <w:spacing w:before="60"/>
              <w:jc w:val="center"/>
              <w:rPr>
                <w:rFonts w:ascii="Arial" w:hAnsi="Arial" w:cs="Arial"/>
                <w:b/>
                <w:sz w:val="16"/>
                <w:szCs w:val="16"/>
              </w:rPr>
            </w:pPr>
          </w:p>
        </w:tc>
        <w:tc>
          <w:tcPr>
            <w:tcW w:w="3607" w:type="dxa"/>
            <w:vMerge/>
          </w:tcPr>
          <w:p w:rsidR="00551D0C" w:rsidRPr="00140687" w:rsidRDefault="00551D0C" w:rsidP="00140687">
            <w:pPr>
              <w:suppressAutoHyphens/>
              <w:spacing w:before="60"/>
              <w:jc w:val="center"/>
              <w:rPr>
                <w:rFonts w:ascii="Arial" w:hAnsi="Arial" w:cs="Arial"/>
                <w:sz w:val="16"/>
                <w:szCs w:val="16"/>
              </w:rPr>
            </w:pPr>
          </w:p>
        </w:tc>
        <w:tc>
          <w:tcPr>
            <w:tcW w:w="2788" w:type="dxa"/>
          </w:tcPr>
          <w:p w:rsidR="00551D0C" w:rsidRPr="00140687" w:rsidRDefault="00551D0C" w:rsidP="00C06252">
            <w:pPr>
              <w:suppressAutoHyphens/>
              <w:spacing w:before="60" w:after="0"/>
              <w:rPr>
                <w:rFonts w:ascii="Arial" w:hAnsi="Arial" w:cs="Arial"/>
                <w:sz w:val="16"/>
                <w:szCs w:val="16"/>
              </w:rPr>
            </w:pPr>
            <w:r w:rsidRPr="00236B7E">
              <w:rPr>
                <w:rFonts w:ascii="Arial" w:hAnsi="Arial" w:cs="Arial"/>
                <w:sz w:val="16"/>
                <w:szCs w:val="16"/>
              </w:rPr>
              <w:t xml:space="preserve">ponad </w:t>
            </w:r>
            <w:r>
              <w:rPr>
                <w:rFonts w:ascii="Arial" w:hAnsi="Arial" w:cs="Arial"/>
                <w:sz w:val="16"/>
                <w:szCs w:val="16"/>
              </w:rPr>
              <w:t>1kg do 2k</w:t>
            </w:r>
            <w:r w:rsidRPr="00236B7E">
              <w:rPr>
                <w:rFonts w:ascii="Arial" w:hAnsi="Arial" w:cs="Arial"/>
                <w:sz w:val="16"/>
                <w:szCs w:val="16"/>
              </w:rPr>
              <w:t xml:space="preserve">g </w:t>
            </w:r>
            <w:r>
              <w:rPr>
                <w:rFonts w:ascii="Arial" w:hAnsi="Arial" w:cs="Arial"/>
                <w:sz w:val="16"/>
                <w:szCs w:val="16"/>
              </w:rPr>
              <w:t>gabaryt B</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551D0C" w:rsidRPr="00140687" w:rsidTr="00236B7E">
        <w:tc>
          <w:tcPr>
            <w:tcW w:w="612" w:type="dxa"/>
            <w:vMerge/>
          </w:tcPr>
          <w:p w:rsidR="00551D0C" w:rsidRPr="00140687" w:rsidRDefault="00551D0C" w:rsidP="00140687">
            <w:pPr>
              <w:suppressAutoHyphens/>
              <w:spacing w:before="60"/>
              <w:jc w:val="center"/>
              <w:rPr>
                <w:rFonts w:ascii="Arial" w:hAnsi="Arial" w:cs="Arial"/>
                <w:b/>
                <w:sz w:val="16"/>
                <w:szCs w:val="16"/>
              </w:rPr>
            </w:pPr>
          </w:p>
        </w:tc>
        <w:tc>
          <w:tcPr>
            <w:tcW w:w="3607" w:type="dxa"/>
            <w:vMerge/>
          </w:tcPr>
          <w:p w:rsidR="00551D0C" w:rsidRPr="00140687" w:rsidRDefault="00551D0C" w:rsidP="00140687">
            <w:pPr>
              <w:suppressAutoHyphens/>
              <w:spacing w:before="60"/>
              <w:jc w:val="center"/>
              <w:rPr>
                <w:rFonts w:ascii="Arial" w:hAnsi="Arial" w:cs="Arial"/>
                <w:sz w:val="16"/>
                <w:szCs w:val="16"/>
              </w:rPr>
            </w:pPr>
          </w:p>
        </w:tc>
        <w:tc>
          <w:tcPr>
            <w:tcW w:w="2788" w:type="dxa"/>
          </w:tcPr>
          <w:p w:rsidR="00551D0C" w:rsidRPr="00140687" w:rsidRDefault="00551D0C" w:rsidP="000F2EC9">
            <w:pPr>
              <w:suppressAutoHyphens/>
              <w:spacing w:before="60" w:after="0"/>
              <w:rPr>
                <w:rFonts w:ascii="Arial" w:hAnsi="Arial" w:cs="Arial"/>
                <w:sz w:val="16"/>
                <w:szCs w:val="16"/>
              </w:rPr>
            </w:pPr>
            <w:r>
              <w:rPr>
                <w:rFonts w:ascii="Arial" w:hAnsi="Arial" w:cs="Arial"/>
                <w:sz w:val="16"/>
                <w:szCs w:val="16"/>
              </w:rPr>
              <w:t>ponad 2kg do 5kg gabaryt A</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551D0C" w:rsidRPr="00140687" w:rsidTr="00236B7E">
        <w:tc>
          <w:tcPr>
            <w:tcW w:w="612" w:type="dxa"/>
            <w:vMerge/>
          </w:tcPr>
          <w:p w:rsidR="00551D0C" w:rsidRPr="00140687" w:rsidRDefault="00551D0C" w:rsidP="00140687">
            <w:pPr>
              <w:suppressAutoHyphens/>
              <w:spacing w:before="60"/>
              <w:jc w:val="center"/>
              <w:rPr>
                <w:rFonts w:ascii="Arial" w:hAnsi="Arial" w:cs="Arial"/>
                <w:b/>
                <w:sz w:val="16"/>
                <w:szCs w:val="16"/>
              </w:rPr>
            </w:pPr>
          </w:p>
        </w:tc>
        <w:tc>
          <w:tcPr>
            <w:tcW w:w="3607" w:type="dxa"/>
            <w:vMerge/>
          </w:tcPr>
          <w:p w:rsidR="00551D0C" w:rsidRPr="00140687" w:rsidRDefault="00551D0C" w:rsidP="00140687">
            <w:pPr>
              <w:suppressAutoHyphens/>
              <w:spacing w:before="60"/>
              <w:jc w:val="center"/>
              <w:rPr>
                <w:rFonts w:ascii="Arial" w:hAnsi="Arial" w:cs="Arial"/>
                <w:sz w:val="16"/>
                <w:szCs w:val="16"/>
              </w:rPr>
            </w:pPr>
          </w:p>
        </w:tc>
        <w:tc>
          <w:tcPr>
            <w:tcW w:w="2788" w:type="dxa"/>
          </w:tcPr>
          <w:p w:rsidR="00551D0C" w:rsidRPr="00140687" w:rsidRDefault="00551D0C" w:rsidP="00551D0C">
            <w:pPr>
              <w:suppressAutoHyphens/>
              <w:spacing w:before="60" w:after="0"/>
              <w:rPr>
                <w:rFonts w:ascii="Arial" w:hAnsi="Arial" w:cs="Arial"/>
                <w:sz w:val="16"/>
                <w:szCs w:val="16"/>
              </w:rPr>
            </w:pPr>
            <w:r>
              <w:rPr>
                <w:rFonts w:ascii="Arial" w:hAnsi="Arial" w:cs="Arial"/>
                <w:sz w:val="16"/>
                <w:szCs w:val="16"/>
              </w:rPr>
              <w:t>ponad 2kg do 5kg gabaryt B</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551D0C" w:rsidRPr="00140687" w:rsidTr="00236B7E">
        <w:tc>
          <w:tcPr>
            <w:tcW w:w="612" w:type="dxa"/>
            <w:vMerge/>
          </w:tcPr>
          <w:p w:rsidR="00551D0C" w:rsidRPr="00140687" w:rsidRDefault="00551D0C" w:rsidP="00140687">
            <w:pPr>
              <w:suppressAutoHyphens/>
              <w:spacing w:before="60"/>
              <w:jc w:val="center"/>
              <w:rPr>
                <w:rFonts w:ascii="Arial" w:hAnsi="Arial" w:cs="Arial"/>
                <w:b/>
                <w:sz w:val="16"/>
                <w:szCs w:val="16"/>
              </w:rPr>
            </w:pPr>
          </w:p>
        </w:tc>
        <w:tc>
          <w:tcPr>
            <w:tcW w:w="3607" w:type="dxa"/>
            <w:vMerge/>
          </w:tcPr>
          <w:p w:rsidR="00551D0C" w:rsidRPr="00140687" w:rsidRDefault="00551D0C" w:rsidP="00140687">
            <w:pPr>
              <w:suppressAutoHyphens/>
              <w:spacing w:before="60"/>
              <w:jc w:val="center"/>
              <w:rPr>
                <w:rFonts w:ascii="Arial" w:hAnsi="Arial" w:cs="Arial"/>
                <w:sz w:val="16"/>
                <w:szCs w:val="16"/>
              </w:rPr>
            </w:pPr>
          </w:p>
        </w:tc>
        <w:tc>
          <w:tcPr>
            <w:tcW w:w="2788" w:type="dxa"/>
          </w:tcPr>
          <w:p w:rsidR="00551D0C" w:rsidRPr="00140687" w:rsidRDefault="00551D0C" w:rsidP="000F2EC9">
            <w:pPr>
              <w:suppressAutoHyphens/>
              <w:spacing w:before="60" w:after="0"/>
              <w:rPr>
                <w:rFonts w:ascii="Arial" w:hAnsi="Arial" w:cs="Arial"/>
                <w:sz w:val="16"/>
                <w:szCs w:val="16"/>
              </w:rPr>
            </w:pPr>
            <w:r>
              <w:rPr>
                <w:rFonts w:ascii="Arial" w:hAnsi="Arial" w:cs="Arial"/>
                <w:sz w:val="16"/>
                <w:szCs w:val="16"/>
              </w:rPr>
              <w:t>ponad 5kg do 10kg gabaryt A</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551D0C" w:rsidRPr="00140687" w:rsidTr="00236B7E">
        <w:tc>
          <w:tcPr>
            <w:tcW w:w="612" w:type="dxa"/>
            <w:vMerge/>
          </w:tcPr>
          <w:p w:rsidR="00551D0C" w:rsidRPr="00140687" w:rsidRDefault="00551D0C" w:rsidP="00140687">
            <w:pPr>
              <w:suppressAutoHyphens/>
              <w:spacing w:before="60"/>
              <w:jc w:val="center"/>
              <w:rPr>
                <w:rFonts w:ascii="Arial" w:hAnsi="Arial" w:cs="Arial"/>
                <w:b/>
                <w:sz w:val="16"/>
                <w:szCs w:val="16"/>
              </w:rPr>
            </w:pPr>
          </w:p>
        </w:tc>
        <w:tc>
          <w:tcPr>
            <w:tcW w:w="3607" w:type="dxa"/>
            <w:vMerge/>
          </w:tcPr>
          <w:p w:rsidR="00551D0C" w:rsidRPr="00140687" w:rsidRDefault="00551D0C" w:rsidP="00140687">
            <w:pPr>
              <w:suppressAutoHyphens/>
              <w:spacing w:before="60"/>
              <w:jc w:val="center"/>
              <w:rPr>
                <w:rFonts w:ascii="Arial" w:hAnsi="Arial" w:cs="Arial"/>
                <w:sz w:val="16"/>
                <w:szCs w:val="16"/>
              </w:rPr>
            </w:pPr>
          </w:p>
        </w:tc>
        <w:tc>
          <w:tcPr>
            <w:tcW w:w="2788" w:type="dxa"/>
          </w:tcPr>
          <w:p w:rsidR="00551D0C" w:rsidRPr="00140687" w:rsidRDefault="00551D0C" w:rsidP="000F2EC9">
            <w:pPr>
              <w:suppressAutoHyphens/>
              <w:spacing w:before="60" w:after="0"/>
              <w:rPr>
                <w:rFonts w:ascii="Arial" w:hAnsi="Arial" w:cs="Arial"/>
                <w:sz w:val="16"/>
                <w:szCs w:val="16"/>
              </w:rPr>
            </w:pPr>
            <w:r>
              <w:rPr>
                <w:rFonts w:ascii="Arial" w:hAnsi="Arial" w:cs="Arial"/>
                <w:sz w:val="16"/>
                <w:szCs w:val="16"/>
              </w:rPr>
              <w:t>ponad 5kg do 10kg gabaryt B</w:t>
            </w:r>
          </w:p>
        </w:tc>
        <w:tc>
          <w:tcPr>
            <w:tcW w:w="2693" w:type="dxa"/>
          </w:tcPr>
          <w:p w:rsidR="00551D0C"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77185A" w:rsidRPr="00140687" w:rsidTr="00236B7E">
        <w:tc>
          <w:tcPr>
            <w:tcW w:w="612" w:type="dxa"/>
            <w:vMerge w:val="restart"/>
          </w:tcPr>
          <w:p w:rsidR="0077185A" w:rsidRPr="00140687" w:rsidRDefault="0077185A" w:rsidP="00140687">
            <w:pPr>
              <w:suppressAutoHyphens/>
              <w:spacing w:before="60"/>
              <w:jc w:val="center"/>
              <w:rPr>
                <w:rFonts w:ascii="Arial" w:hAnsi="Arial" w:cs="Arial"/>
                <w:b/>
                <w:sz w:val="16"/>
                <w:szCs w:val="16"/>
              </w:rPr>
            </w:pPr>
            <w:r>
              <w:rPr>
                <w:rFonts w:ascii="Arial" w:hAnsi="Arial" w:cs="Arial"/>
                <w:b/>
                <w:sz w:val="16"/>
                <w:szCs w:val="16"/>
              </w:rPr>
              <w:t>8</w:t>
            </w:r>
          </w:p>
        </w:tc>
        <w:tc>
          <w:tcPr>
            <w:tcW w:w="3607" w:type="dxa"/>
            <w:vMerge w:val="restart"/>
          </w:tcPr>
          <w:p w:rsidR="0077185A" w:rsidRPr="00140687" w:rsidRDefault="0077185A" w:rsidP="00140687">
            <w:pPr>
              <w:suppressAutoHyphens/>
              <w:spacing w:before="60"/>
              <w:jc w:val="center"/>
              <w:rPr>
                <w:rFonts w:ascii="Arial" w:hAnsi="Arial" w:cs="Arial"/>
                <w:sz w:val="16"/>
                <w:szCs w:val="16"/>
              </w:rPr>
            </w:pPr>
            <w:r w:rsidRPr="0077185A">
              <w:rPr>
                <w:rFonts w:ascii="Arial" w:hAnsi="Arial" w:cs="Arial"/>
                <w:sz w:val="16"/>
                <w:szCs w:val="16"/>
              </w:rPr>
              <w:t>Paczki najszybszej kategorii krajowe</w:t>
            </w:r>
            <w:r>
              <w:rPr>
                <w:rFonts w:ascii="Arial" w:hAnsi="Arial" w:cs="Arial"/>
                <w:sz w:val="16"/>
                <w:szCs w:val="16"/>
              </w:rPr>
              <w:t xml:space="preserve"> (priorytetowe)</w:t>
            </w:r>
          </w:p>
        </w:tc>
        <w:tc>
          <w:tcPr>
            <w:tcW w:w="2788" w:type="dxa"/>
          </w:tcPr>
          <w:p w:rsidR="0077185A" w:rsidRPr="00C06252" w:rsidRDefault="0077185A" w:rsidP="000F2EC9">
            <w:pPr>
              <w:suppressAutoHyphens/>
              <w:spacing w:before="60" w:after="0"/>
              <w:rPr>
                <w:rFonts w:ascii="Arial" w:hAnsi="Arial" w:cs="Arial"/>
                <w:sz w:val="16"/>
                <w:szCs w:val="16"/>
              </w:rPr>
            </w:pPr>
            <w:r>
              <w:rPr>
                <w:rFonts w:ascii="Arial" w:hAnsi="Arial" w:cs="Arial"/>
                <w:sz w:val="16"/>
                <w:szCs w:val="16"/>
              </w:rPr>
              <w:t>do 1kg gabaryt A</w:t>
            </w:r>
          </w:p>
        </w:tc>
        <w:tc>
          <w:tcPr>
            <w:tcW w:w="2693" w:type="dxa"/>
          </w:tcPr>
          <w:p w:rsidR="0077185A" w:rsidRDefault="00E5004B" w:rsidP="000F2EC9">
            <w:pPr>
              <w:suppressAutoHyphens/>
              <w:spacing w:before="60" w:after="0"/>
              <w:jc w:val="center"/>
              <w:rPr>
                <w:rFonts w:ascii="Arial" w:hAnsi="Arial" w:cs="Arial"/>
                <w:sz w:val="16"/>
                <w:szCs w:val="16"/>
              </w:rPr>
            </w:pPr>
            <w:r>
              <w:rPr>
                <w:rFonts w:ascii="Arial" w:hAnsi="Arial" w:cs="Arial"/>
                <w:sz w:val="16"/>
                <w:szCs w:val="16"/>
              </w:rPr>
              <w:t>5</w:t>
            </w:r>
          </w:p>
        </w:tc>
      </w:tr>
      <w:tr w:rsidR="0077185A" w:rsidRPr="00140687" w:rsidTr="00236B7E">
        <w:tc>
          <w:tcPr>
            <w:tcW w:w="612" w:type="dxa"/>
            <w:vMerge/>
          </w:tcPr>
          <w:p w:rsidR="0077185A" w:rsidRPr="00140687" w:rsidRDefault="0077185A" w:rsidP="00140687">
            <w:pPr>
              <w:suppressAutoHyphens/>
              <w:spacing w:before="60"/>
              <w:jc w:val="center"/>
              <w:rPr>
                <w:rFonts w:ascii="Arial" w:hAnsi="Arial" w:cs="Arial"/>
                <w:b/>
                <w:sz w:val="16"/>
                <w:szCs w:val="16"/>
              </w:rPr>
            </w:pPr>
          </w:p>
        </w:tc>
        <w:tc>
          <w:tcPr>
            <w:tcW w:w="3607" w:type="dxa"/>
            <w:vMerge/>
          </w:tcPr>
          <w:p w:rsidR="0077185A" w:rsidRPr="00140687" w:rsidRDefault="0077185A" w:rsidP="00140687">
            <w:pPr>
              <w:suppressAutoHyphens/>
              <w:spacing w:before="60"/>
              <w:jc w:val="center"/>
              <w:rPr>
                <w:rFonts w:ascii="Arial" w:hAnsi="Arial" w:cs="Arial"/>
                <w:sz w:val="16"/>
                <w:szCs w:val="16"/>
              </w:rPr>
            </w:pPr>
          </w:p>
        </w:tc>
        <w:tc>
          <w:tcPr>
            <w:tcW w:w="2788" w:type="dxa"/>
          </w:tcPr>
          <w:p w:rsidR="0077185A" w:rsidRPr="00140687" w:rsidRDefault="0077185A" w:rsidP="000F2EC9">
            <w:pPr>
              <w:suppressAutoHyphens/>
              <w:spacing w:before="60" w:after="0"/>
              <w:rPr>
                <w:rFonts w:ascii="Arial" w:hAnsi="Arial" w:cs="Arial"/>
                <w:sz w:val="16"/>
                <w:szCs w:val="16"/>
              </w:rPr>
            </w:pPr>
            <w:r>
              <w:rPr>
                <w:rFonts w:ascii="Arial" w:hAnsi="Arial" w:cs="Arial"/>
                <w:sz w:val="16"/>
                <w:szCs w:val="16"/>
              </w:rPr>
              <w:t>do1 kg gabaryt B</w:t>
            </w:r>
          </w:p>
        </w:tc>
        <w:tc>
          <w:tcPr>
            <w:tcW w:w="2693" w:type="dxa"/>
          </w:tcPr>
          <w:p w:rsidR="0077185A" w:rsidRDefault="001B176F" w:rsidP="000F2EC9">
            <w:pPr>
              <w:suppressAutoHyphens/>
              <w:spacing w:before="60" w:after="0"/>
              <w:jc w:val="center"/>
              <w:rPr>
                <w:rFonts w:ascii="Arial" w:hAnsi="Arial" w:cs="Arial"/>
                <w:sz w:val="16"/>
                <w:szCs w:val="16"/>
              </w:rPr>
            </w:pPr>
            <w:r>
              <w:rPr>
                <w:rFonts w:ascii="Arial" w:hAnsi="Arial" w:cs="Arial"/>
                <w:sz w:val="16"/>
                <w:szCs w:val="16"/>
              </w:rPr>
              <w:t>2</w:t>
            </w:r>
          </w:p>
        </w:tc>
      </w:tr>
      <w:tr w:rsidR="0077185A" w:rsidRPr="00140687" w:rsidTr="00236B7E">
        <w:tc>
          <w:tcPr>
            <w:tcW w:w="612" w:type="dxa"/>
            <w:vMerge/>
          </w:tcPr>
          <w:p w:rsidR="0077185A" w:rsidRPr="00140687" w:rsidRDefault="0077185A" w:rsidP="00140687">
            <w:pPr>
              <w:suppressAutoHyphens/>
              <w:spacing w:before="60"/>
              <w:jc w:val="center"/>
              <w:rPr>
                <w:rFonts w:ascii="Arial" w:hAnsi="Arial" w:cs="Arial"/>
                <w:b/>
                <w:sz w:val="16"/>
                <w:szCs w:val="16"/>
              </w:rPr>
            </w:pPr>
          </w:p>
        </w:tc>
        <w:tc>
          <w:tcPr>
            <w:tcW w:w="3607" w:type="dxa"/>
            <w:vMerge/>
          </w:tcPr>
          <w:p w:rsidR="0077185A" w:rsidRPr="00140687" w:rsidRDefault="0077185A" w:rsidP="00140687">
            <w:pPr>
              <w:suppressAutoHyphens/>
              <w:spacing w:before="60"/>
              <w:jc w:val="center"/>
              <w:rPr>
                <w:rFonts w:ascii="Arial" w:hAnsi="Arial" w:cs="Arial"/>
                <w:sz w:val="16"/>
                <w:szCs w:val="16"/>
              </w:rPr>
            </w:pPr>
          </w:p>
        </w:tc>
        <w:tc>
          <w:tcPr>
            <w:tcW w:w="2788" w:type="dxa"/>
          </w:tcPr>
          <w:p w:rsidR="0077185A" w:rsidRPr="00140687" w:rsidRDefault="0077185A" w:rsidP="000F2EC9">
            <w:pPr>
              <w:suppressAutoHyphens/>
              <w:spacing w:before="60" w:after="0"/>
              <w:rPr>
                <w:rFonts w:ascii="Arial" w:hAnsi="Arial" w:cs="Arial"/>
                <w:sz w:val="16"/>
                <w:szCs w:val="16"/>
              </w:rPr>
            </w:pPr>
            <w:r>
              <w:rPr>
                <w:rFonts w:ascii="Arial" w:hAnsi="Arial" w:cs="Arial"/>
                <w:sz w:val="16"/>
                <w:szCs w:val="16"/>
              </w:rPr>
              <w:t>ponad 1kg do 2kg gabaryt A</w:t>
            </w:r>
          </w:p>
        </w:tc>
        <w:tc>
          <w:tcPr>
            <w:tcW w:w="2693" w:type="dxa"/>
          </w:tcPr>
          <w:p w:rsidR="0077185A" w:rsidRDefault="001B176F" w:rsidP="000F2EC9">
            <w:pPr>
              <w:suppressAutoHyphens/>
              <w:spacing w:before="60" w:after="0"/>
              <w:jc w:val="center"/>
              <w:rPr>
                <w:rFonts w:ascii="Arial" w:hAnsi="Arial" w:cs="Arial"/>
                <w:sz w:val="16"/>
                <w:szCs w:val="16"/>
              </w:rPr>
            </w:pPr>
            <w:r>
              <w:rPr>
                <w:rFonts w:ascii="Arial" w:hAnsi="Arial" w:cs="Arial"/>
                <w:sz w:val="16"/>
                <w:szCs w:val="16"/>
              </w:rPr>
              <w:t>2</w:t>
            </w:r>
          </w:p>
        </w:tc>
      </w:tr>
      <w:tr w:rsidR="0077185A" w:rsidRPr="00140687" w:rsidTr="00236B7E">
        <w:tc>
          <w:tcPr>
            <w:tcW w:w="612" w:type="dxa"/>
            <w:vMerge/>
          </w:tcPr>
          <w:p w:rsidR="0077185A" w:rsidRPr="00140687" w:rsidRDefault="0077185A" w:rsidP="00140687">
            <w:pPr>
              <w:suppressAutoHyphens/>
              <w:spacing w:before="60"/>
              <w:jc w:val="center"/>
              <w:rPr>
                <w:rFonts w:ascii="Arial" w:hAnsi="Arial" w:cs="Arial"/>
                <w:b/>
                <w:sz w:val="16"/>
                <w:szCs w:val="16"/>
              </w:rPr>
            </w:pPr>
          </w:p>
        </w:tc>
        <w:tc>
          <w:tcPr>
            <w:tcW w:w="3607" w:type="dxa"/>
            <w:vMerge/>
          </w:tcPr>
          <w:p w:rsidR="0077185A" w:rsidRPr="00140687" w:rsidRDefault="0077185A" w:rsidP="00140687">
            <w:pPr>
              <w:suppressAutoHyphens/>
              <w:spacing w:before="60"/>
              <w:jc w:val="center"/>
              <w:rPr>
                <w:rFonts w:ascii="Arial" w:hAnsi="Arial" w:cs="Arial"/>
                <w:sz w:val="16"/>
                <w:szCs w:val="16"/>
              </w:rPr>
            </w:pPr>
          </w:p>
        </w:tc>
        <w:tc>
          <w:tcPr>
            <w:tcW w:w="2788" w:type="dxa"/>
          </w:tcPr>
          <w:p w:rsidR="0077185A" w:rsidRPr="00140687" w:rsidRDefault="0077185A" w:rsidP="000F2EC9">
            <w:pPr>
              <w:suppressAutoHyphens/>
              <w:spacing w:before="60" w:after="0"/>
              <w:rPr>
                <w:rFonts w:ascii="Arial" w:hAnsi="Arial" w:cs="Arial"/>
                <w:sz w:val="16"/>
                <w:szCs w:val="16"/>
              </w:rPr>
            </w:pPr>
            <w:r w:rsidRPr="00236B7E">
              <w:rPr>
                <w:rFonts w:ascii="Arial" w:hAnsi="Arial" w:cs="Arial"/>
                <w:sz w:val="16"/>
                <w:szCs w:val="16"/>
              </w:rPr>
              <w:t xml:space="preserve">ponad </w:t>
            </w:r>
            <w:r>
              <w:rPr>
                <w:rFonts w:ascii="Arial" w:hAnsi="Arial" w:cs="Arial"/>
                <w:sz w:val="16"/>
                <w:szCs w:val="16"/>
              </w:rPr>
              <w:t>1kg do 2k</w:t>
            </w:r>
            <w:r w:rsidRPr="00236B7E">
              <w:rPr>
                <w:rFonts w:ascii="Arial" w:hAnsi="Arial" w:cs="Arial"/>
                <w:sz w:val="16"/>
                <w:szCs w:val="16"/>
              </w:rPr>
              <w:t xml:space="preserve">g </w:t>
            </w:r>
            <w:r>
              <w:rPr>
                <w:rFonts w:ascii="Arial" w:hAnsi="Arial" w:cs="Arial"/>
                <w:sz w:val="16"/>
                <w:szCs w:val="16"/>
              </w:rPr>
              <w:t>gabaryt B</w:t>
            </w:r>
          </w:p>
        </w:tc>
        <w:tc>
          <w:tcPr>
            <w:tcW w:w="2693" w:type="dxa"/>
          </w:tcPr>
          <w:p w:rsidR="0077185A" w:rsidRDefault="001B176F" w:rsidP="000F2EC9">
            <w:pPr>
              <w:suppressAutoHyphens/>
              <w:spacing w:before="60" w:after="0"/>
              <w:jc w:val="center"/>
              <w:rPr>
                <w:rFonts w:ascii="Arial" w:hAnsi="Arial" w:cs="Arial"/>
                <w:sz w:val="16"/>
                <w:szCs w:val="16"/>
              </w:rPr>
            </w:pPr>
            <w:r>
              <w:rPr>
                <w:rFonts w:ascii="Arial" w:hAnsi="Arial" w:cs="Arial"/>
                <w:sz w:val="16"/>
                <w:szCs w:val="16"/>
              </w:rPr>
              <w:t>2</w:t>
            </w:r>
          </w:p>
        </w:tc>
      </w:tr>
      <w:tr w:rsidR="0077185A" w:rsidRPr="00140687" w:rsidTr="00236B7E">
        <w:tc>
          <w:tcPr>
            <w:tcW w:w="612" w:type="dxa"/>
            <w:vMerge/>
          </w:tcPr>
          <w:p w:rsidR="0077185A" w:rsidRPr="00140687" w:rsidRDefault="0077185A" w:rsidP="00140687">
            <w:pPr>
              <w:suppressAutoHyphens/>
              <w:spacing w:before="60"/>
              <w:jc w:val="center"/>
              <w:rPr>
                <w:rFonts w:ascii="Arial" w:hAnsi="Arial" w:cs="Arial"/>
                <w:b/>
                <w:sz w:val="16"/>
                <w:szCs w:val="16"/>
              </w:rPr>
            </w:pPr>
          </w:p>
        </w:tc>
        <w:tc>
          <w:tcPr>
            <w:tcW w:w="3607" w:type="dxa"/>
            <w:vMerge/>
          </w:tcPr>
          <w:p w:rsidR="0077185A" w:rsidRPr="00140687" w:rsidRDefault="0077185A" w:rsidP="00140687">
            <w:pPr>
              <w:suppressAutoHyphens/>
              <w:spacing w:before="60"/>
              <w:jc w:val="center"/>
              <w:rPr>
                <w:rFonts w:ascii="Arial" w:hAnsi="Arial" w:cs="Arial"/>
                <w:sz w:val="16"/>
                <w:szCs w:val="16"/>
              </w:rPr>
            </w:pPr>
          </w:p>
        </w:tc>
        <w:tc>
          <w:tcPr>
            <w:tcW w:w="2788" w:type="dxa"/>
          </w:tcPr>
          <w:p w:rsidR="0077185A" w:rsidRPr="00140687" w:rsidRDefault="0077185A" w:rsidP="000F2EC9">
            <w:pPr>
              <w:suppressAutoHyphens/>
              <w:spacing w:before="60" w:after="0"/>
              <w:rPr>
                <w:rFonts w:ascii="Arial" w:hAnsi="Arial" w:cs="Arial"/>
                <w:sz w:val="16"/>
                <w:szCs w:val="16"/>
              </w:rPr>
            </w:pPr>
            <w:r>
              <w:rPr>
                <w:rFonts w:ascii="Arial" w:hAnsi="Arial" w:cs="Arial"/>
                <w:sz w:val="16"/>
                <w:szCs w:val="16"/>
              </w:rPr>
              <w:t>ponad 2kg do 5kg gabaryt A</w:t>
            </w:r>
          </w:p>
        </w:tc>
        <w:tc>
          <w:tcPr>
            <w:tcW w:w="2693" w:type="dxa"/>
          </w:tcPr>
          <w:p w:rsidR="0077185A" w:rsidRDefault="001B176F" w:rsidP="000F2EC9">
            <w:pPr>
              <w:suppressAutoHyphens/>
              <w:spacing w:before="60" w:after="0"/>
              <w:jc w:val="center"/>
              <w:rPr>
                <w:rFonts w:ascii="Arial" w:hAnsi="Arial" w:cs="Arial"/>
                <w:sz w:val="16"/>
                <w:szCs w:val="16"/>
              </w:rPr>
            </w:pPr>
            <w:r>
              <w:rPr>
                <w:rFonts w:ascii="Arial" w:hAnsi="Arial" w:cs="Arial"/>
                <w:sz w:val="16"/>
                <w:szCs w:val="16"/>
              </w:rPr>
              <w:t>2</w:t>
            </w:r>
          </w:p>
        </w:tc>
      </w:tr>
      <w:tr w:rsidR="0077185A" w:rsidRPr="00140687" w:rsidTr="00236B7E">
        <w:tc>
          <w:tcPr>
            <w:tcW w:w="612" w:type="dxa"/>
            <w:vMerge/>
          </w:tcPr>
          <w:p w:rsidR="0077185A" w:rsidRPr="00140687" w:rsidRDefault="0077185A" w:rsidP="00140687">
            <w:pPr>
              <w:suppressAutoHyphens/>
              <w:spacing w:before="60"/>
              <w:jc w:val="center"/>
              <w:rPr>
                <w:rFonts w:ascii="Arial" w:hAnsi="Arial" w:cs="Arial"/>
                <w:b/>
                <w:sz w:val="16"/>
                <w:szCs w:val="16"/>
              </w:rPr>
            </w:pPr>
          </w:p>
        </w:tc>
        <w:tc>
          <w:tcPr>
            <w:tcW w:w="3607" w:type="dxa"/>
            <w:vMerge/>
          </w:tcPr>
          <w:p w:rsidR="0077185A" w:rsidRPr="00140687" w:rsidRDefault="0077185A" w:rsidP="00140687">
            <w:pPr>
              <w:suppressAutoHyphens/>
              <w:spacing w:before="60"/>
              <w:jc w:val="center"/>
              <w:rPr>
                <w:rFonts w:ascii="Arial" w:hAnsi="Arial" w:cs="Arial"/>
                <w:sz w:val="16"/>
                <w:szCs w:val="16"/>
              </w:rPr>
            </w:pPr>
          </w:p>
        </w:tc>
        <w:tc>
          <w:tcPr>
            <w:tcW w:w="2788" w:type="dxa"/>
          </w:tcPr>
          <w:p w:rsidR="0077185A" w:rsidRPr="00140687" w:rsidRDefault="0077185A" w:rsidP="000F2EC9">
            <w:pPr>
              <w:suppressAutoHyphens/>
              <w:spacing w:before="60" w:after="0"/>
              <w:rPr>
                <w:rFonts w:ascii="Arial" w:hAnsi="Arial" w:cs="Arial"/>
                <w:sz w:val="16"/>
                <w:szCs w:val="16"/>
              </w:rPr>
            </w:pPr>
            <w:r>
              <w:rPr>
                <w:rFonts w:ascii="Arial" w:hAnsi="Arial" w:cs="Arial"/>
                <w:sz w:val="16"/>
                <w:szCs w:val="16"/>
              </w:rPr>
              <w:t>ponad 2kg do 5kg gabaryt B</w:t>
            </w:r>
          </w:p>
        </w:tc>
        <w:tc>
          <w:tcPr>
            <w:tcW w:w="2693" w:type="dxa"/>
          </w:tcPr>
          <w:p w:rsidR="0077185A" w:rsidRDefault="001B176F" w:rsidP="000F2EC9">
            <w:pPr>
              <w:suppressAutoHyphens/>
              <w:spacing w:before="60" w:after="0"/>
              <w:jc w:val="center"/>
              <w:rPr>
                <w:rFonts w:ascii="Arial" w:hAnsi="Arial" w:cs="Arial"/>
                <w:sz w:val="16"/>
                <w:szCs w:val="16"/>
              </w:rPr>
            </w:pPr>
            <w:r>
              <w:rPr>
                <w:rFonts w:ascii="Arial" w:hAnsi="Arial" w:cs="Arial"/>
                <w:sz w:val="16"/>
                <w:szCs w:val="16"/>
              </w:rPr>
              <w:t>2</w:t>
            </w:r>
          </w:p>
        </w:tc>
      </w:tr>
      <w:tr w:rsidR="0077185A" w:rsidRPr="00140687" w:rsidTr="00236B7E">
        <w:tc>
          <w:tcPr>
            <w:tcW w:w="612" w:type="dxa"/>
            <w:vMerge/>
          </w:tcPr>
          <w:p w:rsidR="0077185A" w:rsidRPr="00140687" w:rsidRDefault="0077185A" w:rsidP="00140687">
            <w:pPr>
              <w:suppressAutoHyphens/>
              <w:spacing w:before="60"/>
              <w:jc w:val="center"/>
              <w:rPr>
                <w:rFonts w:ascii="Arial" w:hAnsi="Arial" w:cs="Arial"/>
                <w:b/>
                <w:sz w:val="16"/>
                <w:szCs w:val="16"/>
              </w:rPr>
            </w:pPr>
          </w:p>
        </w:tc>
        <w:tc>
          <w:tcPr>
            <w:tcW w:w="3607" w:type="dxa"/>
            <w:vMerge/>
          </w:tcPr>
          <w:p w:rsidR="0077185A" w:rsidRPr="00140687" w:rsidRDefault="0077185A" w:rsidP="00140687">
            <w:pPr>
              <w:suppressAutoHyphens/>
              <w:spacing w:before="60"/>
              <w:jc w:val="center"/>
              <w:rPr>
                <w:rFonts w:ascii="Arial" w:hAnsi="Arial" w:cs="Arial"/>
                <w:sz w:val="16"/>
                <w:szCs w:val="16"/>
              </w:rPr>
            </w:pPr>
          </w:p>
        </w:tc>
        <w:tc>
          <w:tcPr>
            <w:tcW w:w="2788" w:type="dxa"/>
          </w:tcPr>
          <w:p w:rsidR="0077185A" w:rsidRPr="00140687" w:rsidRDefault="0077185A" w:rsidP="000F2EC9">
            <w:pPr>
              <w:suppressAutoHyphens/>
              <w:spacing w:before="60" w:after="0"/>
              <w:rPr>
                <w:rFonts w:ascii="Arial" w:hAnsi="Arial" w:cs="Arial"/>
                <w:sz w:val="16"/>
                <w:szCs w:val="16"/>
              </w:rPr>
            </w:pPr>
            <w:r>
              <w:rPr>
                <w:rFonts w:ascii="Arial" w:hAnsi="Arial" w:cs="Arial"/>
                <w:sz w:val="16"/>
                <w:szCs w:val="16"/>
              </w:rPr>
              <w:t>ponad 5kg do 10kg gabaryt A</w:t>
            </w:r>
          </w:p>
        </w:tc>
        <w:tc>
          <w:tcPr>
            <w:tcW w:w="2693" w:type="dxa"/>
          </w:tcPr>
          <w:p w:rsidR="0077185A" w:rsidRDefault="001B176F" w:rsidP="000F2EC9">
            <w:pPr>
              <w:suppressAutoHyphens/>
              <w:spacing w:before="60" w:after="0"/>
              <w:jc w:val="center"/>
              <w:rPr>
                <w:rFonts w:ascii="Arial" w:hAnsi="Arial" w:cs="Arial"/>
                <w:sz w:val="16"/>
                <w:szCs w:val="16"/>
              </w:rPr>
            </w:pPr>
            <w:r>
              <w:rPr>
                <w:rFonts w:ascii="Arial" w:hAnsi="Arial" w:cs="Arial"/>
                <w:sz w:val="16"/>
                <w:szCs w:val="16"/>
              </w:rPr>
              <w:t>2</w:t>
            </w:r>
          </w:p>
        </w:tc>
      </w:tr>
      <w:tr w:rsidR="0077185A" w:rsidRPr="00140687" w:rsidTr="00236B7E">
        <w:tc>
          <w:tcPr>
            <w:tcW w:w="612" w:type="dxa"/>
            <w:vMerge/>
          </w:tcPr>
          <w:p w:rsidR="0077185A" w:rsidRPr="00140687" w:rsidRDefault="0077185A" w:rsidP="00140687">
            <w:pPr>
              <w:suppressAutoHyphens/>
              <w:spacing w:before="60"/>
              <w:jc w:val="center"/>
              <w:rPr>
                <w:rFonts w:ascii="Arial" w:hAnsi="Arial" w:cs="Arial"/>
                <w:b/>
                <w:sz w:val="16"/>
                <w:szCs w:val="16"/>
              </w:rPr>
            </w:pPr>
          </w:p>
        </w:tc>
        <w:tc>
          <w:tcPr>
            <w:tcW w:w="3607" w:type="dxa"/>
            <w:vMerge/>
          </w:tcPr>
          <w:p w:rsidR="0077185A" w:rsidRPr="00140687" w:rsidRDefault="0077185A" w:rsidP="00140687">
            <w:pPr>
              <w:suppressAutoHyphens/>
              <w:spacing w:before="60"/>
              <w:jc w:val="center"/>
              <w:rPr>
                <w:rFonts w:ascii="Arial" w:hAnsi="Arial" w:cs="Arial"/>
                <w:sz w:val="16"/>
                <w:szCs w:val="16"/>
              </w:rPr>
            </w:pPr>
          </w:p>
        </w:tc>
        <w:tc>
          <w:tcPr>
            <w:tcW w:w="2788" w:type="dxa"/>
          </w:tcPr>
          <w:p w:rsidR="0077185A" w:rsidRPr="00140687" w:rsidRDefault="0077185A" w:rsidP="000F2EC9">
            <w:pPr>
              <w:suppressAutoHyphens/>
              <w:spacing w:before="60" w:after="0"/>
              <w:rPr>
                <w:rFonts w:ascii="Arial" w:hAnsi="Arial" w:cs="Arial"/>
                <w:sz w:val="16"/>
                <w:szCs w:val="16"/>
              </w:rPr>
            </w:pPr>
            <w:r>
              <w:rPr>
                <w:rFonts w:ascii="Arial" w:hAnsi="Arial" w:cs="Arial"/>
                <w:sz w:val="16"/>
                <w:szCs w:val="16"/>
              </w:rPr>
              <w:t>ponad 5kg do 10kg gabaryt B</w:t>
            </w:r>
          </w:p>
        </w:tc>
        <w:tc>
          <w:tcPr>
            <w:tcW w:w="2693" w:type="dxa"/>
          </w:tcPr>
          <w:p w:rsidR="0077185A" w:rsidRDefault="001B176F" w:rsidP="000F2EC9">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val="restart"/>
          </w:tcPr>
          <w:p w:rsidR="004F305C" w:rsidRPr="00140687" w:rsidRDefault="001B176F" w:rsidP="00140687">
            <w:pPr>
              <w:suppressAutoHyphens/>
              <w:spacing w:before="60"/>
              <w:jc w:val="center"/>
              <w:rPr>
                <w:rFonts w:ascii="Arial" w:hAnsi="Arial" w:cs="Arial"/>
                <w:b/>
                <w:sz w:val="16"/>
                <w:szCs w:val="16"/>
              </w:rPr>
            </w:pPr>
            <w:r>
              <w:rPr>
                <w:rFonts w:ascii="Arial" w:hAnsi="Arial" w:cs="Arial"/>
                <w:b/>
                <w:sz w:val="16"/>
                <w:szCs w:val="16"/>
              </w:rPr>
              <w:t>9</w:t>
            </w:r>
          </w:p>
        </w:tc>
        <w:tc>
          <w:tcPr>
            <w:tcW w:w="3607" w:type="dxa"/>
            <w:vMerge w:val="restart"/>
          </w:tcPr>
          <w:p w:rsidR="004F305C" w:rsidRPr="00140687" w:rsidRDefault="004F305C" w:rsidP="00A02D6E">
            <w:pPr>
              <w:suppressAutoHyphens/>
              <w:spacing w:before="60"/>
              <w:jc w:val="center"/>
              <w:rPr>
                <w:rFonts w:ascii="Arial" w:hAnsi="Arial" w:cs="Arial"/>
                <w:sz w:val="16"/>
                <w:szCs w:val="16"/>
              </w:rPr>
            </w:pPr>
            <w:r>
              <w:rPr>
                <w:rFonts w:ascii="Arial" w:hAnsi="Arial" w:cs="Arial"/>
                <w:sz w:val="16"/>
                <w:szCs w:val="16"/>
              </w:rPr>
              <w:t>Usługa „zwrot przesyłki rejestrowanej</w:t>
            </w:r>
            <w:r w:rsidR="00E5004B">
              <w:rPr>
                <w:rFonts w:ascii="Arial" w:hAnsi="Arial" w:cs="Arial"/>
                <w:sz w:val="16"/>
                <w:szCs w:val="16"/>
              </w:rPr>
              <w:t xml:space="preserve"> niebędącej p</w:t>
            </w:r>
            <w:r w:rsidR="00A02D6E">
              <w:rPr>
                <w:rFonts w:ascii="Arial" w:hAnsi="Arial" w:cs="Arial"/>
                <w:sz w:val="16"/>
                <w:szCs w:val="16"/>
              </w:rPr>
              <w:t xml:space="preserve">rzesyłką najszybszej kategorii </w:t>
            </w:r>
            <w:r>
              <w:rPr>
                <w:rFonts w:ascii="Arial" w:hAnsi="Arial" w:cs="Arial"/>
                <w:sz w:val="16"/>
                <w:szCs w:val="16"/>
              </w:rPr>
              <w:t>do siedziby Zamawiającego” w obrocie krajowym</w:t>
            </w:r>
          </w:p>
        </w:tc>
        <w:tc>
          <w:tcPr>
            <w:tcW w:w="2788" w:type="dxa"/>
          </w:tcPr>
          <w:p w:rsidR="004F305C" w:rsidRPr="004F305C" w:rsidRDefault="004F305C" w:rsidP="00892D5E">
            <w:pPr>
              <w:suppressAutoHyphens/>
              <w:spacing w:before="60" w:after="0"/>
              <w:rPr>
                <w:rFonts w:ascii="Arial" w:hAnsi="Arial" w:cs="Arial"/>
                <w:sz w:val="16"/>
                <w:szCs w:val="16"/>
              </w:rPr>
            </w:pPr>
            <w:r>
              <w:rPr>
                <w:rFonts w:ascii="Arial" w:hAnsi="Arial" w:cs="Arial"/>
                <w:sz w:val="16"/>
                <w:szCs w:val="16"/>
              </w:rPr>
              <w:t>do 350g gabaryt A</w:t>
            </w:r>
          </w:p>
        </w:tc>
        <w:tc>
          <w:tcPr>
            <w:tcW w:w="2693" w:type="dxa"/>
          </w:tcPr>
          <w:p w:rsidR="004F305C"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500</w:t>
            </w:r>
          </w:p>
        </w:tc>
      </w:tr>
      <w:tr w:rsidR="004F305C" w:rsidRPr="00140687" w:rsidTr="00236B7E">
        <w:tc>
          <w:tcPr>
            <w:tcW w:w="612" w:type="dxa"/>
            <w:vMerge/>
          </w:tcPr>
          <w:p w:rsidR="004F305C" w:rsidRDefault="004F305C" w:rsidP="00140687">
            <w:pPr>
              <w:suppressAutoHyphens/>
              <w:spacing w:before="60"/>
              <w:jc w:val="center"/>
              <w:rPr>
                <w:rFonts w:ascii="Arial" w:hAnsi="Arial" w:cs="Arial"/>
                <w:b/>
                <w:sz w:val="16"/>
                <w:szCs w:val="16"/>
              </w:rPr>
            </w:pPr>
          </w:p>
        </w:tc>
        <w:tc>
          <w:tcPr>
            <w:tcW w:w="3607" w:type="dxa"/>
            <w:vMerge/>
          </w:tcPr>
          <w:p w:rsidR="004F305C" w:rsidRDefault="004F305C" w:rsidP="00140687">
            <w:pPr>
              <w:suppressAutoHyphens/>
              <w:spacing w:before="60"/>
              <w:jc w:val="center"/>
              <w:rPr>
                <w:rFonts w:ascii="Arial" w:hAnsi="Arial" w:cs="Arial"/>
                <w:sz w:val="16"/>
                <w:szCs w:val="16"/>
              </w:rPr>
            </w:pPr>
          </w:p>
        </w:tc>
        <w:tc>
          <w:tcPr>
            <w:tcW w:w="2788" w:type="dxa"/>
          </w:tcPr>
          <w:p w:rsidR="004F305C" w:rsidRPr="00140687" w:rsidRDefault="004F305C" w:rsidP="00892D5E">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4F305C"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4F305C" w:rsidRPr="00140687" w:rsidTr="00236B7E">
        <w:tc>
          <w:tcPr>
            <w:tcW w:w="612" w:type="dxa"/>
            <w:vMerge/>
          </w:tcPr>
          <w:p w:rsidR="004F305C" w:rsidRDefault="004F305C" w:rsidP="00140687">
            <w:pPr>
              <w:suppressAutoHyphens/>
              <w:spacing w:before="60"/>
              <w:jc w:val="center"/>
              <w:rPr>
                <w:rFonts w:ascii="Arial" w:hAnsi="Arial" w:cs="Arial"/>
                <w:b/>
                <w:sz w:val="16"/>
                <w:szCs w:val="16"/>
              </w:rPr>
            </w:pPr>
          </w:p>
        </w:tc>
        <w:tc>
          <w:tcPr>
            <w:tcW w:w="3607" w:type="dxa"/>
            <w:vMerge/>
          </w:tcPr>
          <w:p w:rsidR="004F305C" w:rsidRDefault="004F305C" w:rsidP="00140687">
            <w:pPr>
              <w:suppressAutoHyphens/>
              <w:spacing w:before="60"/>
              <w:jc w:val="center"/>
              <w:rPr>
                <w:rFonts w:ascii="Arial" w:hAnsi="Arial" w:cs="Arial"/>
                <w:sz w:val="16"/>
                <w:szCs w:val="16"/>
              </w:rPr>
            </w:pPr>
          </w:p>
        </w:tc>
        <w:tc>
          <w:tcPr>
            <w:tcW w:w="2788" w:type="dxa"/>
          </w:tcPr>
          <w:p w:rsidR="004F305C" w:rsidRPr="00140687" w:rsidRDefault="004F305C" w:rsidP="00892D5E">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4F305C"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4F305C" w:rsidRPr="00140687" w:rsidTr="00236B7E">
        <w:tc>
          <w:tcPr>
            <w:tcW w:w="612" w:type="dxa"/>
            <w:vMerge/>
          </w:tcPr>
          <w:p w:rsidR="004F305C" w:rsidRDefault="004F305C" w:rsidP="00140687">
            <w:pPr>
              <w:suppressAutoHyphens/>
              <w:spacing w:before="60"/>
              <w:jc w:val="center"/>
              <w:rPr>
                <w:rFonts w:ascii="Arial" w:hAnsi="Arial" w:cs="Arial"/>
                <w:b/>
                <w:sz w:val="16"/>
                <w:szCs w:val="16"/>
              </w:rPr>
            </w:pPr>
          </w:p>
        </w:tc>
        <w:tc>
          <w:tcPr>
            <w:tcW w:w="3607" w:type="dxa"/>
            <w:vMerge/>
          </w:tcPr>
          <w:p w:rsidR="004F305C" w:rsidRDefault="004F305C" w:rsidP="00140687">
            <w:pPr>
              <w:suppressAutoHyphens/>
              <w:spacing w:before="60"/>
              <w:jc w:val="center"/>
              <w:rPr>
                <w:rFonts w:ascii="Arial" w:hAnsi="Arial" w:cs="Arial"/>
                <w:sz w:val="16"/>
                <w:szCs w:val="16"/>
              </w:rPr>
            </w:pPr>
          </w:p>
        </w:tc>
        <w:tc>
          <w:tcPr>
            <w:tcW w:w="2788" w:type="dxa"/>
          </w:tcPr>
          <w:p w:rsidR="004F305C" w:rsidRPr="00140687" w:rsidRDefault="004F305C" w:rsidP="00892D5E">
            <w:pPr>
              <w:suppressAutoHyphens/>
              <w:spacing w:before="60" w:after="0"/>
              <w:rPr>
                <w:rFonts w:ascii="Arial" w:hAnsi="Arial" w:cs="Arial"/>
                <w:sz w:val="16"/>
                <w:szCs w:val="16"/>
              </w:rPr>
            </w:pPr>
            <w:r w:rsidRPr="00236B7E">
              <w:rPr>
                <w:rFonts w:ascii="Arial" w:hAnsi="Arial" w:cs="Arial"/>
                <w:sz w:val="16"/>
                <w:szCs w:val="16"/>
              </w:rPr>
              <w:t xml:space="preserve">ponad 350g do 1000g </w:t>
            </w:r>
            <w:r>
              <w:rPr>
                <w:rFonts w:ascii="Arial" w:hAnsi="Arial" w:cs="Arial"/>
                <w:sz w:val="16"/>
                <w:szCs w:val="16"/>
              </w:rPr>
              <w:t>gabaryt B</w:t>
            </w:r>
          </w:p>
        </w:tc>
        <w:tc>
          <w:tcPr>
            <w:tcW w:w="2693" w:type="dxa"/>
          </w:tcPr>
          <w:p w:rsidR="004F305C"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4F305C" w:rsidRPr="00140687" w:rsidTr="00236B7E">
        <w:tc>
          <w:tcPr>
            <w:tcW w:w="612" w:type="dxa"/>
            <w:vMerge/>
          </w:tcPr>
          <w:p w:rsidR="004F305C" w:rsidRDefault="004F305C" w:rsidP="00140687">
            <w:pPr>
              <w:suppressAutoHyphens/>
              <w:spacing w:before="60"/>
              <w:jc w:val="center"/>
              <w:rPr>
                <w:rFonts w:ascii="Arial" w:hAnsi="Arial" w:cs="Arial"/>
                <w:b/>
                <w:sz w:val="16"/>
                <w:szCs w:val="16"/>
              </w:rPr>
            </w:pPr>
          </w:p>
        </w:tc>
        <w:tc>
          <w:tcPr>
            <w:tcW w:w="3607" w:type="dxa"/>
            <w:vMerge/>
          </w:tcPr>
          <w:p w:rsidR="004F305C" w:rsidRDefault="004F305C" w:rsidP="00140687">
            <w:pPr>
              <w:suppressAutoHyphens/>
              <w:spacing w:before="60"/>
              <w:jc w:val="center"/>
              <w:rPr>
                <w:rFonts w:ascii="Arial" w:hAnsi="Arial" w:cs="Arial"/>
                <w:sz w:val="16"/>
                <w:szCs w:val="16"/>
              </w:rPr>
            </w:pPr>
          </w:p>
        </w:tc>
        <w:tc>
          <w:tcPr>
            <w:tcW w:w="2788" w:type="dxa"/>
          </w:tcPr>
          <w:p w:rsidR="004F305C" w:rsidRPr="00140687" w:rsidRDefault="004F305C" w:rsidP="00892D5E">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4F305C"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4F305C" w:rsidRPr="00140687" w:rsidTr="00236B7E">
        <w:tc>
          <w:tcPr>
            <w:tcW w:w="612" w:type="dxa"/>
            <w:vMerge/>
          </w:tcPr>
          <w:p w:rsidR="004F305C" w:rsidRDefault="004F305C" w:rsidP="00140687">
            <w:pPr>
              <w:suppressAutoHyphens/>
              <w:spacing w:before="60"/>
              <w:jc w:val="center"/>
              <w:rPr>
                <w:rFonts w:ascii="Arial" w:hAnsi="Arial" w:cs="Arial"/>
                <w:b/>
                <w:sz w:val="16"/>
                <w:szCs w:val="16"/>
              </w:rPr>
            </w:pPr>
          </w:p>
        </w:tc>
        <w:tc>
          <w:tcPr>
            <w:tcW w:w="3607" w:type="dxa"/>
            <w:vMerge/>
          </w:tcPr>
          <w:p w:rsidR="004F305C" w:rsidRDefault="004F305C" w:rsidP="00140687">
            <w:pPr>
              <w:suppressAutoHyphens/>
              <w:spacing w:before="60"/>
              <w:jc w:val="center"/>
              <w:rPr>
                <w:rFonts w:ascii="Arial" w:hAnsi="Arial" w:cs="Arial"/>
                <w:sz w:val="16"/>
                <w:szCs w:val="16"/>
              </w:rPr>
            </w:pPr>
          </w:p>
        </w:tc>
        <w:tc>
          <w:tcPr>
            <w:tcW w:w="2788" w:type="dxa"/>
          </w:tcPr>
          <w:p w:rsidR="004F305C" w:rsidRPr="00140687" w:rsidRDefault="004F305C" w:rsidP="00892D5E">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Pr>
                <w:rFonts w:ascii="Arial" w:hAnsi="Arial" w:cs="Arial"/>
                <w:sz w:val="16"/>
                <w:szCs w:val="16"/>
              </w:rPr>
              <w:t>gabaryt B</w:t>
            </w:r>
          </w:p>
        </w:tc>
        <w:tc>
          <w:tcPr>
            <w:tcW w:w="2693" w:type="dxa"/>
          </w:tcPr>
          <w:p w:rsidR="004F305C" w:rsidRPr="00140687" w:rsidRDefault="00E5004B" w:rsidP="00140687">
            <w:pPr>
              <w:suppressAutoHyphens/>
              <w:spacing w:before="60" w:after="0"/>
              <w:jc w:val="center"/>
              <w:rPr>
                <w:rFonts w:ascii="Arial" w:hAnsi="Arial" w:cs="Arial"/>
                <w:sz w:val="16"/>
                <w:szCs w:val="16"/>
              </w:rPr>
            </w:pPr>
            <w:r>
              <w:rPr>
                <w:rFonts w:ascii="Arial" w:hAnsi="Arial" w:cs="Arial"/>
                <w:sz w:val="16"/>
                <w:szCs w:val="16"/>
              </w:rPr>
              <w:t>1</w:t>
            </w:r>
          </w:p>
        </w:tc>
      </w:tr>
      <w:tr w:rsidR="00E5004B" w:rsidRPr="00140687" w:rsidTr="00236B7E">
        <w:tc>
          <w:tcPr>
            <w:tcW w:w="612" w:type="dxa"/>
            <w:vMerge w:val="restart"/>
          </w:tcPr>
          <w:p w:rsidR="00E5004B" w:rsidRDefault="00E5004B" w:rsidP="00140687">
            <w:pPr>
              <w:suppressAutoHyphens/>
              <w:spacing w:before="60"/>
              <w:jc w:val="center"/>
              <w:rPr>
                <w:rFonts w:ascii="Arial" w:hAnsi="Arial" w:cs="Arial"/>
                <w:b/>
                <w:sz w:val="16"/>
                <w:szCs w:val="16"/>
              </w:rPr>
            </w:pPr>
            <w:r>
              <w:rPr>
                <w:rFonts w:ascii="Arial" w:hAnsi="Arial" w:cs="Arial"/>
                <w:b/>
                <w:sz w:val="16"/>
                <w:szCs w:val="16"/>
              </w:rPr>
              <w:t>10</w:t>
            </w:r>
          </w:p>
        </w:tc>
        <w:tc>
          <w:tcPr>
            <w:tcW w:w="3607" w:type="dxa"/>
            <w:vMerge w:val="restart"/>
          </w:tcPr>
          <w:p w:rsidR="00E5004B" w:rsidRDefault="00E5004B" w:rsidP="00A02D6E">
            <w:pPr>
              <w:suppressAutoHyphens/>
              <w:spacing w:before="60"/>
              <w:jc w:val="center"/>
              <w:rPr>
                <w:rFonts w:ascii="Arial" w:hAnsi="Arial" w:cs="Arial"/>
                <w:sz w:val="16"/>
                <w:szCs w:val="16"/>
              </w:rPr>
            </w:pPr>
            <w:r>
              <w:rPr>
                <w:rFonts w:ascii="Arial" w:hAnsi="Arial" w:cs="Arial"/>
                <w:sz w:val="16"/>
                <w:szCs w:val="16"/>
              </w:rPr>
              <w:t>Usługa „zwrot przesyłki rejestrowanej będącej przesyłką najszybszej kategorii do siedziby Zamawiającego” w obrocie krajowym</w:t>
            </w:r>
          </w:p>
        </w:tc>
        <w:tc>
          <w:tcPr>
            <w:tcW w:w="2788" w:type="dxa"/>
          </w:tcPr>
          <w:p w:rsidR="00E5004B" w:rsidRPr="004F305C" w:rsidRDefault="00E5004B" w:rsidP="009E1952">
            <w:pPr>
              <w:suppressAutoHyphens/>
              <w:spacing w:before="60" w:after="0"/>
              <w:rPr>
                <w:rFonts w:ascii="Arial" w:hAnsi="Arial" w:cs="Arial"/>
                <w:sz w:val="16"/>
                <w:szCs w:val="16"/>
              </w:rPr>
            </w:pPr>
            <w:r>
              <w:rPr>
                <w:rFonts w:ascii="Arial" w:hAnsi="Arial" w:cs="Arial"/>
                <w:sz w:val="16"/>
                <w:szCs w:val="16"/>
              </w:rPr>
              <w:t>do 350g gabaryt A</w:t>
            </w:r>
          </w:p>
        </w:tc>
        <w:tc>
          <w:tcPr>
            <w:tcW w:w="2693" w:type="dxa"/>
          </w:tcPr>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500</w:t>
            </w:r>
          </w:p>
        </w:tc>
      </w:tr>
      <w:tr w:rsidR="00E5004B" w:rsidRPr="00140687" w:rsidTr="00236B7E">
        <w:tc>
          <w:tcPr>
            <w:tcW w:w="612" w:type="dxa"/>
            <w:vMerge/>
          </w:tcPr>
          <w:p w:rsidR="00E5004B" w:rsidRDefault="00E5004B" w:rsidP="00140687">
            <w:pPr>
              <w:suppressAutoHyphens/>
              <w:spacing w:before="60"/>
              <w:jc w:val="center"/>
              <w:rPr>
                <w:rFonts w:ascii="Arial" w:hAnsi="Arial" w:cs="Arial"/>
                <w:b/>
                <w:sz w:val="16"/>
                <w:szCs w:val="16"/>
              </w:rPr>
            </w:pPr>
          </w:p>
        </w:tc>
        <w:tc>
          <w:tcPr>
            <w:tcW w:w="3607" w:type="dxa"/>
            <w:vMerge/>
          </w:tcPr>
          <w:p w:rsidR="00E5004B" w:rsidRDefault="00E5004B" w:rsidP="00140687">
            <w:pPr>
              <w:suppressAutoHyphens/>
              <w:spacing w:before="60"/>
              <w:jc w:val="center"/>
              <w:rPr>
                <w:rFonts w:ascii="Arial" w:hAnsi="Arial" w:cs="Arial"/>
                <w:sz w:val="16"/>
                <w:szCs w:val="16"/>
              </w:rPr>
            </w:pPr>
          </w:p>
        </w:tc>
        <w:tc>
          <w:tcPr>
            <w:tcW w:w="2788" w:type="dxa"/>
          </w:tcPr>
          <w:p w:rsidR="00E5004B" w:rsidRPr="00140687" w:rsidRDefault="00E5004B" w:rsidP="009E1952">
            <w:pPr>
              <w:suppressAutoHyphens/>
              <w:spacing w:before="60" w:after="0"/>
              <w:rPr>
                <w:rFonts w:ascii="Arial" w:hAnsi="Arial" w:cs="Arial"/>
                <w:sz w:val="16"/>
                <w:szCs w:val="16"/>
              </w:rPr>
            </w:pPr>
            <w:r>
              <w:rPr>
                <w:rFonts w:ascii="Arial" w:hAnsi="Arial" w:cs="Arial"/>
                <w:sz w:val="16"/>
                <w:szCs w:val="16"/>
              </w:rPr>
              <w:t>do 350g gabaryt B</w:t>
            </w:r>
          </w:p>
        </w:tc>
        <w:tc>
          <w:tcPr>
            <w:tcW w:w="2693" w:type="dxa"/>
          </w:tcPr>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1</w:t>
            </w:r>
          </w:p>
        </w:tc>
      </w:tr>
      <w:tr w:rsidR="00E5004B" w:rsidRPr="00140687" w:rsidTr="00236B7E">
        <w:tc>
          <w:tcPr>
            <w:tcW w:w="612" w:type="dxa"/>
            <w:vMerge/>
          </w:tcPr>
          <w:p w:rsidR="00E5004B" w:rsidRDefault="00E5004B" w:rsidP="00140687">
            <w:pPr>
              <w:suppressAutoHyphens/>
              <w:spacing w:before="60"/>
              <w:jc w:val="center"/>
              <w:rPr>
                <w:rFonts w:ascii="Arial" w:hAnsi="Arial" w:cs="Arial"/>
                <w:b/>
                <w:sz w:val="16"/>
                <w:szCs w:val="16"/>
              </w:rPr>
            </w:pPr>
          </w:p>
        </w:tc>
        <w:tc>
          <w:tcPr>
            <w:tcW w:w="3607" w:type="dxa"/>
            <w:vMerge/>
          </w:tcPr>
          <w:p w:rsidR="00E5004B" w:rsidRDefault="00E5004B" w:rsidP="00140687">
            <w:pPr>
              <w:suppressAutoHyphens/>
              <w:spacing w:before="60"/>
              <w:jc w:val="center"/>
              <w:rPr>
                <w:rFonts w:ascii="Arial" w:hAnsi="Arial" w:cs="Arial"/>
                <w:sz w:val="16"/>
                <w:szCs w:val="16"/>
              </w:rPr>
            </w:pPr>
          </w:p>
        </w:tc>
        <w:tc>
          <w:tcPr>
            <w:tcW w:w="2788" w:type="dxa"/>
          </w:tcPr>
          <w:p w:rsidR="00E5004B" w:rsidRPr="00140687" w:rsidRDefault="00E5004B" w:rsidP="009E1952">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1</w:t>
            </w:r>
          </w:p>
        </w:tc>
      </w:tr>
      <w:tr w:rsidR="00E5004B" w:rsidRPr="00140687" w:rsidTr="00236B7E">
        <w:tc>
          <w:tcPr>
            <w:tcW w:w="612" w:type="dxa"/>
            <w:vMerge/>
          </w:tcPr>
          <w:p w:rsidR="00E5004B" w:rsidRDefault="00E5004B" w:rsidP="00140687">
            <w:pPr>
              <w:suppressAutoHyphens/>
              <w:spacing w:before="60"/>
              <w:jc w:val="center"/>
              <w:rPr>
                <w:rFonts w:ascii="Arial" w:hAnsi="Arial" w:cs="Arial"/>
                <w:b/>
                <w:sz w:val="16"/>
                <w:szCs w:val="16"/>
              </w:rPr>
            </w:pPr>
          </w:p>
        </w:tc>
        <w:tc>
          <w:tcPr>
            <w:tcW w:w="3607" w:type="dxa"/>
            <w:vMerge/>
          </w:tcPr>
          <w:p w:rsidR="00E5004B" w:rsidRDefault="00E5004B" w:rsidP="00140687">
            <w:pPr>
              <w:suppressAutoHyphens/>
              <w:spacing w:before="60"/>
              <w:jc w:val="center"/>
              <w:rPr>
                <w:rFonts w:ascii="Arial" w:hAnsi="Arial" w:cs="Arial"/>
                <w:sz w:val="16"/>
                <w:szCs w:val="16"/>
              </w:rPr>
            </w:pPr>
          </w:p>
        </w:tc>
        <w:tc>
          <w:tcPr>
            <w:tcW w:w="2788" w:type="dxa"/>
          </w:tcPr>
          <w:p w:rsidR="00E5004B" w:rsidRPr="00140687" w:rsidRDefault="00E5004B" w:rsidP="009E1952">
            <w:pPr>
              <w:suppressAutoHyphens/>
              <w:spacing w:before="60" w:after="0"/>
              <w:rPr>
                <w:rFonts w:ascii="Arial" w:hAnsi="Arial" w:cs="Arial"/>
                <w:sz w:val="16"/>
                <w:szCs w:val="16"/>
              </w:rPr>
            </w:pPr>
            <w:r w:rsidRPr="00236B7E">
              <w:rPr>
                <w:rFonts w:ascii="Arial" w:hAnsi="Arial" w:cs="Arial"/>
                <w:sz w:val="16"/>
                <w:szCs w:val="16"/>
              </w:rPr>
              <w:t xml:space="preserve">ponad 350g do 1000g </w:t>
            </w:r>
            <w:r>
              <w:rPr>
                <w:rFonts w:ascii="Arial" w:hAnsi="Arial" w:cs="Arial"/>
                <w:sz w:val="16"/>
                <w:szCs w:val="16"/>
              </w:rPr>
              <w:t>gabaryt B</w:t>
            </w:r>
          </w:p>
        </w:tc>
        <w:tc>
          <w:tcPr>
            <w:tcW w:w="2693" w:type="dxa"/>
          </w:tcPr>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1</w:t>
            </w:r>
          </w:p>
        </w:tc>
      </w:tr>
      <w:tr w:rsidR="00E5004B" w:rsidRPr="00140687" w:rsidTr="00236B7E">
        <w:tc>
          <w:tcPr>
            <w:tcW w:w="612" w:type="dxa"/>
            <w:vMerge/>
          </w:tcPr>
          <w:p w:rsidR="00E5004B" w:rsidRDefault="00E5004B" w:rsidP="00140687">
            <w:pPr>
              <w:suppressAutoHyphens/>
              <w:spacing w:before="60"/>
              <w:jc w:val="center"/>
              <w:rPr>
                <w:rFonts w:ascii="Arial" w:hAnsi="Arial" w:cs="Arial"/>
                <w:b/>
                <w:sz w:val="16"/>
                <w:szCs w:val="16"/>
              </w:rPr>
            </w:pPr>
          </w:p>
        </w:tc>
        <w:tc>
          <w:tcPr>
            <w:tcW w:w="3607" w:type="dxa"/>
            <w:vMerge/>
          </w:tcPr>
          <w:p w:rsidR="00E5004B" w:rsidRDefault="00E5004B" w:rsidP="00140687">
            <w:pPr>
              <w:suppressAutoHyphens/>
              <w:spacing w:before="60"/>
              <w:jc w:val="center"/>
              <w:rPr>
                <w:rFonts w:ascii="Arial" w:hAnsi="Arial" w:cs="Arial"/>
                <w:sz w:val="16"/>
                <w:szCs w:val="16"/>
              </w:rPr>
            </w:pPr>
          </w:p>
        </w:tc>
        <w:tc>
          <w:tcPr>
            <w:tcW w:w="2788" w:type="dxa"/>
          </w:tcPr>
          <w:p w:rsidR="00E5004B" w:rsidRPr="00140687" w:rsidRDefault="00E5004B" w:rsidP="009E1952">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1</w:t>
            </w:r>
          </w:p>
        </w:tc>
      </w:tr>
      <w:tr w:rsidR="00E5004B" w:rsidRPr="00140687" w:rsidTr="00236B7E">
        <w:tc>
          <w:tcPr>
            <w:tcW w:w="612" w:type="dxa"/>
            <w:vMerge/>
          </w:tcPr>
          <w:p w:rsidR="00E5004B" w:rsidRDefault="00E5004B" w:rsidP="00140687">
            <w:pPr>
              <w:suppressAutoHyphens/>
              <w:spacing w:before="60"/>
              <w:jc w:val="center"/>
              <w:rPr>
                <w:rFonts w:ascii="Arial" w:hAnsi="Arial" w:cs="Arial"/>
                <w:b/>
                <w:sz w:val="16"/>
                <w:szCs w:val="16"/>
              </w:rPr>
            </w:pPr>
          </w:p>
        </w:tc>
        <w:tc>
          <w:tcPr>
            <w:tcW w:w="3607" w:type="dxa"/>
            <w:vMerge/>
          </w:tcPr>
          <w:p w:rsidR="00E5004B" w:rsidRDefault="00E5004B" w:rsidP="00140687">
            <w:pPr>
              <w:suppressAutoHyphens/>
              <w:spacing w:before="60"/>
              <w:jc w:val="center"/>
              <w:rPr>
                <w:rFonts w:ascii="Arial" w:hAnsi="Arial" w:cs="Arial"/>
                <w:sz w:val="16"/>
                <w:szCs w:val="16"/>
              </w:rPr>
            </w:pPr>
          </w:p>
        </w:tc>
        <w:tc>
          <w:tcPr>
            <w:tcW w:w="2788" w:type="dxa"/>
          </w:tcPr>
          <w:p w:rsidR="00E5004B" w:rsidRPr="00140687" w:rsidRDefault="00E5004B" w:rsidP="009E1952">
            <w:pPr>
              <w:suppressAutoHyphens/>
              <w:spacing w:before="60" w:after="0"/>
              <w:rPr>
                <w:rFonts w:ascii="Arial" w:hAnsi="Arial" w:cs="Arial"/>
                <w:sz w:val="16"/>
                <w:szCs w:val="16"/>
              </w:rPr>
            </w:pPr>
            <w:r w:rsidRPr="00236B7E">
              <w:rPr>
                <w:rFonts w:ascii="Arial" w:hAnsi="Arial" w:cs="Arial"/>
                <w:sz w:val="16"/>
                <w:szCs w:val="16"/>
              </w:rPr>
              <w:t xml:space="preserve">ponad 1000g do 2000g </w:t>
            </w:r>
            <w:r>
              <w:rPr>
                <w:rFonts w:ascii="Arial" w:hAnsi="Arial" w:cs="Arial"/>
                <w:sz w:val="16"/>
                <w:szCs w:val="16"/>
              </w:rPr>
              <w:t>gabaryt B</w:t>
            </w:r>
          </w:p>
        </w:tc>
        <w:tc>
          <w:tcPr>
            <w:tcW w:w="2693" w:type="dxa"/>
          </w:tcPr>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1</w:t>
            </w:r>
          </w:p>
        </w:tc>
      </w:tr>
      <w:tr w:rsidR="004F305C" w:rsidRPr="00140687" w:rsidTr="008D49BD">
        <w:trPr>
          <w:trHeight w:val="287"/>
        </w:trPr>
        <w:tc>
          <w:tcPr>
            <w:tcW w:w="9700" w:type="dxa"/>
            <w:gridSpan w:val="4"/>
            <w:shd w:val="clear" w:color="auto" w:fill="E6E6E6"/>
          </w:tcPr>
          <w:p w:rsidR="004F305C" w:rsidRPr="004F305C" w:rsidRDefault="004F305C" w:rsidP="00140687">
            <w:pPr>
              <w:suppressAutoHyphens/>
              <w:spacing w:before="60" w:after="0"/>
              <w:jc w:val="center"/>
              <w:rPr>
                <w:rFonts w:ascii="Arial" w:hAnsi="Arial" w:cs="Arial"/>
                <w:b/>
                <w:sz w:val="20"/>
                <w:szCs w:val="20"/>
              </w:rPr>
            </w:pPr>
            <w:r w:rsidRPr="004F305C">
              <w:rPr>
                <w:rFonts w:ascii="Arial" w:hAnsi="Arial" w:cs="Arial"/>
                <w:b/>
                <w:sz w:val="16"/>
                <w:szCs w:val="16"/>
              </w:rPr>
              <w:t>ZAGRANICZNE</w:t>
            </w:r>
          </w:p>
        </w:tc>
      </w:tr>
      <w:tr w:rsidR="004F305C" w:rsidRPr="00140687" w:rsidTr="00236B7E">
        <w:trPr>
          <w:trHeight w:val="287"/>
        </w:trPr>
        <w:tc>
          <w:tcPr>
            <w:tcW w:w="612" w:type="dxa"/>
            <w:vMerge w:val="restart"/>
          </w:tcPr>
          <w:p w:rsidR="004F305C" w:rsidRDefault="004F305C" w:rsidP="008D49BD">
            <w:pPr>
              <w:suppressAutoHyphens/>
              <w:spacing w:before="60" w:after="0"/>
              <w:jc w:val="center"/>
              <w:rPr>
                <w:rFonts w:ascii="Arial" w:hAnsi="Arial" w:cs="Arial"/>
                <w:b/>
                <w:sz w:val="16"/>
                <w:szCs w:val="16"/>
              </w:rPr>
            </w:pPr>
          </w:p>
          <w:p w:rsidR="004F305C" w:rsidRPr="00140687" w:rsidRDefault="00E5004B" w:rsidP="008D49BD">
            <w:pPr>
              <w:suppressAutoHyphens/>
              <w:spacing w:before="60" w:after="0"/>
              <w:jc w:val="center"/>
              <w:rPr>
                <w:rFonts w:ascii="Arial" w:hAnsi="Arial" w:cs="Arial"/>
                <w:b/>
                <w:sz w:val="16"/>
                <w:szCs w:val="16"/>
              </w:rPr>
            </w:pPr>
            <w:r>
              <w:rPr>
                <w:rFonts w:ascii="Arial" w:hAnsi="Arial" w:cs="Arial"/>
                <w:b/>
                <w:sz w:val="16"/>
                <w:szCs w:val="16"/>
              </w:rPr>
              <w:t>11</w:t>
            </w:r>
          </w:p>
        </w:tc>
        <w:tc>
          <w:tcPr>
            <w:tcW w:w="3607" w:type="dxa"/>
            <w:vMerge w:val="restart"/>
          </w:tcPr>
          <w:p w:rsidR="004F305C" w:rsidRPr="00E5004B" w:rsidRDefault="004F305C" w:rsidP="008D49BD">
            <w:pPr>
              <w:suppressAutoHyphens/>
              <w:spacing w:before="60" w:after="0"/>
              <w:jc w:val="center"/>
              <w:rPr>
                <w:rFonts w:ascii="Arial" w:hAnsi="Arial" w:cs="Arial"/>
                <w:sz w:val="16"/>
                <w:szCs w:val="16"/>
              </w:rPr>
            </w:pPr>
          </w:p>
          <w:p w:rsidR="004F305C" w:rsidRPr="00E5004B" w:rsidRDefault="004F305C" w:rsidP="00A607CD">
            <w:pPr>
              <w:suppressAutoHyphens/>
              <w:spacing w:before="60" w:after="0"/>
              <w:jc w:val="center"/>
              <w:rPr>
                <w:rFonts w:ascii="Arial" w:hAnsi="Arial" w:cs="Arial"/>
                <w:b/>
                <w:sz w:val="16"/>
                <w:szCs w:val="16"/>
              </w:rPr>
            </w:pPr>
            <w:r w:rsidRPr="00E5004B">
              <w:rPr>
                <w:rFonts w:ascii="Arial" w:hAnsi="Arial" w:cs="Arial"/>
                <w:sz w:val="16"/>
                <w:szCs w:val="16"/>
              </w:rPr>
              <w:t xml:space="preserve">Przesyłki listowe nierejestrowane niebędące przesyłkami najszybszej kategorii kraje </w:t>
            </w:r>
            <w:r w:rsidRPr="00E5004B">
              <w:rPr>
                <w:rFonts w:ascii="Arial" w:hAnsi="Arial" w:cs="Arial"/>
                <w:sz w:val="16"/>
                <w:szCs w:val="16"/>
              </w:rPr>
              <w:lastRenderedPageBreak/>
              <w:t>europejskie (łącznie z Cyprem, całą Rosją i Izraelem) (zwykłe)</w:t>
            </w:r>
          </w:p>
        </w:tc>
        <w:tc>
          <w:tcPr>
            <w:tcW w:w="2788" w:type="dxa"/>
          </w:tcPr>
          <w:p w:rsidR="004F305C" w:rsidRPr="00140687" w:rsidRDefault="004F305C" w:rsidP="00A607CD">
            <w:pPr>
              <w:suppressAutoHyphens/>
              <w:spacing w:before="60" w:after="0"/>
              <w:rPr>
                <w:rFonts w:ascii="Arial" w:hAnsi="Arial" w:cs="Arial"/>
                <w:sz w:val="16"/>
                <w:szCs w:val="16"/>
              </w:rPr>
            </w:pPr>
            <w:r>
              <w:rPr>
                <w:rFonts w:ascii="Arial" w:hAnsi="Arial" w:cs="Arial"/>
                <w:sz w:val="16"/>
                <w:szCs w:val="16"/>
              </w:rPr>
              <w:lastRenderedPageBreak/>
              <w:t>do 50g</w:t>
            </w:r>
          </w:p>
        </w:tc>
        <w:tc>
          <w:tcPr>
            <w:tcW w:w="2693" w:type="dxa"/>
          </w:tcPr>
          <w:p w:rsidR="004F305C" w:rsidRPr="00140687" w:rsidRDefault="00B74A71" w:rsidP="00A607CD">
            <w:pPr>
              <w:suppressAutoHyphens/>
              <w:spacing w:before="60" w:after="0"/>
              <w:jc w:val="center"/>
              <w:rPr>
                <w:rFonts w:ascii="Arial" w:hAnsi="Arial" w:cs="Arial"/>
                <w:sz w:val="16"/>
                <w:szCs w:val="16"/>
              </w:rPr>
            </w:pPr>
            <w:r>
              <w:rPr>
                <w:rFonts w:ascii="Arial" w:hAnsi="Arial" w:cs="Arial"/>
                <w:sz w:val="16"/>
                <w:szCs w:val="16"/>
              </w:rPr>
              <w:t>20</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140687" w:rsidRDefault="004F305C" w:rsidP="00A607CD">
            <w:pPr>
              <w:suppressAutoHyphens/>
              <w:spacing w:before="60" w:after="0"/>
              <w:rPr>
                <w:rFonts w:ascii="Arial" w:hAnsi="Arial" w:cs="Arial"/>
                <w:sz w:val="16"/>
                <w:szCs w:val="16"/>
              </w:rPr>
            </w:pPr>
            <w:r>
              <w:rPr>
                <w:rFonts w:ascii="Arial" w:hAnsi="Arial" w:cs="Arial"/>
                <w:sz w:val="16"/>
                <w:szCs w:val="16"/>
              </w:rPr>
              <w:t xml:space="preserve">ponad 50g do 100g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140687" w:rsidRDefault="004F305C" w:rsidP="00A607CD">
            <w:pPr>
              <w:suppressAutoHyphens/>
              <w:spacing w:before="60" w:after="0"/>
              <w:rPr>
                <w:rFonts w:ascii="Arial" w:hAnsi="Arial" w:cs="Arial"/>
                <w:sz w:val="16"/>
                <w:szCs w:val="16"/>
              </w:rPr>
            </w:pPr>
            <w:r>
              <w:rPr>
                <w:rFonts w:ascii="Arial" w:hAnsi="Arial" w:cs="Arial"/>
                <w:sz w:val="16"/>
                <w:szCs w:val="16"/>
              </w:rPr>
              <w:t>ponad 100g do 35</w:t>
            </w:r>
            <w:r w:rsidRPr="00A607CD">
              <w:rPr>
                <w:rFonts w:ascii="Arial" w:hAnsi="Arial" w:cs="Arial"/>
                <w:sz w:val="16"/>
                <w:szCs w:val="16"/>
              </w:rPr>
              <w:t>0g</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A607CD">
            <w:pPr>
              <w:suppressAutoHyphens/>
              <w:spacing w:before="60" w:after="0"/>
              <w:rPr>
                <w:rFonts w:ascii="Arial" w:hAnsi="Arial" w:cs="Arial"/>
                <w:sz w:val="16"/>
                <w:szCs w:val="16"/>
              </w:rPr>
            </w:pPr>
            <w:r w:rsidRPr="00A607CD">
              <w:rPr>
                <w:rFonts w:ascii="Arial" w:hAnsi="Arial" w:cs="Arial"/>
                <w:sz w:val="16"/>
                <w:szCs w:val="16"/>
              </w:rPr>
              <w:t xml:space="preserve">ponad </w:t>
            </w:r>
            <w:r>
              <w:rPr>
                <w:rFonts w:ascii="Arial" w:hAnsi="Arial" w:cs="Arial"/>
                <w:sz w:val="16"/>
                <w:szCs w:val="16"/>
              </w:rPr>
              <w:t>350g do 5</w:t>
            </w:r>
            <w:r w:rsidRPr="00A607CD">
              <w:rPr>
                <w:rFonts w:ascii="Arial" w:hAnsi="Arial" w:cs="Arial"/>
                <w:sz w:val="16"/>
                <w:szCs w:val="16"/>
              </w:rPr>
              <w:t xml:space="preserve">00g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A607CD">
            <w:pPr>
              <w:suppressAutoHyphens/>
              <w:spacing w:before="60" w:after="0"/>
              <w:rPr>
                <w:rFonts w:ascii="Arial" w:hAnsi="Arial" w:cs="Arial"/>
                <w:sz w:val="16"/>
                <w:szCs w:val="16"/>
              </w:rPr>
            </w:pPr>
            <w:r w:rsidRPr="00A607CD">
              <w:rPr>
                <w:rFonts w:ascii="Arial" w:hAnsi="Arial" w:cs="Arial"/>
                <w:sz w:val="16"/>
                <w:szCs w:val="16"/>
              </w:rPr>
              <w:t>ponad 5</w:t>
            </w:r>
            <w:r>
              <w:rPr>
                <w:rFonts w:ascii="Arial" w:hAnsi="Arial" w:cs="Arial"/>
                <w:sz w:val="16"/>
                <w:szCs w:val="16"/>
              </w:rPr>
              <w:t>0</w:t>
            </w:r>
            <w:r w:rsidRPr="00A607CD">
              <w:rPr>
                <w:rFonts w:ascii="Arial" w:hAnsi="Arial" w:cs="Arial"/>
                <w:sz w:val="16"/>
                <w:szCs w:val="16"/>
              </w:rPr>
              <w:t>0g do 10</w:t>
            </w:r>
            <w:r>
              <w:rPr>
                <w:rFonts w:ascii="Arial" w:hAnsi="Arial" w:cs="Arial"/>
                <w:sz w:val="16"/>
                <w:szCs w:val="16"/>
              </w:rPr>
              <w:t>0</w:t>
            </w:r>
            <w:r w:rsidRPr="00A607CD">
              <w:rPr>
                <w:rFonts w:ascii="Arial" w:hAnsi="Arial" w:cs="Arial"/>
                <w:sz w:val="16"/>
                <w:szCs w:val="16"/>
              </w:rPr>
              <w:t xml:space="preserve">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A607CD">
            <w:pPr>
              <w:suppressAutoHyphens/>
              <w:spacing w:before="60" w:after="0"/>
              <w:rPr>
                <w:rFonts w:ascii="Arial" w:hAnsi="Arial" w:cs="Arial"/>
                <w:sz w:val="16"/>
                <w:szCs w:val="16"/>
              </w:rPr>
            </w:pPr>
            <w:r>
              <w:rPr>
                <w:rFonts w:ascii="Arial" w:hAnsi="Arial" w:cs="Arial"/>
                <w:sz w:val="16"/>
                <w:szCs w:val="16"/>
              </w:rPr>
              <w:t>ponad 1000g do 20</w:t>
            </w:r>
            <w:r w:rsidRPr="00A607CD">
              <w:rPr>
                <w:rFonts w:ascii="Arial" w:hAnsi="Arial" w:cs="Arial"/>
                <w:sz w:val="16"/>
                <w:szCs w:val="16"/>
              </w:rPr>
              <w:t xml:space="preserve">00g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val="restart"/>
          </w:tcPr>
          <w:p w:rsidR="004F305C" w:rsidRPr="00140687" w:rsidRDefault="00E5004B" w:rsidP="008D49BD">
            <w:pPr>
              <w:suppressAutoHyphens/>
              <w:spacing w:before="60" w:after="0"/>
              <w:jc w:val="center"/>
              <w:rPr>
                <w:rFonts w:ascii="Arial" w:hAnsi="Arial" w:cs="Arial"/>
                <w:b/>
                <w:sz w:val="16"/>
                <w:szCs w:val="16"/>
              </w:rPr>
            </w:pPr>
            <w:r>
              <w:rPr>
                <w:rFonts w:ascii="Arial" w:hAnsi="Arial" w:cs="Arial"/>
                <w:b/>
                <w:sz w:val="16"/>
                <w:szCs w:val="16"/>
              </w:rPr>
              <w:t>12</w:t>
            </w:r>
          </w:p>
        </w:tc>
        <w:tc>
          <w:tcPr>
            <w:tcW w:w="3607" w:type="dxa"/>
            <w:vMerge w:val="restart"/>
          </w:tcPr>
          <w:p w:rsidR="004F305C" w:rsidRPr="00E5004B" w:rsidRDefault="004F305C" w:rsidP="008D49BD">
            <w:pPr>
              <w:suppressAutoHyphens/>
              <w:spacing w:before="60" w:after="0"/>
              <w:jc w:val="center"/>
              <w:rPr>
                <w:rFonts w:ascii="Arial" w:hAnsi="Arial" w:cs="Arial"/>
                <w:sz w:val="16"/>
                <w:szCs w:val="16"/>
              </w:rPr>
            </w:pPr>
            <w:r w:rsidRPr="00E5004B">
              <w:rPr>
                <w:rFonts w:ascii="Arial" w:hAnsi="Arial" w:cs="Arial"/>
                <w:sz w:val="16"/>
                <w:szCs w:val="16"/>
              </w:rPr>
              <w:t>Przesyłki listowe nierejestrowane niebędące przesyłkami najszybszej kategorii kraje pozaeuropejskie (zwykłe)</w:t>
            </w:r>
          </w:p>
        </w:tc>
        <w:tc>
          <w:tcPr>
            <w:tcW w:w="2788" w:type="dxa"/>
          </w:tcPr>
          <w:p w:rsidR="004F305C" w:rsidRPr="00140687" w:rsidRDefault="004F305C" w:rsidP="008D49BD">
            <w:pPr>
              <w:suppressAutoHyphens/>
              <w:spacing w:before="60" w:after="0"/>
              <w:rPr>
                <w:rFonts w:ascii="Arial" w:hAnsi="Arial" w:cs="Arial"/>
                <w:sz w:val="16"/>
                <w:szCs w:val="16"/>
              </w:rPr>
            </w:pPr>
            <w:r>
              <w:rPr>
                <w:rFonts w:ascii="Arial" w:hAnsi="Arial" w:cs="Arial"/>
                <w:sz w:val="16"/>
                <w:szCs w:val="16"/>
              </w:rPr>
              <w:t>do 50g</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140687" w:rsidRDefault="004F305C" w:rsidP="008D49BD">
            <w:pPr>
              <w:suppressAutoHyphens/>
              <w:spacing w:before="60" w:after="0"/>
              <w:rPr>
                <w:rFonts w:ascii="Arial" w:hAnsi="Arial" w:cs="Arial"/>
                <w:sz w:val="16"/>
                <w:szCs w:val="16"/>
              </w:rPr>
            </w:pPr>
            <w:r>
              <w:rPr>
                <w:rFonts w:ascii="Arial" w:hAnsi="Arial" w:cs="Arial"/>
                <w:sz w:val="16"/>
                <w:szCs w:val="16"/>
              </w:rPr>
              <w:t xml:space="preserve">ponad 50g do 100g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140687" w:rsidRDefault="004F305C" w:rsidP="008D49BD">
            <w:pPr>
              <w:suppressAutoHyphens/>
              <w:spacing w:before="60" w:after="0"/>
              <w:rPr>
                <w:rFonts w:ascii="Arial" w:hAnsi="Arial" w:cs="Arial"/>
                <w:sz w:val="16"/>
                <w:szCs w:val="16"/>
              </w:rPr>
            </w:pPr>
            <w:r>
              <w:rPr>
                <w:rFonts w:ascii="Arial" w:hAnsi="Arial" w:cs="Arial"/>
                <w:sz w:val="16"/>
                <w:szCs w:val="16"/>
              </w:rPr>
              <w:t>ponad 100g do 35</w:t>
            </w:r>
            <w:r w:rsidRPr="00A607CD">
              <w:rPr>
                <w:rFonts w:ascii="Arial" w:hAnsi="Arial" w:cs="Arial"/>
                <w:sz w:val="16"/>
                <w:szCs w:val="16"/>
              </w:rPr>
              <w:t>0g</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8D49BD">
            <w:pPr>
              <w:suppressAutoHyphens/>
              <w:spacing w:before="60" w:after="0"/>
              <w:rPr>
                <w:rFonts w:ascii="Arial" w:hAnsi="Arial" w:cs="Arial"/>
                <w:sz w:val="16"/>
                <w:szCs w:val="16"/>
              </w:rPr>
            </w:pPr>
            <w:r w:rsidRPr="00A607CD">
              <w:rPr>
                <w:rFonts w:ascii="Arial" w:hAnsi="Arial" w:cs="Arial"/>
                <w:sz w:val="16"/>
                <w:szCs w:val="16"/>
              </w:rPr>
              <w:t xml:space="preserve">ponad </w:t>
            </w:r>
            <w:r>
              <w:rPr>
                <w:rFonts w:ascii="Arial" w:hAnsi="Arial" w:cs="Arial"/>
                <w:sz w:val="16"/>
                <w:szCs w:val="16"/>
              </w:rPr>
              <w:t>350g do 5</w:t>
            </w:r>
            <w:r w:rsidRPr="00A607CD">
              <w:rPr>
                <w:rFonts w:ascii="Arial" w:hAnsi="Arial" w:cs="Arial"/>
                <w:sz w:val="16"/>
                <w:szCs w:val="16"/>
              </w:rPr>
              <w:t xml:space="preserve">00g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8D49BD">
            <w:pPr>
              <w:suppressAutoHyphens/>
              <w:spacing w:before="60" w:after="0"/>
              <w:rPr>
                <w:rFonts w:ascii="Arial" w:hAnsi="Arial" w:cs="Arial"/>
                <w:sz w:val="16"/>
                <w:szCs w:val="16"/>
              </w:rPr>
            </w:pPr>
            <w:r w:rsidRPr="00A607CD">
              <w:rPr>
                <w:rFonts w:ascii="Arial" w:hAnsi="Arial" w:cs="Arial"/>
                <w:sz w:val="16"/>
                <w:szCs w:val="16"/>
              </w:rPr>
              <w:t>ponad 5</w:t>
            </w:r>
            <w:r>
              <w:rPr>
                <w:rFonts w:ascii="Arial" w:hAnsi="Arial" w:cs="Arial"/>
                <w:sz w:val="16"/>
                <w:szCs w:val="16"/>
              </w:rPr>
              <w:t>0</w:t>
            </w:r>
            <w:r w:rsidRPr="00A607CD">
              <w:rPr>
                <w:rFonts w:ascii="Arial" w:hAnsi="Arial" w:cs="Arial"/>
                <w:sz w:val="16"/>
                <w:szCs w:val="16"/>
              </w:rPr>
              <w:t>0g do 10</w:t>
            </w:r>
            <w:r>
              <w:rPr>
                <w:rFonts w:ascii="Arial" w:hAnsi="Arial" w:cs="Arial"/>
                <w:sz w:val="16"/>
                <w:szCs w:val="16"/>
              </w:rPr>
              <w:t>0</w:t>
            </w:r>
            <w:r w:rsidRPr="00A607CD">
              <w:rPr>
                <w:rFonts w:ascii="Arial" w:hAnsi="Arial" w:cs="Arial"/>
                <w:sz w:val="16"/>
                <w:szCs w:val="16"/>
              </w:rPr>
              <w:t xml:space="preserve">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E5004B"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8D49BD">
            <w:pPr>
              <w:suppressAutoHyphens/>
              <w:spacing w:before="60" w:after="0"/>
              <w:rPr>
                <w:rFonts w:ascii="Arial" w:hAnsi="Arial" w:cs="Arial"/>
                <w:sz w:val="16"/>
                <w:szCs w:val="16"/>
              </w:rPr>
            </w:pPr>
            <w:r>
              <w:rPr>
                <w:rFonts w:ascii="Arial" w:hAnsi="Arial" w:cs="Arial"/>
                <w:sz w:val="16"/>
                <w:szCs w:val="16"/>
              </w:rPr>
              <w:t>ponad 1000g do 20</w:t>
            </w:r>
            <w:r w:rsidRPr="00A607CD">
              <w:rPr>
                <w:rFonts w:ascii="Arial" w:hAnsi="Arial" w:cs="Arial"/>
                <w:sz w:val="16"/>
                <w:szCs w:val="16"/>
              </w:rPr>
              <w:t xml:space="preserve">00g </w:t>
            </w:r>
          </w:p>
        </w:tc>
        <w:tc>
          <w:tcPr>
            <w:tcW w:w="2693" w:type="dxa"/>
          </w:tcPr>
          <w:p w:rsidR="004F305C" w:rsidRPr="00140687" w:rsidRDefault="00B74A71"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val="restart"/>
          </w:tcPr>
          <w:p w:rsidR="004F305C" w:rsidRPr="00140687" w:rsidRDefault="00E5004B" w:rsidP="008D49BD">
            <w:pPr>
              <w:suppressAutoHyphens/>
              <w:spacing w:before="60" w:after="0"/>
              <w:jc w:val="center"/>
              <w:rPr>
                <w:rFonts w:ascii="Arial" w:hAnsi="Arial" w:cs="Arial"/>
                <w:b/>
                <w:sz w:val="16"/>
                <w:szCs w:val="16"/>
              </w:rPr>
            </w:pPr>
            <w:r>
              <w:rPr>
                <w:rFonts w:ascii="Arial" w:hAnsi="Arial" w:cs="Arial"/>
                <w:b/>
                <w:sz w:val="16"/>
                <w:szCs w:val="16"/>
              </w:rPr>
              <w:t>13</w:t>
            </w:r>
          </w:p>
        </w:tc>
        <w:tc>
          <w:tcPr>
            <w:tcW w:w="3607" w:type="dxa"/>
            <w:vMerge w:val="restart"/>
          </w:tcPr>
          <w:p w:rsidR="004F305C" w:rsidRPr="00E5004B" w:rsidRDefault="004F305C" w:rsidP="008D49BD">
            <w:pPr>
              <w:suppressAutoHyphens/>
              <w:spacing w:before="60" w:after="0"/>
              <w:jc w:val="center"/>
              <w:rPr>
                <w:rFonts w:ascii="Arial" w:hAnsi="Arial" w:cs="Arial"/>
                <w:sz w:val="16"/>
                <w:szCs w:val="16"/>
              </w:rPr>
            </w:pPr>
            <w:r w:rsidRPr="00E5004B">
              <w:rPr>
                <w:rFonts w:ascii="Arial" w:hAnsi="Arial" w:cs="Arial"/>
                <w:sz w:val="16"/>
                <w:szCs w:val="16"/>
              </w:rPr>
              <w:t>Przesyłki listowe nierejestrowane będące przesyłkami najszybszej kategorii Europa (łącznie z Cyprem, całą Rosją i Izraelem) Strefa A</w:t>
            </w:r>
          </w:p>
          <w:p w:rsidR="004F305C" w:rsidRPr="00E5004B" w:rsidRDefault="004F305C" w:rsidP="008D49BD">
            <w:pPr>
              <w:suppressAutoHyphens/>
              <w:spacing w:before="60" w:after="0"/>
              <w:jc w:val="center"/>
              <w:rPr>
                <w:rFonts w:ascii="Arial" w:hAnsi="Arial" w:cs="Arial"/>
                <w:sz w:val="16"/>
                <w:szCs w:val="16"/>
              </w:rPr>
            </w:pPr>
            <w:r w:rsidRPr="00E5004B">
              <w:rPr>
                <w:rFonts w:ascii="Arial" w:hAnsi="Arial" w:cs="Arial"/>
                <w:sz w:val="16"/>
                <w:szCs w:val="16"/>
              </w:rPr>
              <w:t xml:space="preserve"> (priorytetowe)</w:t>
            </w:r>
          </w:p>
        </w:tc>
        <w:tc>
          <w:tcPr>
            <w:tcW w:w="2788" w:type="dxa"/>
          </w:tcPr>
          <w:p w:rsidR="004F305C" w:rsidRPr="00140687" w:rsidRDefault="004F305C" w:rsidP="008D49BD">
            <w:pPr>
              <w:suppressAutoHyphens/>
              <w:spacing w:before="60" w:after="0"/>
              <w:rPr>
                <w:rFonts w:ascii="Arial" w:hAnsi="Arial" w:cs="Arial"/>
                <w:sz w:val="16"/>
                <w:szCs w:val="16"/>
              </w:rPr>
            </w:pPr>
            <w:r>
              <w:rPr>
                <w:rFonts w:ascii="Arial" w:hAnsi="Arial" w:cs="Arial"/>
                <w:sz w:val="16"/>
                <w:szCs w:val="16"/>
              </w:rPr>
              <w:t>do 50g</w:t>
            </w:r>
          </w:p>
        </w:tc>
        <w:tc>
          <w:tcPr>
            <w:tcW w:w="2693" w:type="dxa"/>
          </w:tcPr>
          <w:p w:rsidR="004F305C" w:rsidRPr="00140687" w:rsidRDefault="00A524AA"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140687" w:rsidRDefault="004F305C" w:rsidP="008D49BD">
            <w:pPr>
              <w:suppressAutoHyphens/>
              <w:spacing w:before="60" w:after="0"/>
              <w:jc w:val="center"/>
              <w:rPr>
                <w:rFonts w:ascii="Arial" w:hAnsi="Arial" w:cs="Arial"/>
                <w:sz w:val="16"/>
                <w:szCs w:val="16"/>
              </w:rPr>
            </w:pPr>
          </w:p>
        </w:tc>
        <w:tc>
          <w:tcPr>
            <w:tcW w:w="2788" w:type="dxa"/>
          </w:tcPr>
          <w:p w:rsidR="004F305C" w:rsidRPr="00140687" w:rsidRDefault="004F305C" w:rsidP="008D49BD">
            <w:pPr>
              <w:suppressAutoHyphens/>
              <w:spacing w:before="60" w:after="0"/>
              <w:rPr>
                <w:rFonts w:ascii="Arial" w:hAnsi="Arial" w:cs="Arial"/>
                <w:sz w:val="16"/>
                <w:szCs w:val="16"/>
              </w:rPr>
            </w:pPr>
            <w:r>
              <w:rPr>
                <w:rFonts w:ascii="Arial" w:hAnsi="Arial" w:cs="Arial"/>
                <w:sz w:val="16"/>
                <w:szCs w:val="16"/>
              </w:rPr>
              <w:t xml:space="preserve">ponad 50g do 100g </w:t>
            </w:r>
          </w:p>
        </w:tc>
        <w:tc>
          <w:tcPr>
            <w:tcW w:w="2693" w:type="dxa"/>
          </w:tcPr>
          <w:p w:rsidR="004F305C" w:rsidRPr="00140687" w:rsidRDefault="00A524AA"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rPr>
                <w:rFonts w:ascii="Arial" w:hAnsi="Arial" w:cs="Arial"/>
                <w:b/>
                <w:sz w:val="16"/>
                <w:szCs w:val="16"/>
              </w:rPr>
            </w:pPr>
          </w:p>
        </w:tc>
        <w:tc>
          <w:tcPr>
            <w:tcW w:w="3607" w:type="dxa"/>
            <w:vMerge/>
          </w:tcPr>
          <w:p w:rsidR="004F305C" w:rsidRPr="00140687" w:rsidRDefault="004F305C" w:rsidP="008D49BD">
            <w:pPr>
              <w:suppressAutoHyphens/>
              <w:spacing w:before="60" w:after="0"/>
              <w:jc w:val="center"/>
              <w:rPr>
                <w:rFonts w:ascii="Arial" w:hAnsi="Arial" w:cs="Arial"/>
                <w:sz w:val="16"/>
                <w:szCs w:val="16"/>
              </w:rPr>
            </w:pPr>
          </w:p>
        </w:tc>
        <w:tc>
          <w:tcPr>
            <w:tcW w:w="2788" w:type="dxa"/>
          </w:tcPr>
          <w:p w:rsidR="004F305C" w:rsidRPr="00140687" w:rsidRDefault="004F305C" w:rsidP="008D49BD">
            <w:pPr>
              <w:suppressAutoHyphens/>
              <w:spacing w:before="60" w:after="0"/>
              <w:rPr>
                <w:rFonts w:ascii="Arial" w:hAnsi="Arial" w:cs="Arial"/>
                <w:sz w:val="16"/>
                <w:szCs w:val="16"/>
              </w:rPr>
            </w:pPr>
            <w:r>
              <w:rPr>
                <w:rFonts w:ascii="Arial" w:hAnsi="Arial" w:cs="Arial"/>
                <w:sz w:val="16"/>
                <w:szCs w:val="16"/>
              </w:rPr>
              <w:t>ponad 100g do 35</w:t>
            </w:r>
            <w:r w:rsidRPr="00A607CD">
              <w:rPr>
                <w:rFonts w:ascii="Arial" w:hAnsi="Arial" w:cs="Arial"/>
                <w:sz w:val="16"/>
                <w:szCs w:val="16"/>
              </w:rPr>
              <w:t>0g</w:t>
            </w:r>
          </w:p>
        </w:tc>
        <w:tc>
          <w:tcPr>
            <w:tcW w:w="2693" w:type="dxa"/>
          </w:tcPr>
          <w:p w:rsidR="004F305C" w:rsidRPr="00140687" w:rsidRDefault="00A524AA" w:rsidP="008D49BD">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rPr>
                <w:rFonts w:ascii="Arial" w:hAnsi="Arial" w:cs="Arial"/>
                <w:b/>
                <w:sz w:val="16"/>
                <w:szCs w:val="16"/>
              </w:rPr>
            </w:pPr>
          </w:p>
        </w:tc>
        <w:tc>
          <w:tcPr>
            <w:tcW w:w="3607" w:type="dxa"/>
            <w:vMerge/>
          </w:tcPr>
          <w:p w:rsidR="004F305C" w:rsidRPr="00140687"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8D49BD">
            <w:pPr>
              <w:suppressAutoHyphens/>
              <w:spacing w:before="60" w:after="0"/>
              <w:rPr>
                <w:rFonts w:ascii="Arial" w:hAnsi="Arial" w:cs="Arial"/>
                <w:sz w:val="16"/>
                <w:szCs w:val="16"/>
              </w:rPr>
            </w:pPr>
            <w:r w:rsidRPr="00A607CD">
              <w:rPr>
                <w:rFonts w:ascii="Arial" w:hAnsi="Arial" w:cs="Arial"/>
                <w:sz w:val="16"/>
                <w:szCs w:val="16"/>
              </w:rPr>
              <w:t xml:space="preserve">ponad </w:t>
            </w:r>
            <w:r>
              <w:rPr>
                <w:rFonts w:ascii="Arial" w:hAnsi="Arial" w:cs="Arial"/>
                <w:sz w:val="16"/>
                <w:szCs w:val="16"/>
              </w:rPr>
              <w:t>350g do 5</w:t>
            </w:r>
            <w:r w:rsidRPr="00A607CD">
              <w:rPr>
                <w:rFonts w:ascii="Arial" w:hAnsi="Arial" w:cs="Arial"/>
                <w:sz w:val="16"/>
                <w:szCs w:val="16"/>
              </w:rPr>
              <w:t xml:space="preserve">00g </w:t>
            </w:r>
          </w:p>
        </w:tc>
        <w:tc>
          <w:tcPr>
            <w:tcW w:w="2693" w:type="dxa"/>
          </w:tcPr>
          <w:p w:rsidR="004F305C" w:rsidRPr="00140687" w:rsidRDefault="00A524AA" w:rsidP="00892D5E">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236B7E">
        <w:tc>
          <w:tcPr>
            <w:tcW w:w="612" w:type="dxa"/>
            <w:vMerge/>
          </w:tcPr>
          <w:p w:rsidR="004F305C" w:rsidRPr="00140687" w:rsidRDefault="004F305C" w:rsidP="008D49BD">
            <w:pPr>
              <w:suppressAutoHyphens/>
              <w:spacing w:before="60" w:after="0"/>
              <w:rPr>
                <w:rFonts w:ascii="Arial" w:hAnsi="Arial" w:cs="Arial"/>
                <w:b/>
                <w:sz w:val="16"/>
                <w:szCs w:val="16"/>
              </w:rPr>
            </w:pPr>
          </w:p>
        </w:tc>
        <w:tc>
          <w:tcPr>
            <w:tcW w:w="3607" w:type="dxa"/>
            <w:vMerge/>
          </w:tcPr>
          <w:p w:rsidR="004F305C" w:rsidRPr="00140687"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8D49BD">
            <w:pPr>
              <w:suppressAutoHyphens/>
              <w:spacing w:before="60" w:after="0"/>
              <w:rPr>
                <w:rFonts w:ascii="Arial" w:hAnsi="Arial" w:cs="Arial"/>
                <w:sz w:val="16"/>
                <w:szCs w:val="16"/>
              </w:rPr>
            </w:pPr>
            <w:r w:rsidRPr="00A607CD">
              <w:rPr>
                <w:rFonts w:ascii="Arial" w:hAnsi="Arial" w:cs="Arial"/>
                <w:sz w:val="16"/>
                <w:szCs w:val="16"/>
              </w:rPr>
              <w:t>ponad 5</w:t>
            </w:r>
            <w:r>
              <w:rPr>
                <w:rFonts w:ascii="Arial" w:hAnsi="Arial" w:cs="Arial"/>
                <w:sz w:val="16"/>
                <w:szCs w:val="16"/>
              </w:rPr>
              <w:t>0</w:t>
            </w:r>
            <w:r w:rsidRPr="00A607CD">
              <w:rPr>
                <w:rFonts w:ascii="Arial" w:hAnsi="Arial" w:cs="Arial"/>
                <w:sz w:val="16"/>
                <w:szCs w:val="16"/>
              </w:rPr>
              <w:t>0g do 10</w:t>
            </w:r>
            <w:r>
              <w:rPr>
                <w:rFonts w:ascii="Arial" w:hAnsi="Arial" w:cs="Arial"/>
                <w:sz w:val="16"/>
                <w:szCs w:val="16"/>
              </w:rPr>
              <w:t>0</w:t>
            </w:r>
            <w:r w:rsidRPr="00A607CD">
              <w:rPr>
                <w:rFonts w:ascii="Arial" w:hAnsi="Arial" w:cs="Arial"/>
                <w:sz w:val="16"/>
                <w:szCs w:val="16"/>
              </w:rPr>
              <w:t xml:space="preserve">0g </w:t>
            </w:r>
          </w:p>
        </w:tc>
        <w:tc>
          <w:tcPr>
            <w:tcW w:w="2693" w:type="dxa"/>
          </w:tcPr>
          <w:p w:rsidR="004F305C" w:rsidRPr="00140687" w:rsidRDefault="00A524AA" w:rsidP="00892D5E">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892D5E">
        <w:trPr>
          <w:trHeight w:val="295"/>
        </w:trPr>
        <w:tc>
          <w:tcPr>
            <w:tcW w:w="612" w:type="dxa"/>
            <w:vMerge/>
          </w:tcPr>
          <w:p w:rsidR="004F305C" w:rsidRPr="00140687" w:rsidRDefault="004F305C" w:rsidP="008D49BD">
            <w:pPr>
              <w:suppressAutoHyphens/>
              <w:spacing w:before="60" w:after="0"/>
              <w:jc w:val="center"/>
              <w:rPr>
                <w:rFonts w:ascii="Arial" w:hAnsi="Arial" w:cs="Arial"/>
                <w:b/>
                <w:sz w:val="16"/>
                <w:szCs w:val="16"/>
              </w:rPr>
            </w:pPr>
          </w:p>
        </w:tc>
        <w:tc>
          <w:tcPr>
            <w:tcW w:w="3607" w:type="dxa"/>
            <w:vMerge/>
          </w:tcPr>
          <w:p w:rsidR="004F305C" w:rsidRPr="00140687" w:rsidRDefault="004F305C" w:rsidP="008D49BD">
            <w:pPr>
              <w:suppressAutoHyphens/>
              <w:spacing w:before="60" w:after="0"/>
              <w:jc w:val="center"/>
              <w:rPr>
                <w:rFonts w:ascii="Arial" w:hAnsi="Arial" w:cs="Arial"/>
                <w:sz w:val="16"/>
                <w:szCs w:val="16"/>
              </w:rPr>
            </w:pPr>
          </w:p>
        </w:tc>
        <w:tc>
          <w:tcPr>
            <w:tcW w:w="2788" w:type="dxa"/>
          </w:tcPr>
          <w:p w:rsidR="004F305C" w:rsidRPr="00A607CD" w:rsidRDefault="004F305C" w:rsidP="008D49BD">
            <w:pPr>
              <w:suppressAutoHyphens/>
              <w:spacing w:before="60" w:after="0"/>
              <w:rPr>
                <w:rFonts w:ascii="Arial" w:hAnsi="Arial" w:cs="Arial"/>
                <w:sz w:val="16"/>
                <w:szCs w:val="16"/>
              </w:rPr>
            </w:pPr>
            <w:r>
              <w:rPr>
                <w:rFonts w:ascii="Arial" w:hAnsi="Arial" w:cs="Arial"/>
                <w:sz w:val="16"/>
                <w:szCs w:val="16"/>
              </w:rPr>
              <w:t>ponad 1000g do 20</w:t>
            </w:r>
            <w:r w:rsidRPr="00A607CD">
              <w:rPr>
                <w:rFonts w:ascii="Arial" w:hAnsi="Arial" w:cs="Arial"/>
                <w:sz w:val="16"/>
                <w:szCs w:val="16"/>
              </w:rPr>
              <w:t xml:space="preserve">00g </w:t>
            </w:r>
          </w:p>
        </w:tc>
        <w:tc>
          <w:tcPr>
            <w:tcW w:w="2693" w:type="dxa"/>
          </w:tcPr>
          <w:p w:rsidR="004F305C" w:rsidRPr="00140687" w:rsidRDefault="00A524AA" w:rsidP="00892D5E">
            <w:pPr>
              <w:suppressAutoHyphens/>
              <w:spacing w:before="60" w:after="0"/>
              <w:jc w:val="center"/>
              <w:rPr>
                <w:rFonts w:ascii="Arial" w:hAnsi="Arial" w:cs="Arial"/>
                <w:sz w:val="16"/>
                <w:szCs w:val="16"/>
              </w:rPr>
            </w:pPr>
            <w:r>
              <w:rPr>
                <w:rFonts w:ascii="Arial" w:hAnsi="Arial" w:cs="Arial"/>
                <w:sz w:val="16"/>
                <w:szCs w:val="16"/>
              </w:rPr>
              <w:t>2</w:t>
            </w:r>
          </w:p>
        </w:tc>
      </w:tr>
      <w:tr w:rsidR="00E5004B" w:rsidRPr="00140687" w:rsidTr="00236B7E">
        <w:tc>
          <w:tcPr>
            <w:tcW w:w="612" w:type="dxa"/>
            <w:vMerge w:val="restart"/>
          </w:tcPr>
          <w:p w:rsidR="00E5004B" w:rsidRPr="00140687" w:rsidRDefault="00E5004B" w:rsidP="008D49BD">
            <w:pPr>
              <w:suppressAutoHyphens/>
              <w:spacing w:before="60" w:after="0"/>
              <w:jc w:val="center"/>
              <w:rPr>
                <w:rFonts w:ascii="Arial" w:hAnsi="Arial" w:cs="Arial"/>
                <w:b/>
                <w:sz w:val="16"/>
                <w:szCs w:val="16"/>
              </w:rPr>
            </w:pPr>
            <w:r>
              <w:rPr>
                <w:rFonts w:ascii="Arial" w:hAnsi="Arial" w:cs="Arial"/>
                <w:b/>
                <w:sz w:val="16"/>
                <w:szCs w:val="16"/>
              </w:rPr>
              <w:t>14</w:t>
            </w:r>
          </w:p>
        </w:tc>
        <w:tc>
          <w:tcPr>
            <w:tcW w:w="3607" w:type="dxa"/>
            <w:vMerge w:val="restart"/>
          </w:tcPr>
          <w:p w:rsidR="00E5004B" w:rsidRDefault="00E5004B" w:rsidP="009E1952">
            <w:pPr>
              <w:suppressAutoHyphens/>
              <w:spacing w:before="60" w:after="0"/>
              <w:jc w:val="center"/>
              <w:rPr>
                <w:rFonts w:ascii="Arial" w:hAnsi="Arial" w:cs="Arial"/>
                <w:sz w:val="16"/>
                <w:szCs w:val="16"/>
              </w:rPr>
            </w:pPr>
            <w:r>
              <w:rPr>
                <w:rFonts w:ascii="Arial" w:hAnsi="Arial" w:cs="Arial"/>
                <w:sz w:val="16"/>
                <w:szCs w:val="16"/>
              </w:rPr>
              <w:t xml:space="preserve">Przesyłki listowe </w:t>
            </w:r>
            <w:r w:rsidRPr="00140687">
              <w:rPr>
                <w:rFonts w:ascii="Arial" w:hAnsi="Arial" w:cs="Arial"/>
                <w:sz w:val="16"/>
                <w:szCs w:val="16"/>
              </w:rPr>
              <w:t>rejestrowane</w:t>
            </w:r>
            <w:r>
              <w:rPr>
                <w:rFonts w:ascii="Arial" w:hAnsi="Arial" w:cs="Arial"/>
                <w:sz w:val="16"/>
                <w:szCs w:val="16"/>
              </w:rPr>
              <w:t xml:space="preserve"> będące przesyłkami najszybszej kategorii Europa (łącznie z Cyprem, całą Rosją i Izraelem) </w:t>
            </w:r>
          </w:p>
          <w:p w:rsidR="00E5004B" w:rsidRDefault="00E5004B" w:rsidP="009E1952">
            <w:pPr>
              <w:suppressAutoHyphens/>
              <w:spacing w:before="60" w:after="0"/>
              <w:jc w:val="center"/>
              <w:rPr>
                <w:rFonts w:ascii="Arial" w:hAnsi="Arial" w:cs="Arial"/>
                <w:sz w:val="16"/>
                <w:szCs w:val="16"/>
              </w:rPr>
            </w:pPr>
            <w:r>
              <w:rPr>
                <w:rFonts w:ascii="Arial" w:hAnsi="Arial" w:cs="Arial"/>
                <w:sz w:val="16"/>
                <w:szCs w:val="16"/>
              </w:rPr>
              <w:t>Strefa A</w:t>
            </w:r>
          </w:p>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 xml:space="preserve"> (polecone priorytetowe)</w:t>
            </w:r>
          </w:p>
        </w:tc>
        <w:tc>
          <w:tcPr>
            <w:tcW w:w="2788" w:type="dxa"/>
          </w:tcPr>
          <w:p w:rsidR="00E5004B" w:rsidRPr="00140687" w:rsidRDefault="00E5004B" w:rsidP="009E1952">
            <w:pPr>
              <w:suppressAutoHyphens/>
              <w:spacing w:before="60" w:after="0"/>
              <w:rPr>
                <w:rFonts w:ascii="Arial" w:hAnsi="Arial" w:cs="Arial"/>
                <w:sz w:val="16"/>
                <w:szCs w:val="16"/>
              </w:rPr>
            </w:pPr>
            <w:r>
              <w:rPr>
                <w:rFonts w:ascii="Arial" w:hAnsi="Arial" w:cs="Arial"/>
                <w:sz w:val="16"/>
                <w:szCs w:val="16"/>
              </w:rPr>
              <w:t>do 50g</w:t>
            </w:r>
          </w:p>
        </w:tc>
        <w:tc>
          <w:tcPr>
            <w:tcW w:w="2693" w:type="dxa"/>
          </w:tcPr>
          <w:p w:rsidR="00E5004B" w:rsidRPr="00140687" w:rsidRDefault="00E5004B" w:rsidP="009E1952">
            <w:pPr>
              <w:suppressAutoHyphens/>
              <w:spacing w:before="60" w:after="0"/>
              <w:jc w:val="center"/>
              <w:rPr>
                <w:rFonts w:ascii="Arial" w:hAnsi="Arial" w:cs="Arial"/>
                <w:sz w:val="16"/>
                <w:szCs w:val="16"/>
              </w:rPr>
            </w:pPr>
            <w:r>
              <w:rPr>
                <w:rFonts w:ascii="Arial" w:hAnsi="Arial" w:cs="Arial"/>
                <w:sz w:val="16"/>
                <w:szCs w:val="16"/>
              </w:rPr>
              <w:t>50</w:t>
            </w:r>
          </w:p>
        </w:tc>
      </w:tr>
      <w:tr w:rsidR="00E5004B" w:rsidRPr="00140687" w:rsidTr="00236B7E">
        <w:tc>
          <w:tcPr>
            <w:tcW w:w="612" w:type="dxa"/>
            <w:vMerge/>
          </w:tcPr>
          <w:p w:rsidR="00E5004B" w:rsidRPr="00140687" w:rsidRDefault="00E5004B" w:rsidP="008D49BD">
            <w:pPr>
              <w:suppressAutoHyphens/>
              <w:spacing w:before="60" w:after="0"/>
              <w:jc w:val="center"/>
              <w:rPr>
                <w:rFonts w:ascii="Arial" w:hAnsi="Arial" w:cs="Arial"/>
                <w:b/>
                <w:sz w:val="16"/>
                <w:szCs w:val="16"/>
              </w:rPr>
            </w:pPr>
          </w:p>
        </w:tc>
        <w:tc>
          <w:tcPr>
            <w:tcW w:w="3607" w:type="dxa"/>
            <w:vMerge/>
          </w:tcPr>
          <w:p w:rsidR="00E5004B" w:rsidRPr="00140687" w:rsidRDefault="00E5004B" w:rsidP="008D49BD">
            <w:pPr>
              <w:suppressAutoHyphens/>
              <w:spacing w:before="60" w:after="0"/>
              <w:jc w:val="center"/>
              <w:rPr>
                <w:rFonts w:ascii="Arial" w:hAnsi="Arial" w:cs="Arial"/>
                <w:sz w:val="16"/>
                <w:szCs w:val="16"/>
              </w:rPr>
            </w:pPr>
          </w:p>
        </w:tc>
        <w:tc>
          <w:tcPr>
            <w:tcW w:w="2788" w:type="dxa"/>
          </w:tcPr>
          <w:p w:rsidR="00E5004B" w:rsidRPr="00140687" w:rsidRDefault="00E5004B" w:rsidP="008D49BD">
            <w:pPr>
              <w:suppressAutoHyphens/>
              <w:spacing w:before="60" w:after="0"/>
              <w:rPr>
                <w:rFonts w:ascii="Arial" w:hAnsi="Arial" w:cs="Arial"/>
                <w:sz w:val="16"/>
                <w:szCs w:val="16"/>
              </w:rPr>
            </w:pPr>
            <w:r>
              <w:rPr>
                <w:rFonts w:ascii="Arial" w:hAnsi="Arial" w:cs="Arial"/>
                <w:sz w:val="16"/>
                <w:szCs w:val="16"/>
              </w:rPr>
              <w:t xml:space="preserve">ponad 50g do 100g </w:t>
            </w:r>
          </w:p>
        </w:tc>
        <w:tc>
          <w:tcPr>
            <w:tcW w:w="2693" w:type="dxa"/>
          </w:tcPr>
          <w:p w:rsidR="00E5004B" w:rsidRPr="00140687" w:rsidRDefault="00E5004B" w:rsidP="00892D5E">
            <w:pPr>
              <w:suppressAutoHyphens/>
              <w:spacing w:before="60" w:after="0"/>
              <w:jc w:val="center"/>
              <w:rPr>
                <w:rFonts w:ascii="Arial" w:hAnsi="Arial" w:cs="Arial"/>
                <w:sz w:val="16"/>
                <w:szCs w:val="16"/>
              </w:rPr>
            </w:pPr>
            <w:r>
              <w:rPr>
                <w:rFonts w:ascii="Arial" w:hAnsi="Arial" w:cs="Arial"/>
                <w:sz w:val="16"/>
                <w:szCs w:val="16"/>
              </w:rPr>
              <w:t>2</w:t>
            </w:r>
          </w:p>
        </w:tc>
      </w:tr>
      <w:tr w:rsidR="00E5004B" w:rsidRPr="00140687" w:rsidTr="00236B7E">
        <w:tc>
          <w:tcPr>
            <w:tcW w:w="612" w:type="dxa"/>
            <w:vMerge/>
          </w:tcPr>
          <w:p w:rsidR="00E5004B" w:rsidRPr="00140687" w:rsidRDefault="00E5004B" w:rsidP="008D49BD">
            <w:pPr>
              <w:suppressAutoHyphens/>
              <w:spacing w:before="60" w:after="0"/>
              <w:jc w:val="center"/>
              <w:rPr>
                <w:rFonts w:ascii="Arial" w:hAnsi="Arial" w:cs="Arial"/>
                <w:b/>
                <w:sz w:val="16"/>
                <w:szCs w:val="16"/>
              </w:rPr>
            </w:pPr>
          </w:p>
        </w:tc>
        <w:tc>
          <w:tcPr>
            <w:tcW w:w="3607" w:type="dxa"/>
            <w:vMerge/>
          </w:tcPr>
          <w:p w:rsidR="00E5004B" w:rsidRPr="00140687" w:rsidRDefault="00E5004B" w:rsidP="008D49BD">
            <w:pPr>
              <w:suppressAutoHyphens/>
              <w:spacing w:before="60" w:after="0"/>
              <w:jc w:val="center"/>
              <w:rPr>
                <w:rFonts w:ascii="Arial" w:hAnsi="Arial" w:cs="Arial"/>
                <w:sz w:val="16"/>
                <w:szCs w:val="16"/>
              </w:rPr>
            </w:pPr>
          </w:p>
        </w:tc>
        <w:tc>
          <w:tcPr>
            <w:tcW w:w="2788" w:type="dxa"/>
          </w:tcPr>
          <w:p w:rsidR="00E5004B" w:rsidRPr="00140687" w:rsidRDefault="00E5004B" w:rsidP="008D49BD">
            <w:pPr>
              <w:suppressAutoHyphens/>
              <w:spacing w:before="60" w:after="0"/>
              <w:rPr>
                <w:rFonts w:ascii="Arial" w:hAnsi="Arial" w:cs="Arial"/>
                <w:sz w:val="16"/>
                <w:szCs w:val="16"/>
              </w:rPr>
            </w:pPr>
            <w:r>
              <w:rPr>
                <w:rFonts w:ascii="Arial" w:hAnsi="Arial" w:cs="Arial"/>
                <w:sz w:val="16"/>
                <w:szCs w:val="16"/>
              </w:rPr>
              <w:t>ponad 100g do 35</w:t>
            </w:r>
            <w:r w:rsidRPr="00A607CD">
              <w:rPr>
                <w:rFonts w:ascii="Arial" w:hAnsi="Arial" w:cs="Arial"/>
                <w:sz w:val="16"/>
                <w:szCs w:val="16"/>
              </w:rPr>
              <w:t>0g</w:t>
            </w:r>
          </w:p>
        </w:tc>
        <w:tc>
          <w:tcPr>
            <w:tcW w:w="2693" w:type="dxa"/>
          </w:tcPr>
          <w:p w:rsidR="00E5004B" w:rsidRPr="00140687" w:rsidRDefault="00E5004B" w:rsidP="00892D5E">
            <w:pPr>
              <w:suppressAutoHyphens/>
              <w:spacing w:before="60" w:after="0"/>
              <w:jc w:val="center"/>
              <w:rPr>
                <w:rFonts w:ascii="Arial" w:hAnsi="Arial" w:cs="Arial"/>
                <w:sz w:val="16"/>
                <w:szCs w:val="16"/>
              </w:rPr>
            </w:pPr>
            <w:r>
              <w:rPr>
                <w:rFonts w:ascii="Arial" w:hAnsi="Arial" w:cs="Arial"/>
                <w:sz w:val="16"/>
                <w:szCs w:val="16"/>
              </w:rPr>
              <w:t>2</w:t>
            </w:r>
          </w:p>
        </w:tc>
      </w:tr>
      <w:tr w:rsidR="00E5004B" w:rsidRPr="00140687" w:rsidTr="00236B7E">
        <w:tc>
          <w:tcPr>
            <w:tcW w:w="612" w:type="dxa"/>
            <w:vMerge/>
          </w:tcPr>
          <w:p w:rsidR="00E5004B" w:rsidRPr="00140687" w:rsidRDefault="00E5004B" w:rsidP="008D49BD">
            <w:pPr>
              <w:suppressAutoHyphens/>
              <w:spacing w:before="60" w:after="0"/>
              <w:jc w:val="center"/>
              <w:rPr>
                <w:rFonts w:ascii="Arial" w:hAnsi="Arial" w:cs="Arial"/>
                <w:b/>
                <w:sz w:val="16"/>
                <w:szCs w:val="16"/>
              </w:rPr>
            </w:pPr>
          </w:p>
        </w:tc>
        <w:tc>
          <w:tcPr>
            <w:tcW w:w="3607" w:type="dxa"/>
            <w:vMerge/>
          </w:tcPr>
          <w:p w:rsidR="00E5004B" w:rsidRPr="00140687" w:rsidRDefault="00E5004B" w:rsidP="008D49BD">
            <w:pPr>
              <w:suppressAutoHyphens/>
              <w:spacing w:before="60" w:after="0"/>
              <w:jc w:val="center"/>
              <w:rPr>
                <w:rFonts w:ascii="Arial" w:hAnsi="Arial" w:cs="Arial"/>
                <w:sz w:val="16"/>
                <w:szCs w:val="16"/>
              </w:rPr>
            </w:pPr>
          </w:p>
        </w:tc>
        <w:tc>
          <w:tcPr>
            <w:tcW w:w="2788" w:type="dxa"/>
          </w:tcPr>
          <w:p w:rsidR="00E5004B" w:rsidRPr="00A607CD" w:rsidRDefault="00E5004B" w:rsidP="008D49BD">
            <w:pPr>
              <w:suppressAutoHyphens/>
              <w:spacing w:before="60" w:after="0"/>
              <w:rPr>
                <w:rFonts w:ascii="Arial" w:hAnsi="Arial" w:cs="Arial"/>
                <w:sz w:val="16"/>
                <w:szCs w:val="16"/>
              </w:rPr>
            </w:pPr>
            <w:r w:rsidRPr="00A607CD">
              <w:rPr>
                <w:rFonts w:ascii="Arial" w:hAnsi="Arial" w:cs="Arial"/>
                <w:sz w:val="16"/>
                <w:szCs w:val="16"/>
              </w:rPr>
              <w:t xml:space="preserve">ponad </w:t>
            </w:r>
            <w:r>
              <w:rPr>
                <w:rFonts w:ascii="Arial" w:hAnsi="Arial" w:cs="Arial"/>
                <w:sz w:val="16"/>
                <w:szCs w:val="16"/>
              </w:rPr>
              <w:t>350g do 5</w:t>
            </w:r>
            <w:r w:rsidRPr="00A607CD">
              <w:rPr>
                <w:rFonts w:ascii="Arial" w:hAnsi="Arial" w:cs="Arial"/>
                <w:sz w:val="16"/>
                <w:szCs w:val="16"/>
              </w:rPr>
              <w:t xml:space="preserve">00g </w:t>
            </w:r>
          </w:p>
        </w:tc>
        <w:tc>
          <w:tcPr>
            <w:tcW w:w="2693" w:type="dxa"/>
          </w:tcPr>
          <w:p w:rsidR="00E5004B" w:rsidRPr="00140687" w:rsidRDefault="00E5004B" w:rsidP="00892D5E">
            <w:pPr>
              <w:suppressAutoHyphens/>
              <w:spacing w:before="60" w:after="0"/>
              <w:jc w:val="center"/>
              <w:rPr>
                <w:rFonts w:ascii="Arial" w:hAnsi="Arial" w:cs="Arial"/>
                <w:sz w:val="16"/>
                <w:szCs w:val="16"/>
              </w:rPr>
            </w:pPr>
            <w:r>
              <w:rPr>
                <w:rFonts w:ascii="Arial" w:hAnsi="Arial" w:cs="Arial"/>
                <w:sz w:val="16"/>
                <w:szCs w:val="16"/>
              </w:rPr>
              <w:t>2</w:t>
            </w:r>
          </w:p>
        </w:tc>
      </w:tr>
      <w:tr w:rsidR="00E5004B" w:rsidRPr="00140687" w:rsidTr="00236B7E">
        <w:tc>
          <w:tcPr>
            <w:tcW w:w="612" w:type="dxa"/>
            <w:vMerge/>
          </w:tcPr>
          <w:p w:rsidR="00E5004B" w:rsidRPr="00140687" w:rsidRDefault="00E5004B" w:rsidP="008D49BD">
            <w:pPr>
              <w:suppressAutoHyphens/>
              <w:spacing w:before="60" w:after="0"/>
              <w:jc w:val="center"/>
              <w:rPr>
                <w:rFonts w:ascii="Arial" w:hAnsi="Arial" w:cs="Arial"/>
                <w:b/>
                <w:sz w:val="16"/>
                <w:szCs w:val="16"/>
              </w:rPr>
            </w:pPr>
          </w:p>
        </w:tc>
        <w:tc>
          <w:tcPr>
            <w:tcW w:w="3607" w:type="dxa"/>
            <w:vMerge/>
          </w:tcPr>
          <w:p w:rsidR="00E5004B" w:rsidRPr="00140687" w:rsidRDefault="00E5004B" w:rsidP="008D49BD">
            <w:pPr>
              <w:suppressAutoHyphens/>
              <w:spacing w:before="60" w:after="0"/>
              <w:jc w:val="center"/>
              <w:rPr>
                <w:rFonts w:ascii="Arial" w:hAnsi="Arial" w:cs="Arial"/>
                <w:sz w:val="16"/>
                <w:szCs w:val="16"/>
              </w:rPr>
            </w:pPr>
          </w:p>
        </w:tc>
        <w:tc>
          <w:tcPr>
            <w:tcW w:w="2788" w:type="dxa"/>
          </w:tcPr>
          <w:p w:rsidR="00E5004B" w:rsidRPr="00A607CD" w:rsidRDefault="00E5004B" w:rsidP="008D49BD">
            <w:pPr>
              <w:suppressAutoHyphens/>
              <w:spacing w:before="60" w:after="0"/>
              <w:rPr>
                <w:rFonts w:ascii="Arial" w:hAnsi="Arial" w:cs="Arial"/>
                <w:sz w:val="16"/>
                <w:szCs w:val="16"/>
              </w:rPr>
            </w:pPr>
            <w:r w:rsidRPr="00A607CD">
              <w:rPr>
                <w:rFonts w:ascii="Arial" w:hAnsi="Arial" w:cs="Arial"/>
                <w:sz w:val="16"/>
                <w:szCs w:val="16"/>
              </w:rPr>
              <w:t>ponad 5</w:t>
            </w:r>
            <w:r>
              <w:rPr>
                <w:rFonts w:ascii="Arial" w:hAnsi="Arial" w:cs="Arial"/>
                <w:sz w:val="16"/>
                <w:szCs w:val="16"/>
              </w:rPr>
              <w:t>0</w:t>
            </w:r>
            <w:r w:rsidRPr="00A607CD">
              <w:rPr>
                <w:rFonts w:ascii="Arial" w:hAnsi="Arial" w:cs="Arial"/>
                <w:sz w:val="16"/>
                <w:szCs w:val="16"/>
              </w:rPr>
              <w:t>0g do 10</w:t>
            </w:r>
            <w:r>
              <w:rPr>
                <w:rFonts w:ascii="Arial" w:hAnsi="Arial" w:cs="Arial"/>
                <w:sz w:val="16"/>
                <w:szCs w:val="16"/>
              </w:rPr>
              <w:t>0</w:t>
            </w:r>
            <w:r w:rsidRPr="00A607CD">
              <w:rPr>
                <w:rFonts w:ascii="Arial" w:hAnsi="Arial" w:cs="Arial"/>
                <w:sz w:val="16"/>
                <w:szCs w:val="16"/>
              </w:rPr>
              <w:t xml:space="preserve">0g </w:t>
            </w:r>
          </w:p>
        </w:tc>
        <w:tc>
          <w:tcPr>
            <w:tcW w:w="2693" w:type="dxa"/>
          </w:tcPr>
          <w:p w:rsidR="00E5004B" w:rsidRPr="00140687" w:rsidRDefault="00E5004B" w:rsidP="00892D5E">
            <w:pPr>
              <w:suppressAutoHyphens/>
              <w:spacing w:before="60" w:after="0"/>
              <w:jc w:val="center"/>
              <w:rPr>
                <w:rFonts w:ascii="Arial" w:hAnsi="Arial" w:cs="Arial"/>
                <w:sz w:val="16"/>
                <w:szCs w:val="16"/>
              </w:rPr>
            </w:pPr>
            <w:r>
              <w:rPr>
                <w:rFonts w:ascii="Arial" w:hAnsi="Arial" w:cs="Arial"/>
                <w:sz w:val="16"/>
                <w:szCs w:val="16"/>
              </w:rPr>
              <w:t>2</w:t>
            </w:r>
          </w:p>
        </w:tc>
      </w:tr>
      <w:tr w:rsidR="00E5004B" w:rsidRPr="00140687" w:rsidTr="00236B7E">
        <w:tc>
          <w:tcPr>
            <w:tcW w:w="612" w:type="dxa"/>
            <w:vMerge/>
          </w:tcPr>
          <w:p w:rsidR="00E5004B" w:rsidRPr="00140687" w:rsidRDefault="00E5004B" w:rsidP="008D49BD">
            <w:pPr>
              <w:suppressAutoHyphens/>
              <w:spacing w:before="60" w:after="0"/>
              <w:jc w:val="center"/>
              <w:rPr>
                <w:rFonts w:ascii="Arial" w:hAnsi="Arial" w:cs="Arial"/>
                <w:b/>
                <w:sz w:val="16"/>
                <w:szCs w:val="16"/>
              </w:rPr>
            </w:pPr>
          </w:p>
        </w:tc>
        <w:tc>
          <w:tcPr>
            <w:tcW w:w="3607" w:type="dxa"/>
            <w:vMerge/>
          </w:tcPr>
          <w:p w:rsidR="00E5004B" w:rsidRPr="00140687" w:rsidRDefault="00E5004B" w:rsidP="008D49BD">
            <w:pPr>
              <w:suppressAutoHyphens/>
              <w:spacing w:before="60" w:after="0"/>
              <w:jc w:val="center"/>
              <w:rPr>
                <w:rFonts w:ascii="Arial" w:hAnsi="Arial" w:cs="Arial"/>
                <w:sz w:val="16"/>
                <w:szCs w:val="16"/>
              </w:rPr>
            </w:pPr>
          </w:p>
        </w:tc>
        <w:tc>
          <w:tcPr>
            <w:tcW w:w="2788" w:type="dxa"/>
          </w:tcPr>
          <w:p w:rsidR="00E5004B" w:rsidRPr="00A607CD" w:rsidRDefault="00E5004B" w:rsidP="008D49BD">
            <w:pPr>
              <w:suppressAutoHyphens/>
              <w:spacing w:before="60" w:after="0"/>
              <w:rPr>
                <w:rFonts w:ascii="Arial" w:hAnsi="Arial" w:cs="Arial"/>
                <w:sz w:val="16"/>
                <w:szCs w:val="16"/>
              </w:rPr>
            </w:pPr>
            <w:r>
              <w:rPr>
                <w:rFonts w:ascii="Arial" w:hAnsi="Arial" w:cs="Arial"/>
                <w:sz w:val="16"/>
                <w:szCs w:val="16"/>
              </w:rPr>
              <w:t>ponad 1000g do 20</w:t>
            </w:r>
            <w:r w:rsidRPr="00A607CD">
              <w:rPr>
                <w:rFonts w:ascii="Arial" w:hAnsi="Arial" w:cs="Arial"/>
                <w:sz w:val="16"/>
                <w:szCs w:val="16"/>
              </w:rPr>
              <w:t xml:space="preserve">00g </w:t>
            </w:r>
          </w:p>
        </w:tc>
        <w:tc>
          <w:tcPr>
            <w:tcW w:w="2693" w:type="dxa"/>
          </w:tcPr>
          <w:p w:rsidR="00E5004B" w:rsidRPr="00140687" w:rsidRDefault="00E5004B" w:rsidP="00892D5E">
            <w:pPr>
              <w:suppressAutoHyphens/>
              <w:spacing w:before="60" w:after="0"/>
              <w:jc w:val="center"/>
              <w:rPr>
                <w:rFonts w:ascii="Arial" w:hAnsi="Arial" w:cs="Arial"/>
                <w:sz w:val="16"/>
                <w:szCs w:val="16"/>
              </w:rPr>
            </w:pPr>
            <w:r>
              <w:rPr>
                <w:rFonts w:ascii="Arial" w:hAnsi="Arial" w:cs="Arial"/>
                <w:sz w:val="16"/>
                <w:szCs w:val="16"/>
              </w:rPr>
              <w:t>2</w:t>
            </w:r>
          </w:p>
        </w:tc>
      </w:tr>
      <w:tr w:rsidR="006B2B4E" w:rsidRPr="00140687" w:rsidTr="00BD093A">
        <w:tc>
          <w:tcPr>
            <w:tcW w:w="612" w:type="dxa"/>
          </w:tcPr>
          <w:p w:rsidR="006B2B4E" w:rsidRPr="00140687" w:rsidRDefault="00E5004B" w:rsidP="00892D5E">
            <w:pPr>
              <w:suppressAutoHyphens/>
              <w:spacing w:before="60" w:after="0"/>
              <w:jc w:val="center"/>
              <w:rPr>
                <w:rFonts w:ascii="Arial" w:hAnsi="Arial" w:cs="Arial"/>
                <w:b/>
                <w:sz w:val="16"/>
                <w:szCs w:val="16"/>
              </w:rPr>
            </w:pPr>
            <w:r>
              <w:rPr>
                <w:rFonts w:ascii="Arial" w:hAnsi="Arial" w:cs="Arial"/>
                <w:b/>
                <w:sz w:val="16"/>
                <w:szCs w:val="16"/>
              </w:rPr>
              <w:t>15</w:t>
            </w:r>
          </w:p>
        </w:tc>
        <w:tc>
          <w:tcPr>
            <w:tcW w:w="6395" w:type="dxa"/>
            <w:gridSpan w:val="2"/>
          </w:tcPr>
          <w:p w:rsidR="006B2B4E" w:rsidRDefault="006B2B4E" w:rsidP="00892D5E">
            <w:pPr>
              <w:suppressAutoHyphens/>
              <w:spacing w:before="60" w:after="0"/>
              <w:rPr>
                <w:rFonts w:ascii="Arial" w:hAnsi="Arial" w:cs="Arial"/>
                <w:sz w:val="16"/>
                <w:szCs w:val="16"/>
              </w:rPr>
            </w:pPr>
            <w:r>
              <w:rPr>
                <w:rFonts w:ascii="Arial" w:hAnsi="Arial" w:cs="Arial"/>
                <w:sz w:val="16"/>
                <w:szCs w:val="16"/>
              </w:rPr>
              <w:t>Usługa potwierdzenie odbioru przesyłki rejestrowanej dla przesyłek zagranicznych</w:t>
            </w:r>
          </w:p>
        </w:tc>
        <w:tc>
          <w:tcPr>
            <w:tcW w:w="2693" w:type="dxa"/>
          </w:tcPr>
          <w:p w:rsidR="006B2B4E" w:rsidRPr="00140687" w:rsidRDefault="00E5004B" w:rsidP="00892D5E">
            <w:pPr>
              <w:suppressAutoHyphens/>
              <w:spacing w:before="60" w:after="0"/>
              <w:jc w:val="center"/>
              <w:rPr>
                <w:rFonts w:ascii="Arial" w:hAnsi="Arial" w:cs="Arial"/>
                <w:sz w:val="16"/>
                <w:szCs w:val="16"/>
              </w:rPr>
            </w:pPr>
            <w:r>
              <w:rPr>
                <w:rFonts w:ascii="Arial" w:hAnsi="Arial" w:cs="Arial"/>
                <w:sz w:val="16"/>
                <w:szCs w:val="16"/>
              </w:rPr>
              <w:t>60</w:t>
            </w:r>
          </w:p>
        </w:tc>
      </w:tr>
      <w:tr w:rsidR="004F305C" w:rsidRPr="00140687" w:rsidTr="00892D5E">
        <w:tc>
          <w:tcPr>
            <w:tcW w:w="612" w:type="dxa"/>
            <w:vMerge w:val="restart"/>
          </w:tcPr>
          <w:p w:rsidR="004F305C" w:rsidRPr="00140687" w:rsidRDefault="00E5004B" w:rsidP="00892D5E">
            <w:pPr>
              <w:suppressAutoHyphens/>
              <w:spacing w:before="60"/>
              <w:jc w:val="center"/>
              <w:rPr>
                <w:rFonts w:ascii="Arial" w:hAnsi="Arial" w:cs="Arial"/>
                <w:b/>
                <w:sz w:val="16"/>
                <w:szCs w:val="16"/>
              </w:rPr>
            </w:pPr>
            <w:r>
              <w:rPr>
                <w:rFonts w:ascii="Arial" w:hAnsi="Arial" w:cs="Arial"/>
                <w:b/>
                <w:sz w:val="16"/>
                <w:szCs w:val="16"/>
              </w:rPr>
              <w:t>16</w:t>
            </w:r>
          </w:p>
        </w:tc>
        <w:tc>
          <w:tcPr>
            <w:tcW w:w="3607" w:type="dxa"/>
            <w:vMerge w:val="restart"/>
          </w:tcPr>
          <w:p w:rsidR="004F305C" w:rsidRPr="00140687" w:rsidRDefault="004F305C" w:rsidP="004F305C">
            <w:pPr>
              <w:suppressAutoHyphens/>
              <w:spacing w:before="60"/>
              <w:jc w:val="center"/>
              <w:rPr>
                <w:rFonts w:ascii="Arial" w:hAnsi="Arial" w:cs="Arial"/>
                <w:sz w:val="16"/>
                <w:szCs w:val="16"/>
              </w:rPr>
            </w:pPr>
            <w:r>
              <w:rPr>
                <w:rFonts w:ascii="Arial" w:hAnsi="Arial" w:cs="Arial"/>
                <w:sz w:val="16"/>
                <w:szCs w:val="16"/>
              </w:rPr>
              <w:t>Usługa „zwrot przesyłki rejestrowanej do siedziby Zamawiającego” w obrocie zagranicznym</w:t>
            </w:r>
          </w:p>
        </w:tc>
        <w:tc>
          <w:tcPr>
            <w:tcW w:w="2788" w:type="dxa"/>
          </w:tcPr>
          <w:p w:rsidR="004F305C" w:rsidRPr="004F305C" w:rsidRDefault="004F305C" w:rsidP="00892D5E">
            <w:pPr>
              <w:suppressAutoHyphens/>
              <w:spacing w:before="60" w:after="0"/>
              <w:rPr>
                <w:rFonts w:ascii="Arial" w:hAnsi="Arial" w:cs="Arial"/>
                <w:sz w:val="16"/>
                <w:szCs w:val="16"/>
              </w:rPr>
            </w:pPr>
            <w:r>
              <w:rPr>
                <w:rFonts w:ascii="Arial" w:hAnsi="Arial" w:cs="Arial"/>
                <w:sz w:val="16"/>
                <w:szCs w:val="16"/>
              </w:rPr>
              <w:t>do 350g gabaryt A</w:t>
            </w:r>
          </w:p>
        </w:tc>
        <w:tc>
          <w:tcPr>
            <w:tcW w:w="2693" w:type="dxa"/>
          </w:tcPr>
          <w:p w:rsidR="004F305C" w:rsidRPr="00140687" w:rsidRDefault="006B2B4E" w:rsidP="00892D5E">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892D5E">
        <w:tc>
          <w:tcPr>
            <w:tcW w:w="612" w:type="dxa"/>
            <w:vMerge/>
          </w:tcPr>
          <w:p w:rsidR="004F305C" w:rsidRDefault="004F305C" w:rsidP="00892D5E">
            <w:pPr>
              <w:suppressAutoHyphens/>
              <w:spacing w:before="60"/>
              <w:jc w:val="center"/>
              <w:rPr>
                <w:rFonts w:ascii="Arial" w:hAnsi="Arial" w:cs="Arial"/>
                <w:b/>
                <w:sz w:val="16"/>
                <w:szCs w:val="16"/>
              </w:rPr>
            </w:pPr>
          </w:p>
        </w:tc>
        <w:tc>
          <w:tcPr>
            <w:tcW w:w="3607" w:type="dxa"/>
            <w:vMerge/>
          </w:tcPr>
          <w:p w:rsidR="004F305C" w:rsidRDefault="004F305C" w:rsidP="00892D5E">
            <w:pPr>
              <w:suppressAutoHyphens/>
              <w:spacing w:before="60"/>
              <w:jc w:val="center"/>
              <w:rPr>
                <w:rFonts w:ascii="Arial" w:hAnsi="Arial" w:cs="Arial"/>
                <w:sz w:val="16"/>
                <w:szCs w:val="16"/>
              </w:rPr>
            </w:pPr>
          </w:p>
        </w:tc>
        <w:tc>
          <w:tcPr>
            <w:tcW w:w="2788" w:type="dxa"/>
          </w:tcPr>
          <w:p w:rsidR="004F305C" w:rsidRPr="00140687" w:rsidRDefault="004F305C" w:rsidP="00892D5E">
            <w:pPr>
              <w:suppressAutoHyphens/>
              <w:spacing w:before="60" w:after="0"/>
              <w:rPr>
                <w:rFonts w:ascii="Arial" w:hAnsi="Arial" w:cs="Arial"/>
                <w:sz w:val="16"/>
                <w:szCs w:val="16"/>
              </w:rPr>
            </w:pPr>
            <w:r>
              <w:rPr>
                <w:rFonts w:ascii="Arial" w:hAnsi="Arial" w:cs="Arial"/>
                <w:sz w:val="16"/>
                <w:szCs w:val="16"/>
              </w:rPr>
              <w:t>ponad 350g do 1000g gabaryt A</w:t>
            </w:r>
          </w:p>
        </w:tc>
        <w:tc>
          <w:tcPr>
            <w:tcW w:w="2693" w:type="dxa"/>
          </w:tcPr>
          <w:p w:rsidR="004F305C" w:rsidRPr="00140687" w:rsidRDefault="006B2B4E" w:rsidP="00892D5E">
            <w:pPr>
              <w:suppressAutoHyphens/>
              <w:spacing w:before="60" w:after="0"/>
              <w:jc w:val="center"/>
              <w:rPr>
                <w:rFonts w:ascii="Arial" w:hAnsi="Arial" w:cs="Arial"/>
                <w:sz w:val="16"/>
                <w:szCs w:val="16"/>
              </w:rPr>
            </w:pPr>
            <w:r>
              <w:rPr>
                <w:rFonts w:ascii="Arial" w:hAnsi="Arial" w:cs="Arial"/>
                <w:sz w:val="16"/>
                <w:szCs w:val="16"/>
              </w:rPr>
              <w:t>2</w:t>
            </w:r>
          </w:p>
        </w:tc>
      </w:tr>
      <w:tr w:rsidR="004F305C" w:rsidRPr="00140687" w:rsidTr="00892D5E">
        <w:tc>
          <w:tcPr>
            <w:tcW w:w="612" w:type="dxa"/>
            <w:vMerge/>
          </w:tcPr>
          <w:p w:rsidR="004F305C" w:rsidRDefault="004F305C" w:rsidP="00892D5E">
            <w:pPr>
              <w:suppressAutoHyphens/>
              <w:spacing w:before="60"/>
              <w:jc w:val="center"/>
              <w:rPr>
                <w:rFonts w:ascii="Arial" w:hAnsi="Arial" w:cs="Arial"/>
                <w:b/>
                <w:sz w:val="16"/>
                <w:szCs w:val="16"/>
              </w:rPr>
            </w:pPr>
          </w:p>
        </w:tc>
        <w:tc>
          <w:tcPr>
            <w:tcW w:w="3607" w:type="dxa"/>
            <w:vMerge/>
          </w:tcPr>
          <w:p w:rsidR="004F305C" w:rsidRDefault="004F305C" w:rsidP="00892D5E">
            <w:pPr>
              <w:suppressAutoHyphens/>
              <w:spacing w:before="60"/>
              <w:jc w:val="center"/>
              <w:rPr>
                <w:rFonts w:ascii="Arial" w:hAnsi="Arial" w:cs="Arial"/>
                <w:sz w:val="16"/>
                <w:szCs w:val="16"/>
              </w:rPr>
            </w:pPr>
          </w:p>
        </w:tc>
        <w:tc>
          <w:tcPr>
            <w:tcW w:w="2788" w:type="dxa"/>
          </w:tcPr>
          <w:p w:rsidR="004F305C" w:rsidRPr="00140687" w:rsidRDefault="004F305C" w:rsidP="00892D5E">
            <w:pPr>
              <w:suppressAutoHyphens/>
              <w:spacing w:before="60" w:after="0"/>
              <w:rPr>
                <w:rFonts w:ascii="Arial" w:hAnsi="Arial" w:cs="Arial"/>
                <w:sz w:val="16"/>
                <w:szCs w:val="16"/>
              </w:rPr>
            </w:pPr>
            <w:r>
              <w:rPr>
                <w:rFonts w:ascii="Arial" w:hAnsi="Arial" w:cs="Arial"/>
                <w:sz w:val="16"/>
                <w:szCs w:val="16"/>
              </w:rPr>
              <w:t>ponad 1000g do 2000g gabaryt A</w:t>
            </w:r>
          </w:p>
        </w:tc>
        <w:tc>
          <w:tcPr>
            <w:tcW w:w="2693" w:type="dxa"/>
          </w:tcPr>
          <w:p w:rsidR="004F305C" w:rsidRPr="00140687" w:rsidRDefault="006B2B4E" w:rsidP="00892D5E">
            <w:pPr>
              <w:suppressAutoHyphens/>
              <w:spacing w:before="60" w:after="0"/>
              <w:jc w:val="center"/>
              <w:rPr>
                <w:rFonts w:ascii="Arial" w:hAnsi="Arial" w:cs="Arial"/>
                <w:sz w:val="16"/>
                <w:szCs w:val="16"/>
              </w:rPr>
            </w:pPr>
            <w:r>
              <w:rPr>
                <w:rFonts w:ascii="Arial" w:hAnsi="Arial" w:cs="Arial"/>
                <w:sz w:val="16"/>
                <w:szCs w:val="16"/>
              </w:rPr>
              <w:t>2</w:t>
            </w:r>
          </w:p>
        </w:tc>
      </w:tr>
      <w:tr w:rsidR="003E623F" w:rsidRPr="00140687" w:rsidTr="00892D5E">
        <w:tc>
          <w:tcPr>
            <w:tcW w:w="612" w:type="dxa"/>
          </w:tcPr>
          <w:p w:rsidR="003E623F" w:rsidRDefault="003E623F" w:rsidP="00892D5E">
            <w:pPr>
              <w:suppressAutoHyphens/>
              <w:spacing w:before="60"/>
              <w:jc w:val="center"/>
              <w:rPr>
                <w:rFonts w:ascii="Arial" w:hAnsi="Arial" w:cs="Arial"/>
                <w:b/>
                <w:sz w:val="16"/>
                <w:szCs w:val="16"/>
              </w:rPr>
            </w:pPr>
            <w:bookmarkStart w:id="0" w:name="_GoBack" w:colFirst="2" w:colLast="3"/>
            <w:r>
              <w:rPr>
                <w:rFonts w:ascii="Arial" w:hAnsi="Arial" w:cs="Arial"/>
                <w:b/>
                <w:sz w:val="16"/>
                <w:szCs w:val="16"/>
              </w:rPr>
              <w:t>17</w:t>
            </w:r>
          </w:p>
        </w:tc>
        <w:tc>
          <w:tcPr>
            <w:tcW w:w="3607" w:type="dxa"/>
          </w:tcPr>
          <w:p w:rsidR="003E623F" w:rsidRDefault="003E623F" w:rsidP="003E623F">
            <w:pPr>
              <w:suppressAutoHyphens/>
              <w:spacing w:before="60"/>
              <w:jc w:val="center"/>
              <w:rPr>
                <w:rFonts w:ascii="Arial" w:hAnsi="Arial" w:cs="Arial"/>
                <w:sz w:val="16"/>
                <w:szCs w:val="16"/>
              </w:rPr>
            </w:pPr>
            <w:r w:rsidRPr="003E623F">
              <w:rPr>
                <w:rFonts w:ascii="Arial" w:hAnsi="Arial" w:cs="Arial"/>
                <w:b/>
                <w:sz w:val="20"/>
                <w:szCs w:val="20"/>
              </w:rPr>
              <w:t>Usługa pośrednictwa  operatora alternatywnego dotyczy przesyłek terminowych, które należy nadać w placówce operatora wyznaczonego</w:t>
            </w:r>
            <w:r w:rsidRPr="003E623F">
              <w:rPr>
                <w:rFonts w:ascii="Arial" w:hAnsi="Arial" w:cs="Arial"/>
                <w:sz w:val="16"/>
                <w:szCs w:val="16"/>
              </w:rPr>
              <w:t xml:space="preserve"> </w:t>
            </w:r>
            <w:r>
              <w:rPr>
                <w:rFonts w:ascii="Arial" w:hAnsi="Arial" w:cs="Arial"/>
                <w:sz w:val="16"/>
                <w:szCs w:val="16"/>
              </w:rPr>
              <w:t>dla przesyłek listowych rejestrowanych niebędących przesyłkami najszybszej kategorii ze zwrotnym potwierdzeniem odbioru (polecone ZPO)</w:t>
            </w:r>
          </w:p>
          <w:p w:rsidR="003E623F" w:rsidRPr="003E623F" w:rsidRDefault="003E623F" w:rsidP="003E623F">
            <w:pPr>
              <w:suppressAutoHyphens/>
              <w:spacing w:before="60"/>
              <w:jc w:val="center"/>
              <w:rPr>
                <w:rFonts w:ascii="Arial" w:hAnsi="Arial" w:cs="Arial"/>
                <w:b/>
                <w:sz w:val="16"/>
                <w:szCs w:val="16"/>
              </w:rPr>
            </w:pPr>
            <w:r w:rsidRPr="003E623F">
              <w:rPr>
                <w:rFonts w:ascii="Arial" w:hAnsi="Arial" w:cs="Arial"/>
                <w:b/>
                <w:sz w:val="16"/>
                <w:szCs w:val="16"/>
              </w:rPr>
              <w:t>jeżeli dotyczy</w:t>
            </w:r>
          </w:p>
        </w:tc>
        <w:tc>
          <w:tcPr>
            <w:tcW w:w="2788" w:type="dxa"/>
          </w:tcPr>
          <w:p w:rsidR="003E623F" w:rsidRPr="00690A8B" w:rsidRDefault="003E623F" w:rsidP="00CB2A8E">
            <w:pPr>
              <w:suppressAutoHyphens/>
              <w:spacing w:before="60" w:after="0"/>
              <w:rPr>
                <w:rFonts w:ascii="Arial" w:hAnsi="Arial" w:cs="Arial"/>
                <w:b/>
                <w:sz w:val="16"/>
                <w:szCs w:val="16"/>
              </w:rPr>
            </w:pPr>
            <w:r w:rsidRPr="00690A8B">
              <w:rPr>
                <w:rFonts w:ascii="Arial" w:hAnsi="Arial" w:cs="Arial"/>
                <w:sz w:val="16"/>
                <w:szCs w:val="16"/>
              </w:rPr>
              <w:t>do 350g gabaryt A</w:t>
            </w:r>
          </w:p>
        </w:tc>
        <w:tc>
          <w:tcPr>
            <w:tcW w:w="2693" w:type="dxa"/>
          </w:tcPr>
          <w:p w:rsidR="003E623F" w:rsidRDefault="003E623F" w:rsidP="00CB2A8E">
            <w:pPr>
              <w:suppressAutoHyphens/>
              <w:spacing w:before="60" w:after="0"/>
              <w:jc w:val="center"/>
              <w:rPr>
                <w:rFonts w:ascii="Arial" w:hAnsi="Arial" w:cs="Arial"/>
                <w:sz w:val="16"/>
                <w:szCs w:val="16"/>
              </w:rPr>
            </w:pPr>
            <w:r>
              <w:rPr>
                <w:rFonts w:ascii="Arial" w:hAnsi="Arial" w:cs="Arial"/>
                <w:sz w:val="16"/>
                <w:szCs w:val="16"/>
              </w:rPr>
              <w:t>3.500</w:t>
            </w:r>
          </w:p>
        </w:tc>
      </w:tr>
      <w:bookmarkEnd w:id="0"/>
    </w:tbl>
    <w:p w:rsidR="00896FBF" w:rsidRPr="00896FBF" w:rsidRDefault="00896FBF" w:rsidP="00896FBF">
      <w:pPr>
        <w:spacing w:line="360" w:lineRule="auto"/>
        <w:jc w:val="both"/>
        <w:rPr>
          <w:rFonts w:ascii="Arial" w:hAnsi="Arial" w:cs="Arial"/>
          <w:sz w:val="20"/>
          <w:szCs w:val="20"/>
        </w:rPr>
      </w:pPr>
    </w:p>
    <w:p w:rsidR="00896FBF" w:rsidRPr="00896FBF" w:rsidRDefault="00896FBF" w:rsidP="00896FBF">
      <w:pPr>
        <w:spacing w:line="360" w:lineRule="auto"/>
        <w:jc w:val="both"/>
        <w:rPr>
          <w:rFonts w:ascii="Arial" w:hAnsi="Arial" w:cs="Arial"/>
          <w:sz w:val="20"/>
          <w:szCs w:val="20"/>
        </w:rPr>
      </w:pPr>
    </w:p>
    <w:p w:rsidR="00896FBF" w:rsidRPr="00896FBF" w:rsidRDefault="00896FBF" w:rsidP="00896FBF">
      <w:pPr>
        <w:spacing w:line="360" w:lineRule="auto"/>
        <w:jc w:val="both"/>
        <w:rPr>
          <w:rFonts w:ascii="Arial" w:hAnsi="Arial" w:cs="Arial"/>
          <w:sz w:val="20"/>
          <w:szCs w:val="20"/>
        </w:rPr>
      </w:pPr>
    </w:p>
    <w:p w:rsidR="00896FBF" w:rsidRPr="00896FBF" w:rsidRDefault="00896FBF" w:rsidP="00896FBF">
      <w:pPr>
        <w:spacing w:line="360" w:lineRule="auto"/>
        <w:jc w:val="both"/>
        <w:rPr>
          <w:rFonts w:ascii="Arial" w:hAnsi="Arial" w:cs="Arial"/>
          <w:sz w:val="20"/>
          <w:szCs w:val="20"/>
        </w:rPr>
      </w:pPr>
    </w:p>
    <w:p w:rsidR="00896FBF" w:rsidRPr="00896FBF" w:rsidRDefault="00896FBF" w:rsidP="00896FBF">
      <w:pPr>
        <w:jc w:val="both"/>
        <w:rPr>
          <w:rFonts w:ascii="Arial" w:hAnsi="Arial" w:cs="Arial"/>
          <w:sz w:val="20"/>
          <w:szCs w:val="20"/>
        </w:rPr>
      </w:pPr>
    </w:p>
    <w:p w:rsidR="00896FBF" w:rsidRPr="00896FBF" w:rsidRDefault="00896FBF" w:rsidP="00896FBF">
      <w:pPr>
        <w:spacing w:line="360" w:lineRule="auto"/>
        <w:jc w:val="both"/>
        <w:rPr>
          <w:rFonts w:ascii="Arial" w:hAnsi="Arial" w:cs="Arial"/>
          <w:sz w:val="20"/>
          <w:szCs w:val="20"/>
        </w:rPr>
      </w:pPr>
      <w:r w:rsidRPr="00896FBF">
        <w:rPr>
          <w:rFonts w:ascii="Arial" w:hAnsi="Arial" w:cs="Arial"/>
          <w:sz w:val="20"/>
          <w:szCs w:val="20"/>
        </w:rPr>
        <w:t xml:space="preserve">                                                                                               </w:t>
      </w:r>
    </w:p>
    <w:p w:rsidR="00896FBF" w:rsidRPr="00896FBF" w:rsidRDefault="00896FBF" w:rsidP="00896FBF">
      <w:pPr>
        <w:rPr>
          <w:rFonts w:ascii="Arial" w:hAnsi="Arial" w:cs="Arial"/>
        </w:rPr>
      </w:pPr>
    </w:p>
    <w:p w:rsidR="0074095F" w:rsidRPr="0076644C" w:rsidRDefault="0074095F" w:rsidP="00896FBF">
      <w:pPr>
        <w:suppressAutoHyphens/>
        <w:jc w:val="right"/>
        <w:rPr>
          <w:rFonts w:ascii="Arial" w:hAnsi="Arial" w:cs="Arial"/>
          <w:sz w:val="20"/>
          <w:szCs w:val="20"/>
        </w:rPr>
      </w:pPr>
    </w:p>
    <w:sectPr w:rsidR="0074095F" w:rsidRPr="0076644C" w:rsidSect="00A43FEF">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EF3" w:rsidRDefault="00DE7EF3">
      <w:r>
        <w:separator/>
      </w:r>
    </w:p>
  </w:endnote>
  <w:endnote w:type="continuationSeparator" w:id="0">
    <w:p w:rsidR="00DE7EF3" w:rsidRDefault="00DE7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EC9" w:rsidRDefault="000F2EC9">
    <w:pPr>
      <w:pStyle w:val="Stopka"/>
    </w:pPr>
    <w:r>
      <w:rPr>
        <w:noProof/>
        <w:lang w:eastAsia="pl-PL"/>
      </w:rPr>
      <w:drawing>
        <wp:inline distT="0" distB="0" distL="0" distR="0" wp14:anchorId="3FD0EB1C" wp14:editId="4CD87294">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F2EC9" w:rsidRDefault="000F2EC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EC9" w:rsidRDefault="000F2EC9">
    <w:pPr>
      <w:pStyle w:val="Stopka"/>
    </w:pPr>
    <w:r>
      <w:rPr>
        <w:noProof/>
        <w:lang w:eastAsia="pl-PL"/>
      </w:rPr>
      <w:drawing>
        <wp:inline distT="0" distB="0" distL="0" distR="0" wp14:anchorId="0E964F24" wp14:editId="3766D96B">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EF3" w:rsidRDefault="00DE7EF3">
      <w:r>
        <w:separator/>
      </w:r>
    </w:p>
  </w:footnote>
  <w:footnote w:type="continuationSeparator" w:id="0">
    <w:p w:rsidR="00DE7EF3" w:rsidRDefault="00DE7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EC9" w:rsidRDefault="000F2EC9">
    <w:pPr>
      <w:pStyle w:val="Nagwek"/>
    </w:pPr>
    <w:r>
      <w:rPr>
        <w:noProof/>
        <w:lang w:eastAsia="pl-PL"/>
      </w:rPr>
      <w:drawing>
        <wp:inline distT="0" distB="0" distL="0" distR="0" wp14:anchorId="58CD5098" wp14:editId="5799BC12">
          <wp:extent cx="6010275" cy="238125"/>
          <wp:effectExtent l="0" t="0" r="0" b="0"/>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F2EC9" w:rsidRDefault="000F2EC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EC9" w:rsidRDefault="000F2EC9">
    <w:pPr>
      <w:pStyle w:val="Nagwek"/>
    </w:pPr>
    <w:r>
      <w:rPr>
        <w:noProof/>
        <w:lang w:eastAsia="pl-PL"/>
      </w:rPr>
      <w:drawing>
        <wp:inline distT="0" distB="0" distL="0" distR="0" wp14:anchorId="26B076B4" wp14:editId="5AC6902F">
          <wp:extent cx="5991225" cy="704850"/>
          <wp:effectExtent l="0" t="0" r="0" b="0"/>
          <wp:docPr id="3" name="Obraz 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81B63"/>
    <w:multiLevelType w:val="hybridMultilevel"/>
    <w:tmpl w:val="B4EC3B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4594280"/>
    <w:multiLevelType w:val="hybridMultilevel"/>
    <w:tmpl w:val="5F2C7086"/>
    <w:lvl w:ilvl="0" w:tplc="3CA4BA3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72E558E"/>
    <w:multiLevelType w:val="multilevel"/>
    <w:tmpl w:val="D384F808"/>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DB413E0"/>
    <w:multiLevelType w:val="hybridMultilevel"/>
    <w:tmpl w:val="847E5FAA"/>
    <w:lvl w:ilvl="0" w:tplc="EAFC84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5">
    <w:nsid w:val="4C6D2B11"/>
    <w:multiLevelType w:val="hybridMultilevel"/>
    <w:tmpl w:val="0888919A"/>
    <w:lvl w:ilvl="0" w:tplc="B1DE34B0">
      <w:start w:val="1"/>
      <w:numFmt w:val="decimal"/>
      <w:lvlText w:val="%1."/>
      <w:lvlJc w:val="left"/>
      <w:pPr>
        <w:tabs>
          <w:tab w:val="num" w:pos="0"/>
        </w:tabs>
        <w:ind w:left="1440" w:hanging="360"/>
      </w:pPr>
      <w:rPr>
        <w:rFonts w:ascii="Arial" w:hAnsi="Arial" w:cs="Arial" w:hint="default"/>
        <w:b w:val="0"/>
        <w:sz w:val="20"/>
        <w:szCs w:val="20"/>
      </w:rPr>
    </w:lvl>
    <w:lvl w:ilvl="1" w:tplc="29B2D600">
      <w:start w:val="1"/>
      <w:numFmt w:val="decimal"/>
      <w:suff w:val="space"/>
      <w:lvlText w:val="%2."/>
      <w:lvlJc w:val="left"/>
      <w:pPr>
        <w:ind w:left="1440" w:hanging="360"/>
      </w:pPr>
      <w:rPr>
        <w:rFonts w:hint="default"/>
        <w:b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597642B1"/>
    <w:multiLevelType w:val="hybridMultilevel"/>
    <w:tmpl w:val="8890A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E5A4490"/>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4"/>
  </w:num>
  <w:num w:numId="2">
    <w:abstractNumId w:val="6"/>
  </w:num>
  <w:num w:numId="3">
    <w:abstractNumId w:val="1"/>
  </w:num>
  <w:num w:numId="4">
    <w:abstractNumId w:val="3"/>
  </w:num>
  <w:num w:numId="5">
    <w:abstractNumId w:val="7"/>
  </w:num>
  <w:num w:numId="6">
    <w:abstractNumId w:val="5"/>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5C00"/>
    <w:rsid w:val="00030F21"/>
    <w:rsid w:val="000700D4"/>
    <w:rsid w:val="00072358"/>
    <w:rsid w:val="00073A7F"/>
    <w:rsid w:val="00087004"/>
    <w:rsid w:val="000A48F3"/>
    <w:rsid w:val="000F15E9"/>
    <w:rsid w:val="000F2EC9"/>
    <w:rsid w:val="00106A95"/>
    <w:rsid w:val="00140687"/>
    <w:rsid w:val="0015288D"/>
    <w:rsid w:val="00181672"/>
    <w:rsid w:val="00182006"/>
    <w:rsid w:val="001B176F"/>
    <w:rsid w:val="001B69E0"/>
    <w:rsid w:val="001D54A4"/>
    <w:rsid w:val="001F6560"/>
    <w:rsid w:val="00200978"/>
    <w:rsid w:val="00202F83"/>
    <w:rsid w:val="002108ED"/>
    <w:rsid w:val="0022382F"/>
    <w:rsid w:val="00236B7E"/>
    <w:rsid w:val="002641BA"/>
    <w:rsid w:val="002676F1"/>
    <w:rsid w:val="00275077"/>
    <w:rsid w:val="002834D2"/>
    <w:rsid w:val="002E2853"/>
    <w:rsid w:val="002F5E9F"/>
    <w:rsid w:val="003032DC"/>
    <w:rsid w:val="00306E72"/>
    <w:rsid w:val="00325F89"/>
    <w:rsid w:val="003361F2"/>
    <w:rsid w:val="0034354C"/>
    <w:rsid w:val="003464D8"/>
    <w:rsid w:val="0035104F"/>
    <w:rsid w:val="003E01FB"/>
    <w:rsid w:val="003E623F"/>
    <w:rsid w:val="003E683C"/>
    <w:rsid w:val="003F032A"/>
    <w:rsid w:val="004066B9"/>
    <w:rsid w:val="00413FAD"/>
    <w:rsid w:val="00477D06"/>
    <w:rsid w:val="00482CC5"/>
    <w:rsid w:val="004A1878"/>
    <w:rsid w:val="004A4D1B"/>
    <w:rsid w:val="004C24D7"/>
    <w:rsid w:val="004E107C"/>
    <w:rsid w:val="004F0C28"/>
    <w:rsid w:val="004F305C"/>
    <w:rsid w:val="004F3E66"/>
    <w:rsid w:val="004F52B0"/>
    <w:rsid w:val="004F652D"/>
    <w:rsid w:val="005029E9"/>
    <w:rsid w:val="0052701C"/>
    <w:rsid w:val="00551D0C"/>
    <w:rsid w:val="00563CD9"/>
    <w:rsid w:val="00567B1C"/>
    <w:rsid w:val="00576D09"/>
    <w:rsid w:val="005C3365"/>
    <w:rsid w:val="005E1550"/>
    <w:rsid w:val="005F1C5E"/>
    <w:rsid w:val="006118EC"/>
    <w:rsid w:val="00653134"/>
    <w:rsid w:val="00661B7B"/>
    <w:rsid w:val="00677E33"/>
    <w:rsid w:val="00685BD8"/>
    <w:rsid w:val="006A1C9E"/>
    <w:rsid w:val="006B2B4E"/>
    <w:rsid w:val="006C1256"/>
    <w:rsid w:val="006E4CB3"/>
    <w:rsid w:val="00700C14"/>
    <w:rsid w:val="00703787"/>
    <w:rsid w:val="0070445E"/>
    <w:rsid w:val="00713C75"/>
    <w:rsid w:val="0074095F"/>
    <w:rsid w:val="00765D1E"/>
    <w:rsid w:val="0076644C"/>
    <w:rsid w:val="0077185A"/>
    <w:rsid w:val="007B06BB"/>
    <w:rsid w:val="007D6B07"/>
    <w:rsid w:val="007F59AF"/>
    <w:rsid w:val="00827CB8"/>
    <w:rsid w:val="008554BE"/>
    <w:rsid w:val="00881A7F"/>
    <w:rsid w:val="00885CE8"/>
    <w:rsid w:val="00892D5E"/>
    <w:rsid w:val="00896FBF"/>
    <w:rsid w:val="008A0633"/>
    <w:rsid w:val="008D49BD"/>
    <w:rsid w:val="008E5201"/>
    <w:rsid w:val="00922356"/>
    <w:rsid w:val="00923750"/>
    <w:rsid w:val="00942886"/>
    <w:rsid w:val="009546BA"/>
    <w:rsid w:val="00976C14"/>
    <w:rsid w:val="009867B3"/>
    <w:rsid w:val="009949C9"/>
    <w:rsid w:val="009B674C"/>
    <w:rsid w:val="009D12F3"/>
    <w:rsid w:val="009E003F"/>
    <w:rsid w:val="00A02D6E"/>
    <w:rsid w:val="00A219ED"/>
    <w:rsid w:val="00A40643"/>
    <w:rsid w:val="00A43FEF"/>
    <w:rsid w:val="00A524AA"/>
    <w:rsid w:val="00A607CD"/>
    <w:rsid w:val="00A676B9"/>
    <w:rsid w:val="00A9134C"/>
    <w:rsid w:val="00AC044B"/>
    <w:rsid w:val="00AC08EB"/>
    <w:rsid w:val="00AC4C6C"/>
    <w:rsid w:val="00AD23A9"/>
    <w:rsid w:val="00AE0FA6"/>
    <w:rsid w:val="00AF0FEF"/>
    <w:rsid w:val="00B041D5"/>
    <w:rsid w:val="00B15BB1"/>
    <w:rsid w:val="00B63E1B"/>
    <w:rsid w:val="00B74A71"/>
    <w:rsid w:val="00B86D7C"/>
    <w:rsid w:val="00BB3BCE"/>
    <w:rsid w:val="00BE1D3F"/>
    <w:rsid w:val="00BE2968"/>
    <w:rsid w:val="00BE5995"/>
    <w:rsid w:val="00C01DF8"/>
    <w:rsid w:val="00C06252"/>
    <w:rsid w:val="00C515A5"/>
    <w:rsid w:val="00C7194C"/>
    <w:rsid w:val="00C72CAC"/>
    <w:rsid w:val="00C7367F"/>
    <w:rsid w:val="00CB7311"/>
    <w:rsid w:val="00CC7F4D"/>
    <w:rsid w:val="00D17F90"/>
    <w:rsid w:val="00D2742C"/>
    <w:rsid w:val="00D9571A"/>
    <w:rsid w:val="00DA7E10"/>
    <w:rsid w:val="00DB7CDE"/>
    <w:rsid w:val="00DC2281"/>
    <w:rsid w:val="00DC3930"/>
    <w:rsid w:val="00DC3C21"/>
    <w:rsid w:val="00DC7E24"/>
    <w:rsid w:val="00DE7EF3"/>
    <w:rsid w:val="00E5004B"/>
    <w:rsid w:val="00E50A80"/>
    <w:rsid w:val="00E86075"/>
    <w:rsid w:val="00E9063C"/>
    <w:rsid w:val="00E920FB"/>
    <w:rsid w:val="00EC5EA4"/>
    <w:rsid w:val="00F14518"/>
    <w:rsid w:val="00F24DD6"/>
    <w:rsid w:val="00F4071D"/>
    <w:rsid w:val="00F73CC9"/>
    <w:rsid w:val="00F77F4D"/>
    <w:rsid w:val="00F80058"/>
    <w:rsid w:val="00F867E9"/>
    <w:rsid w:val="00FF47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071D"/>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table" w:customStyle="1" w:styleId="Tabela-Siatka1">
    <w:name w:val="Tabela - Siatka1"/>
    <w:basedOn w:val="Standardowy"/>
    <w:next w:val="Tabela-Siatka"/>
    <w:rsid w:val="00140687"/>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071D"/>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table" w:customStyle="1" w:styleId="Tabela-Siatka1">
    <w:name w:val="Tabela - Siatka1"/>
    <w:basedOn w:val="Standardowy"/>
    <w:next w:val="Tabela-Siatka"/>
    <w:rsid w:val="00140687"/>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5001">
      <w:bodyDiv w:val="1"/>
      <w:marLeft w:val="0"/>
      <w:marRight w:val="0"/>
      <w:marTop w:val="0"/>
      <w:marBottom w:val="0"/>
      <w:divBdr>
        <w:top w:val="none" w:sz="0" w:space="0" w:color="auto"/>
        <w:left w:val="none" w:sz="0" w:space="0" w:color="auto"/>
        <w:bottom w:val="none" w:sz="0" w:space="0" w:color="auto"/>
        <w:right w:val="none" w:sz="0" w:space="0" w:color="auto"/>
      </w:divBdr>
    </w:div>
    <w:div w:id="514881173">
      <w:bodyDiv w:val="1"/>
      <w:marLeft w:val="0"/>
      <w:marRight w:val="0"/>
      <w:marTop w:val="0"/>
      <w:marBottom w:val="0"/>
      <w:divBdr>
        <w:top w:val="none" w:sz="0" w:space="0" w:color="auto"/>
        <w:left w:val="none" w:sz="0" w:space="0" w:color="auto"/>
        <w:bottom w:val="none" w:sz="0" w:space="0" w:color="auto"/>
        <w:right w:val="none" w:sz="0" w:space="0" w:color="auto"/>
      </w:divBdr>
    </w:div>
    <w:div w:id="743919452">
      <w:bodyDiv w:val="1"/>
      <w:marLeft w:val="0"/>
      <w:marRight w:val="0"/>
      <w:marTop w:val="0"/>
      <w:marBottom w:val="0"/>
      <w:divBdr>
        <w:top w:val="none" w:sz="0" w:space="0" w:color="auto"/>
        <w:left w:val="none" w:sz="0" w:space="0" w:color="auto"/>
        <w:bottom w:val="none" w:sz="0" w:space="0" w:color="auto"/>
        <w:right w:val="none" w:sz="0" w:space="0" w:color="auto"/>
      </w:divBdr>
    </w:div>
    <w:div w:id="173666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TotalTime>
  <Pages>5</Pages>
  <Words>1861</Words>
  <Characters>11172</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43</cp:revision>
  <cp:lastPrinted>2013-10-15T13:29:00Z</cp:lastPrinted>
  <dcterms:created xsi:type="dcterms:W3CDTF">2013-01-22T10:37:00Z</dcterms:created>
  <dcterms:modified xsi:type="dcterms:W3CDTF">2015-11-19T11:51:00Z</dcterms:modified>
</cp:coreProperties>
</file>