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85A" w:rsidRDefault="0023785A" w:rsidP="0023785A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>
        <w:rPr>
          <w:noProof/>
          <w:lang w:eastAsia="pl-PL"/>
        </w:rPr>
        <w:drawing>
          <wp:inline distT="0" distB="0" distL="0" distR="0" wp14:anchorId="7E99836B" wp14:editId="6253AA7D">
            <wp:extent cx="2571750" cy="981075"/>
            <wp:effectExtent l="0" t="0" r="0" b="9525"/>
            <wp:docPr id="7" name="Obraz 7" descr="C:\Users\WRostankowska.CZERSK\AppData\Local\Microsoft\Windows\INetCache\Content.Outlook\1IJLH7GH\logo_senior_wigor_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 7" descr="C:\Users\WRostankowska.CZERSK\AppData\Local\Microsoft\Windows\INetCache\Content.Outlook\1IJLH7GH\logo_senior_wigor_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13E7" w:rsidRPr="0023785A" w:rsidRDefault="00D74A3D" w:rsidP="0023785A">
      <w:pPr>
        <w:suppressAutoHyphens/>
        <w:jc w:val="right"/>
        <w:rPr>
          <w:rStyle w:val="FontStyle92"/>
          <w:rFonts w:ascii="Arial" w:hAnsi="Arial" w:cs="Arial"/>
          <w:bCs/>
          <w:i w:val="0"/>
          <w:iCs w:val="0"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7</w:t>
      </w:r>
      <w:r w:rsidR="00F14518" w:rsidRPr="00F77F4D">
        <w:rPr>
          <w:rFonts w:ascii="Arial" w:hAnsi="Arial" w:cs="Arial"/>
          <w:bCs/>
          <w:sz w:val="20"/>
          <w:szCs w:val="20"/>
        </w:rPr>
        <w:t xml:space="preserve"> do SIWZ</w:t>
      </w: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1F00D5">
        <w:rPr>
          <w:rFonts w:ascii="Arial" w:hAnsi="Arial" w:cs="Arial"/>
          <w:bCs/>
          <w:sz w:val="20"/>
        </w:rPr>
        <w:t>25</w:t>
      </w:r>
      <w:r w:rsidR="00200978">
        <w:rPr>
          <w:rFonts w:ascii="Arial" w:hAnsi="Arial" w:cs="Arial"/>
          <w:bCs/>
          <w:sz w:val="20"/>
        </w:rPr>
        <w:t>.</w:t>
      </w:r>
      <w:r w:rsidR="0020654E">
        <w:rPr>
          <w:rFonts w:ascii="Arial" w:hAnsi="Arial" w:cs="Arial"/>
          <w:bCs/>
          <w:sz w:val="20"/>
        </w:rPr>
        <w:t>2015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>o przynależności Wykonawcy do grupy kapitałowej</w:t>
      </w:r>
    </w:p>
    <w:p w:rsidR="001F6560" w:rsidRPr="003E5C82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sz w:val="24"/>
          <w:szCs w:val="24"/>
        </w:rPr>
      </w:pPr>
      <w:r w:rsidRPr="003E5C82">
        <w:rPr>
          <w:rStyle w:val="FontStyle97"/>
          <w:rFonts w:ascii="Arial" w:hAnsi="Arial" w:cs="Arial"/>
          <w:sz w:val="24"/>
          <w:szCs w:val="24"/>
        </w:rPr>
        <w:t xml:space="preserve">wraz </w:t>
      </w:r>
      <w:r>
        <w:rPr>
          <w:rStyle w:val="FontStyle97"/>
          <w:rFonts w:ascii="Arial" w:hAnsi="Arial" w:cs="Arial"/>
          <w:sz w:val="24"/>
          <w:szCs w:val="24"/>
        </w:rPr>
        <w:t xml:space="preserve">z listą podmiotów należących do tej samej grupy kapitałowej, o których mowa </w:t>
      </w:r>
      <w:r w:rsidR="00B041D5">
        <w:rPr>
          <w:rStyle w:val="FontStyle97"/>
          <w:rFonts w:ascii="Arial" w:hAnsi="Arial" w:cs="Arial"/>
          <w:sz w:val="24"/>
          <w:szCs w:val="24"/>
        </w:rPr>
        <w:br/>
      </w:r>
      <w:r>
        <w:rPr>
          <w:rStyle w:val="FontStyle97"/>
          <w:rFonts w:ascii="Arial" w:hAnsi="Arial" w:cs="Arial"/>
          <w:sz w:val="24"/>
          <w:szCs w:val="24"/>
        </w:rPr>
        <w:t>w art. 26 ust. 2d ustawy Prawo zamówień publicznych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170418" w:rsidRPr="00EF7C84" w:rsidRDefault="001F6560" w:rsidP="003A13E7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1F00D5">
        <w:rPr>
          <w:rFonts w:ascii="Arial" w:hAnsi="Arial" w:cs="Arial"/>
          <w:b/>
          <w:sz w:val="20"/>
        </w:rPr>
        <w:t>„Adaptacja części pomieszczeń przychodni lekarskiej na „Dom Senior-WIGOR</w:t>
      </w:r>
      <w:r w:rsidR="00170418" w:rsidRPr="004D671B">
        <w:rPr>
          <w:rFonts w:ascii="Arial" w:hAnsi="Arial" w:cs="Arial"/>
          <w:b/>
          <w:sz w:val="20"/>
          <w:lang w:eastAsia="pl-PL"/>
        </w:rPr>
        <w:t>”,</w:t>
      </w: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2E7C46" w:rsidRDefault="001F6560" w:rsidP="00032F39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Default="001F6560" w:rsidP="001F656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(Dz. U. nr 50, poz. 331, ze zm.) 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w rozumieniu ustawy z dnia 16 lutego 2007 r. o ochronie konkurencji i konsumentów (Dz. U. nr 50, poz. 331, ze zm.)</w:t>
      </w:r>
      <w:r w:rsidRPr="00DC2A76">
        <w:rPr>
          <w:rFonts w:ascii="Arial" w:hAnsi="Arial" w:cs="Arial"/>
          <w:b/>
          <w:sz w:val="20"/>
          <w:szCs w:val="20"/>
        </w:rPr>
        <w:t xml:space="preserve"> i składamy listę podmiotów należących do tej samej grupy kapitałowej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>Lista podmiotów należących do tej samej grupy kapitałowej (nazwa i adres podmiotu)</w:t>
      </w:r>
    </w:p>
    <w:p w:rsidR="001F6560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Pr="0076644C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>
        <w:rPr>
          <w:rStyle w:val="FontStyle97"/>
          <w:rFonts w:ascii="Arial" w:hAnsi="Arial" w:cs="Arial"/>
          <w:sz w:val="20"/>
          <w:szCs w:val="20"/>
        </w:rPr>
        <w:t>(…)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786166" w:rsidRDefault="00786166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bookmarkStart w:id="0" w:name="_GoBack"/>
      <w:bookmarkEnd w:id="0"/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74095F" w:rsidRPr="00097CD1" w:rsidRDefault="001F6560" w:rsidP="0076644C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>W przypadku gdy Wykonawca, który składa ofertę należy do grupy kapitałowej, zamiast wypełniać powyższą Tabelę może listę podmiotów</w:t>
      </w:r>
      <w:r w:rsidRPr="00097CD1">
        <w:rPr>
          <w:rFonts w:ascii="Arial" w:hAnsi="Arial" w:cs="Arial"/>
          <w:b/>
          <w:sz w:val="16"/>
          <w:szCs w:val="16"/>
        </w:rPr>
        <w:t xml:space="preserve"> </w:t>
      </w:r>
      <w:r w:rsidRPr="00097CD1">
        <w:rPr>
          <w:rFonts w:ascii="Arial" w:hAnsi="Arial" w:cs="Arial"/>
          <w:sz w:val="16"/>
          <w:szCs w:val="16"/>
        </w:rPr>
        <w:t>należących do tej samej grupy kapitałowej  złożyć na własnym druku</w:t>
      </w:r>
      <w:r w:rsidR="00D74A3D">
        <w:rPr>
          <w:rFonts w:ascii="Arial" w:hAnsi="Arial" w:cs="Arial"/>
          <w:sz w:val="16"/>
          <w:szCs w:val="16"/>
        </w:rPr>
        <w:t>, ale  w każdym przypadku zał. 7</w:t>
      </w:r>
      <w:r w:rsidRPr="00097CD1">
        <w:rPr>
          <w:rFonts w:ascii="Arial" w:hAnsi="Arial" w:cs="Arial"/>
          <w:sz w:val="16"/>
          <w:szCs w:val="16"/>
        </w:rPr>
        <w:t xml:space="preserve"> do SIWZ należy załączyć do oferty.</w:t>
      </w:r>
    </w:p>
    <w:sectPr w:rsidR="0074095F" w:rsidRPr="00097CD1" w:rsidSect="00A43FE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3DD7" w:rsidRDefault="00863DD7">
      <w:r>
        <w:separator/>
      </w:r>
    </w:p>
  </w:endnote>
  <w:endnote w:type="continuationSeparator" w:id="0">
    <w:p w:rsidR="00863DD7" w:rsidRDefault="00863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3FD0EB1C" wp14:editId="4CD87294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0E964F24" wp14:editId="3766D96B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3DD7" w:rsidRDefault="00863DD7">
      <w:r>
        <w:separator/>
      </w:r>
    </w:p>
  </w:footnote>
  <w:footnote w:type="continuationSeparator" w:id="0">
    <w:p w:rsidR="00863DD7" w:rsidRDefault="00863D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58CD5098" wp14:editId="5799BC1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26B076B4" wp14:editId="5AC6902F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E558E"/>
    <w:multiLevelType w:val="multilevel"/>
    <w:tmpl w:val="4C085B4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520FF"/>
    <w:rsid w:val="00072358"/>
    <w:rsid w:val="00073A7F"/>
    <w:rsid w:val="00087004"/>
    <w:rsid w:val="00097CD1"/>
    <w:rsid w:val="000A48F3"/>
    <w:rsid w:val="000D12D7"/>
    <w:rsid w:val="000F15E9"/>
    <w:rsid w:val="00103DBD"/>
    <w:rsid w:val="00106A95"/>
    <w:rsid w:val="00151D0B"/>
    <w:rsid w:val="0015288D"/>
    <w:rsid w:val="00170418"/>
    <w:rsid w:val="00181672"/>
    <w:rsid w:val="00182006"/>
    <w:rsid w:val="00195427"/>
    <w:rsid w:val="001B69E0"/>
    <w:rsid w:val="001D54A4"/>
    <w:rsid w:val="001F00D5"/>
    <w:rsid w:val="001F35D1"/>
    <w:rsid w:val="001F6560"/>
    <w:rsid w:val="00200978"/>
    <w:rsid w:val="00202F83"/>
    <w:rsid w:val="0020654E"/>
    <w:rsid w:val="002108ED"/>
    <w:rsid w:val="0022382F"/>
    <w:rsid w:val="0023785A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A13E7"/>
    <w:rsid w:val="003E683C"/>
    <w:rsid w:val="004012FA"/>
    <w:rsid w:val="004066B9"/>
    <w:rsid w:val="00413FAD"/>
    <w:rsid w:val="00477D06"/>
    <w:rsid w:val="00482CC5"/>
    <w:rsid w:val="004A1878"/>
    <w:rsid w:val="004B034B"/>
    <w:rsid w:val="004D671B"/>
    <w:rsid w:val="004F0C28"/>
    <w:rsid w:val="004F3E66"/>
    <w:rsid w:val="004F652D"/>
    <w:rsid w:val="005029E9"/>
    <w:rsid w:val="0052701C"/>
    <w:rsid w:val="00563CD9"/>
    <w:rsid w:val="00567B1C"/>
    <w:rsid w:val="00576D09"/>
    <w:rsid w:val="00591198"/>
    <w:rsid w:val="005C3365"/>
    <w:rsid w:val="005E1550"/>
    <w:rsid w:val="005E70C5"/>
    <w:rsid w:val="005F1C5E"/>
    <w:rsid w:val="00622404"/>
    <w:rsid w:val="0065137E"/>
    <w:rsid w:val="00661B7B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771E7"/>
    <w:rsid w:val="00786166"/>
    <w:rsid w:val="007D6B07"/>
    <w:rsid w:val="00863DD7"/>
    <w:rsid w:val="00881A7F"/>
    <w:rsid w:val="00885CE8"/>
    <w:rsid w:val="008B4B8C"/>
    <w:rsid w:val="008D607F"/>
    <w:rsid w:val="008E5201"/>
    <w:rsid w:val="00922356"/>
    <w:rsid w:val="00923750"/>
    <w:rsid w:val="00942886"/>
    <w:rsid w:val="009546BA"/>
    <w:rsid w:val="009949C9"/>
    <w:rsid w:val="009B674C"/>
    <w:rsid w:val="009D12F3"/>
    <w:rsid w:val="009E003F"/>
    <w:rsid w:val="00A231D5"/>
    <w:rsid w:val="00A23244"/>
    <w:rsid w:val="00A40643"/>
    <w:rsid w:val="00A43FEF"/>
    <w:rsid w:val="00A676B9"/>
    <w:rsid w:val="00A912DA"/>
    <w:rsid w:val="00A9134C"/>
    <w:rsid w:val="00AC044B"/>
    <w:rsid w:val="00AD23A9"/>
    <w:rsid w:val="00AE0FA6"/>
    <w:rsid w:val="00AF0FEF"/>
    <w:rsid w:val="00B041D5"/>
    <w:rsid w:val="00B15BB1"/>
    <w:rsid w:val="00B63E1B"/>
    <w:rsid w:val="00B86D7C"/>
    <w:rsid w:val="00BB3BCE"/>
    <w:rsid w:val="00BE2968"/>
    <w:rsid w:val="00C01DF8"/>
    <w:rsid w:val="00C42C3E"/>
    <w:rsid w:val="00C515A5"/>
    <w:rsid w:val="00C72CAC"/>
    <w:rsid w:val="00C7367F"/>
    <w:rsid w:val="00CB7311"/>
    <w:rsid w:val="00CC7F4D"/>
    <w:rsid w:val="00D17F90"/>
    <w:rsid w:val="00D2742C"/>
    <w:rsid w:val="00D30B10"/>
    <w:rsid w:val="00D74A3D"/>
    <w:rsid w:val="00DA7E10"/>
    <w:rsid w:val="00DB7CDE"/>
    <w:rsid w:val="00DC2281"/>
    <w:rsid w:val="00DC7E24"/>
    <w:rsid w:val="00E86075"/>
    <w:rsid w:val="00F14518"/>
    <w:rsid w:val="00F24DD6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255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46</cp:revision>
  <cp:lastPrinted>2013-03-13T09:39:00Z</cp:lastPrinted>
  <dcterms:created xsi:type="dcterms:W3CDTF">2013-01-22T10:37:00Z</dcterms:created>
  <dcterms:modified xsi:type="dcterms:W3CDTF">2015-09-23T13:33:00Z</dcterms:modified>
</cp:coreProperties>
</file>